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03"/>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482"/>
      </w:tblGrid>
      <w:tr w:rsidR="00D81814" w:rsidRPr="000278EC" w:rsidTr="00BA6F87">
        <w:trPr>
          <w:trHeight w:val="255"/>
        </w:trPr>
        <w:tc>
          <w:tcPr>
            <w:tcW w:w="3134" w:type="dxa"/>
            <w:shd w:val="clear" w:color="auto" w:fill="auto"/>
            <w:noWrap/>
          </w:tcPr>
          <w:p w:rsidR="00D81814" w:rsidRPr="000278EC" w:rsidRDefault="00D81814" w:rsidP="00BA6F87">
            <w:pPr>
              <w:spacing w:after="0" w:line="240" w:lineRule="auto"/>
              <w:rPr>
                <w:rFonts w:ascii="Times New Roman" w:hAnsi="Times New Roman" w:cs="Times New Roman"/>
                <w:bCs/>
                <w:sz w:val="24"/>
                <w:szCs w:val="24"/>
              </w:rPr>
            </w:pPr>
            <w:r w:rsidRPr="000278EC">
              <w:rPr>
                <w:rFonts w:ascii="Times New Roman" w:hAnsi="Times New Roman" w:cs="Times New Roman"/>
                <w:bCs/>
                <w:sz w:val="24"/>
                <w:szCs w:val="24"/>
              </w:rPr>
              <w:t>Институт</w:t>
            </w:r>
          </w:p>
        </w:tc>
        <w:tc>
          <w:tcPr>
            <w:tcW w:w="11482" w:type="dxa"/>
            <w:shd w:val="clear" w:color="auto" w:fill="auto"/>
            <w:noWrap/>
          </w:tcPr>
          <w:p w:rsidR="00D81814" w:rsidRPr="000278EC" w:rsidRDefault="00D81814" w:rsidP="00BA6F87">
            <w:pPr>
              <w:spacing w:after="0" w:line="240" w:lineRule="auto"/>
              <w:rPr>
                <w:rFonts w:ascii="Times New Roman" w:hAnsi="Times New Roman" w:cs="Times New Roman"/>
                <w:bCs/>
                <w:sz w:val="24"/>
                <w:szCs w:val="24"/>
              </w:rPr>
            </w:pPr>
            <w:proofErr w:type="spellStart"/>
            <w:r w:rsidRPr="000278EC">
              <w:rPr>
                <w:rFonts w:ascii="Times New Roman" w:hAnsi="Times New Roman" w:cs="Times New Roman"/>
                <w:bCs/>
                <w:sz w:val="24"/>
                <w:szCs w:val="24"/>
              </w:rPr>
              <w:t>ИНМиТ</w:t>
            </w:r>
            <w:proofErr w:type="spellEnd"/>
          </w:p>
        </w:tc>
      </w:tr>
      <w:tr w:rsidR="00D81814" w:rsidRPr="000278EC" w:rsidTr="00BA6F87">
        <w:trPr>
          <w:trHeight w:val="255"/>
        </w:trPr>
        <w:tc>
          <w:tcPr>
            <w:tcW w:w="3134" w:type="dxa"/>
            <w:shd w:val="clear" w:color="auto" w:fill="auto"/>
            <w:noWrap/>
          </w:tcPr>
          <w:p w:rsidR="00D81814" w:rsidRPr="000278EC" w:rsidRDefault="00D81814" w:rsidP="00BA6F87">
            <w:pPr>
              <w:spacing w:after="0" w:line="240" w:lineRule="auto"/>
              <w:rPr>
                <w:rFonts w:ascii="Times New Roman" w:hAnsi="Times New Roman" w:cs="Times New Roman"/>
                <w:bCs/>
                <w:sz w:val="24"/>
                <w:szCs w:val="24"/>
              </w:rPr>
            </w:pPr>
            <w:r w:rsidRPr="000278EC">
              <w:rPr>
                <w:rFonts w:ascii="Times New Roman" w:hAnsi="Times New Roman" w:cs="Times New Roman"/>
                <w:bCs/>
                <w:sz w:val="24"/>
                <w:szCs w:val="24"/>
              </w:rPr>
              <w:t>Направление</w:t>
            </w:r>
          </w:p>
        </w:tc>
        <w:tc>
          <w:tcPr>
            <w:tcW w:w="11482" w:type="dxa"/>
            <w:shd w:val="clear" w:color="auto" w:fill="auto"/>
            <w:noWrap/>
          </w:tcPr>
          <w:p w:rsidR="00D81814" w:rsidRPr="000278EC" w:rsidRDefault="00D81814" w:rsidP="00BA6F87">
            <w:pPr>
              <w:spacing w:after="0" w:line="240" w:lineRule="auto"/>
              <w:rPr>
                <w:rFonts w:ascii="Times New Roman" w:hAnsi="Times New Roman" w:cs="Times New Roman"/>
                <w:bCs/>
                <w:sz w:val="24"/>
                <w:szCs w:val="24"/>
              </w:rPr>
            </w:pPr>
            <w:r w:rsidRPr="000278EC">
              <w:rPr>
                <w:rFonts w:ascii="Times New Roman" w:hAnsi="Times New Roman" w:cs="Times New Roman"/>
                <w:bCs/>
                <w:sz w:val="24"/>
                <w:szCs w:val="24"/>
              </w:rPr>
              <w:t>22.04.02 Металлургия</w:t>
            </w:r>
          </w:p>
        </w:tc>
      </w:tr>
      <w:tr w:rsidR="00D81814" w:rsidRPr="000278EC" w:rsidTr="00BA6F87">
        <w:trPr>
          <w:trHeight w:val="255"/>
        </w:trPr>
        <w:tc>
          <w:tcPr>
            <w:tcW w:w="3134" w:type="dxa"/>
            <w:shd w:val="clear" w:color="auto" w:fill="auto"/>
            <w:noWrap/>
          </w:tcPr>
          <w:p w:rsidR="00D81814" w:rsidRPr="000278EC" w:rsidRDefault="00D81814" w:rsidP="00BA6F87">
            <w:pPr>
              <w:spacing w:after="0" w:line="240" w:lineRule="auto"/>
              <w:rPr>
                <w:rFonts w:ascii="Times New Roman" w:hAnsi="Times New Roman" w:cs="Times New Roman"/>
                <w:bCs/>
                <w:sz w:val="24"/>
                <w:szCs w:val="24"/>
              </w:rPr>
            </w:pPr>
            <w:r w:rsidRPr="000278EC">
              <w:rPr>
                <w:rFonts w:ascii="Times New Roman" w:hAnsi="Times New Roman" w:cs="Times New Roman"/>
                <w:bCs/>
                <w:sz w:val="24"/>
                <w:szCs w:val="24"/>
              </w:rPr>
              <w:t xml:space="preserve">Профиль/программа </w:t>
            </w:r>
          </w:p>
        </w:tc>
        <w:tc>
          <w:tcPr>
            <w:tcW w:w="11482" w:type="dxa"/>
            <w:shd w:val="clear" w:color="auto" w:fill="auto"/>
            <w:noWrap/>
          </w:tcPr>
          <w:p w:rsidR="00D81814" w:rsidRPr="000278EC" w:rsidRDefault="007C7DFE" w:rsidP="00BA6F87">
            <w:pPr>
              <w:shd w:val="clear" w:color="auto" w:fill="FFFFFF"/>
              <w:spacing w:after="0" w:line="240" w:lineRule="auto"/>
              <w:textAlignment w:val="baseline"/>
              <w:rPr>
                <w:rFonts w:ascii="Times New Roman" w:hAnsi="Times New Roman" w:cs="Times New Roman"/>
                <w:color w:val="000000"/>
                <w:sz w:val="24"/>
                <w:szCs w:val="24"/>
                <w:lang w:eastAsia="ru-RU"/>
              </w:rPr>
            </w:pPr>
            <w:r>
              <w:rPr>
                <w:rFonts w:ascii="Times New Roman" w:hAnsi="Times New Roman" w:cs="Times New Roman"/>
                <w:bCs/>
                <w:sz w:val="24"/>
                <w:szCs w:val="24"/>
              </w:rPr>
              <w:t>Обработка металлов давлением на предприятиях металлургической и машиностроительной отраслей промышленности</w:t>
            </w:r>
          </w:p>
        </w:tc>
      </w:tr>
      <w:tr w:rsidR="00D81814" w:rsidRPr="000278EC" w:rsidTr="00BA6F87">
        <w:trPr>
          <w:trHeight w:val="255"/>
        </w:trPr>
        <w:tc>
          <w:tcPr>
            <w:tcW w:w="3134" w:type="dxa"/>
            <w:shd w:val="clear" w:color="auto" w:fill="auto"/>
            <w:noWrap/>
          </w:tcPr>
          <w:p w:rsidR="00D81814" w:rsidRPr="000278EC" w:rsidRDefault="00D81814" w:rsidP="00BA6F87">
            <w:pPr>
              <w:spacing w:after="0" w:line="240" w:lineRule="auto"/>
              <w:rPr>
                <w:rFonts w:ascii="Times New Roman" w:hAnsi="Times New Roman" w:cs="Times New Roman"/>
                <w:bCs/>
                <w:sz w:val="24"/>
                <w:szCs w:val="24"/>
              </w:rPr>
            </w:pPr>
            <w:r w:rsidRPr="000278EC">
              <w:rPr>
                <w:rFonts w:ascii="Times New Roman" w:hAnsi="Times New Roman" w:cs="Times New Roman"/>
                <w:bCs/>
                <w:sz w:val="24"/>
                <w:szCs w:val="24"/>
              </w:rPr>
              <w:t>Описание образовательной программы</w:t>
            </w:r>
          </w:p>
        </w:tc>
        <w:tc>
          <w:tcPr>
            <w:tcW w:w="11482" w:type="dxa"/>
            <w:shd w:val="clear" w:color="auto" w:fill="auto"/>
            <w:noWrap/>
          </w:tcPr>
          <w:p w:rsidR="007C7DFE" w:rsidRPr="007C7DFE" w:rsidRDefault="00D81814" w:rsidP="00BA6F87">
            <w:pPr>
              <w:spacing w:after="0" w:line="240" w:lineRule="auto"/>
              <w:ind w:firstLine="708"/>
              <w:jc w:val="both"/>
              <w:rPr>
                <w:rFonts w:ascii="Times New Roman" w:hAnsi="Times New Roman"/>
                <w:sz w:val="24"/>
                <w:szCs w:val="24"/>
              </w:rPr>
            </w:pPr>
            <w:r w:rsidRPr="000278EC">
              <w:rPr>
                <w:rFonts w:ascii="Times New Roman" w:hAnsi="Times New Roman" w:cs="Times New Roman"/>
                <w:b/>
                <w:sz w:val="24"/>
                <w:szCs w:val="24"/>
              </w:rPr>
              <w:t>Цель магистерской программы «</w:t>
            </w:r>
            <w:r w:rsidR="007C7DFE" w:rsidRPr="007C7DFE">
              <w:rPr>
                <w:rFonts w:ascii="Times New Roman" w:hAnsi="Times New Roman" w:cs="Times New Roman"/>
                <w:b/>
                <w:bCs/>
                <w:sz w:val="24"/>
                <w:szCs w:val="24"/>
              </w:rPr>
              <w:t>Обработка металлов давлением на предприятиях металлургической и машиностроительной отраслей промышленности</w:t>
            </w:r>
            <w:r w:rsidRPr="000278EC">
              <w:rPr>
                <w:rFonts w:ascii="Times New Roman" w:hAnsi="Times New Roman" w:cs="Times New Roman"/>
                <w:b/>
                <w:sz w:val="24"/>
                <w:szCs w:val="24"/>
              </w:rPr>
              <w:t>»</w:t>
            </w:r>
            <w:r w:rsidRPr="000278EC">
              <w:rPr>
                <w:rFonts w:ascii="Times New Roman" w:hAnsi="Times New Roman" w:cs="Times New Roman"/>
                <w:sz w:val="24"/>
                <w:szCs w:val="24"/>
              </w:rPr>
              <w:t xml:space="preserve"> - </w:t>
            </w:r>
            <w:r w:rsidR="007C7DFE" w:rsidRPr="007C7DFE">
              <w:rPr>
                <w:rFonts w:ascii="Times New Roman" w:hAnsi="Times New Roman"/>
                <w:sz w:val="24"/>
                <w:szCs w:val="24"/>
              </w:rPr>
              <w:t>повышение качества инженерной подготовки специалистов, востребованных на предприятиях металлургической и машиностроительной отраслей промышленности.</w:t>
            </w:r>
          </w:p>
          <w:p w:rsidR="007C7DFE" w:rsidRPr="007C7DFE" w:rsidRDefault="007C7DFE" w:rsidP="00BA6F87">
            <w:pPr>
              <w:spacing w:after="0" w:line="240" w:lineRule="auto"/>
              <w:ind w:firstLine="708"/>
              <w:jc w:val="both"/>
              <w:rPr>
                <w:rFonts w:ascii="Times New Roman" w:hAnsi="Times New Roman"/>
                <w:sz w:val="24"/>
                <w:szCs w:val="24"/>
              </w:rPr>
            </w:pPr>
            <w:r w:rsidRPr="007C7DFE">
              <w:rPr>
                <w:rFonts w:ascii="Times New Roman" w:hAnsi="Times New Roman"/>
                <w:sz w:val="24"/>
                <w:szCs w:val="24"/>
              </w:rPr>
              <w:t>В связи с этим поставлены следующие задачи:</w:t>
            </w:r>
          </w:p>
          <w:p w:rsidR="007C7DFE" w:rsidRPr="007C7DFE" w:rsidRDefault="007C7DFE" w:rsidP="00BA6F87">
            <w:pPr>
              <w:spacing w:after="0" w:line="240" w:lineRule="auto"/>
              <w:ind w:firstLine="708"/>
              <w:jc w:val="both"/>
              <w:rPr>
                <w:rFonts w:ascii="Times New Roman" w:hAnsi="Times New Roman"/>
                <w:sz w:val="24"/>
                <w:szCs w:val="24"/>
              </w:rPr>
            </w:pPr>
            <w:r w:rsidRPr="007C7DFE">
              <w:rPr>
                <w:rFonts w:ascii="Times New Roman" w:hAnsi="Times New Roman"/>
                <w:sz w:val="24"/>
                <w:szCs w:val="24"/>
              </w:rPr>
              <w:t>- разработка учебного плана при сотрудничестве с ОАО «Первоуральский новотрубный завод»;</w:t>
            </w:r>
          </w:p>
          <w:p w:rsidR="007C7DFE" w:rsidRPr="007C7DFE" w:rsidRDefault="007C7DFE" w:rsidP="00BA6F87">
            <w:pPr>
              <w:spacing w:after="0" w:line="240" w:lineRule="auto"/>
              <w:ind w:firstLine="708"/>
              <w:jc w:val="both"/>
              <w:rPr>
                <w:rFonts w:ascii="Times New Roman" w:hAnsi="Times New Roman"/>
                <w:sz w:val="24"/>
                <w:szCs w:val="24"/>
              </w:rPr>
            </w:pPr>
            <w:r w:rsidRPr="007C7DFE">
              <w:rPr>
                <w:rFonts w:ascii="Times New Roman" w:hAnsi="Times New Roman"/>
                <w:sz w:val="24"/>
                <w:szCs w:val="24"/>
              </w:rPr>
              <w:t>- разработка модулей и дисциплин, необходимых для повышения качества инженерного образования;</w:t>
            </w:r>
          </w:p>
          <w:p w:rsidR="007C7DFE" w:rsidRPr="007C7DFE" w:rsidRDefault="007C7DFE" w:rsidP="00BA6F87">
            <w:pPr>
              <w:spacing w:after="0" w:line="240" w:lineRule="auto"/>
              <w:ind w:firstLine="708"/>
              <w:jc w:val="both"/>
              <w:rPr>
                <w:rFonts w:ascii="Times New Roman" w:hAnsi="Times New Roman"/>
                <w:sz w:val="24"/>
                <w:szCs w:val="24"/>
              </w:rPr>
            </w:pPr>
            <w:r w:rsidRPr="007C7DFE">
              <w:rPr>
                <w:rFonts w:ascii="Times New Roman" w:hAnsi="Times New Roman"/>
                <w:sz w:val="24"/>
                <w:szCs w:val="24"/>
              </w:rPr>
              <w:t>- согласование тематики курсовых работ и проектов, а также НИР с технологическими службами цехов ОАО «ПНТЗ»;</w:t>
            </w:r>
          </w:p>
          <w:p w:rsidR="007C7DFE" w:rsidRPr="007C7DFE" w:rsidRDefault="007C7DFE" w:rsidP="00BA6F87">
            <w:pPr>
              <w:spacing w:after="0" w:line="240" w:lineRule="auto"/>
              <w:ind w:firstLine="742"/>
              <w:jc w:val="both"/>
              <w:rPr>
                <w:rFonts w:ascii="Times New Roman" w:hAnsi="Times New Roman"/>
                <w:sz w:val="24"/>
                <w:szCs w:val="24"/>
              </w:rPr>
            </w:pPr>
            <w:r w:rsidRPr="007C7DFE">
              <w:rPr>
                <w:rFonts w:ascii="Times New Roman" w:hAnsi="Times New Roman"/>
                <w:sz w:val="24"/>
                <w:szCs w:val="24"/>
              </w:rPr>
              <w:t>- организация учебных семинаров по актуальным разделам инженерных дисциплин с привлечением специалистов предприятия.</w:t>
            </w:r>
          </w:p>
          <w:p w:rsidR="007C7DFE" w:rsidRPr="007C7DFE" w:rsidRDefault="007C7DFE" w:rsidP="00BA6F87">
            <w:pPr>
              <w:pStyle w:val="a3"/>
              <w:spacing w:after="0" w:line="240" w:lineRule="auto"/>
              <w:ind w:left="0" w:firstLine="709"/>
              <w:contextualSpacing w:val="0"/>
              <w:jc w:val="both"/>
              <w:rPr>
                <w:rFonts w:ascii="Times New Roman" w:hAnsi="Times New Roman"/>
                <w:sz w:val="24"/>
              </w:rPr>
            </w:pPr>
            <w:r w:rsidRPr="007C7DFE">
              <w:rPr>
                <w:rFonts w:ascii="Times New Roman" w:hAnsi="Times New Roman"/>
                <w:sz w:val="24"/>
              </w:rPr>
              <w:t>Организация учебного процесса осуществляется заведующим базовой кафедры при содействии руководителей модулей. Учебные занятия преимущественно проводятся в учебном центре ОАО «ПНТЗ», допускается применение дистанционного образования при проведении лекций, семинаров, консультаций. Некоторые виды занятий проводятся в аудиториях и лабораториях ИНМТ.</w:t>
            </w:r>
          </w:p>
          <w:p w:rsidR="007C7DFE" w:rsidRPr="007C7DFE" w:rsidRDefault="007C7DFE" w:rsidP="00BA6F87">
            <w:pPr>
              <w:pStyle w:val="a3"/>
              <w:spacing w:after="0" w:line="240" w:lineRule="auto"/>
              <w:ind w:left="0" w:firstLine="709"/>
              <w:contextualSpacing w:val="0"/>
              <w:jc w:val="both"/>
              <w:rPr>
                <w:rFonts w:ascii="Times New Roman" w:hAnsi="Times New Roman"/>
                <w:sz w:val="24"/>
              </w:rPr>
            </w:pPr>
            <w:r w:rsidRPr="007C7DFE">
              <w:rPr>
                <w:rFonts w:ascii="Times New Roman" w:hAnsi="Times New Roman"/>
                <w:sz w:val="24"/>
              </w:rPr>
              <w:t>Организация учебной научной работы студентов осуществляется преподавателями кафедры ОМД при содействии технологической службы цехов, лабораторий ЦЗЛ, аспирантов и соискателей кафедры «Обработка металлов давлением». С этой целью по заявкам научных руководителей студентов составляется единый для всех план НИР, согласованный с руководителями цехов и служб предприятия. Предусматривается публичная защита отчетов НИР.</w:t>
            </w:r>
          </w:p>
          <w:p w:rsidR="00333845" w:rsidRPr="007C7DFE" w:rsidRDefault="007C7DFE" w:rsidP="00BA6F87">
            <w:pPr>
              <w:spacing w:after="0" w:line="240" w:lineRule="auto"/>
              <w:ind w:firstLine="742"/>
              <w:jc w:val="both"/>
              <w:rPr>
                <w:rFonts w:ascii="Times New Roman" w:hAnsi="Times New Roman" w:cs="Times New Roman"/>
                <w:bCs/>
                <w:szCs w:val="24"/>
              </w:rPr>
            </w:pPr>
            <w:r w:rsidRPr="007C7DFE">
              <w:rPr>
                <w:rFonts w:ascii="Times New Roman" w:hAnsi="Times New Roman"/>
                <w:sz w:val="24"/>
              </w:rPr>
              <w:t>Выпускную квалификационную работу (ВКР) студенты выполняют под руководством преподавателей кафедры, либо опытных инженеров завода. При оформлении квалификационной работы студент использует материал учебной практики, учебных дисциплин, материалы курсовых и домашних работ, курсовых проектов, отчетов по НИР и семинарских занятий по актуальным проблемам производства.</w:t>
            </w:r>
          </w:p>
        </w:tc>
      </w:tr>
    </w:tbl>
    <w:p w:rsidR="001F0B49" w:rsidRPr="00BA6F87" w:rsidRDefault="00BA6F87" w:rsidP="00BA6F87">
      <w:pPr>
        <w:jc w:val="center"/>
        <w:rPr>
          <w:rFonts w:ascii="Times New Roman" w:hAnsi="Times New Roman" w:cs="Times New Roman"/>
          <w:b/>
          <w:sz w:val="24"/>
          <w:szCs w:val="24"/>
        </w:rPr>
      </w:pPr>
      <w:r w:rsidRPr="00BA6F87">
        <w:rPr>
          <w:rFonts w:ascii="Times New Roman" w:hAnsi="Times New Roman" w:cs="Times New Roman"/>
          <w:b/>
          <w:sz w:val="24"/>
          <w:szCs w:val="24"/>
        </w:rPr>
        <w:t>Аннотации модулей</w:t>
      </w:r>
    </w:p>
    <w:p w:rsidR="00150F9D" w:rsidRDefault="00150F9D">
      <w:pPr>
        <w:rPr>
          <w:rFonts w:ascii="Times New Roman" w:hAnsi="Times New Roman" w:cs="Times New Roman"/>
          <w:sz w:val="24"/>
          <w:szCs w:val="24"/>
        </w:rPr>
      </w:pPr>
    </w:p>
    <w:p w:rsidR="007C7DFE" w:rsidRPr="000278EC" w:rsidRDefault="007C7DFE">
      <w:pPr>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521"/>
        <w:gridCol w:w="10058"/>
      </w:tblGrid>
      <w:tr w:rsidR="000278EC" w:rsidRPr="000278EC" w:rsidTr="00BA6F87">
        <w:trPr>
          <w:trHeight w:val="497"/>
        </w:trPr>
        <w:tc>
          <w:tcPr>
            <w:tcW w:w="988" w:type="dxa"/>
          </w:tcPr>
          <w:p w:rsidR="000278EC" w:rsidRPr="000278EC" w:rsidRDefault="000278EC" w:rsidP="000278EC">
            <w:pPr>
              <w:tabs>
                <w:tab w:val="center" w:pos="9923"/>
              </w:tabs>
              <w:spacing w:after="0" w:line="240" w:lineRule="auto"/>
              <w:jc w:val="center"/>
              <w:rPr>
                <w:rFonts w:ascii="Times New Roman" w:hAnsi="Times New Roman" w:cs="Times New Roman"/>
                <w:b/>
                <w:iCs/>
                <w:spacing w:val="-1"/>
                <w:sz w:val="24"/>
                <w:szCs w:val="24"/>
                <w:lang w:eastAsia="ru-RU"/>
              </w:rPr>
            </w:pPr>
            <w:r w:rsidRPr="000278EC">
              <w:rPr>
                <w:rFonts w:ascii="Times New Roman" w:hAnsi="Times New Roman" w:cs="Times New Roman"/>
                <w:b/>
                <w:iCs/>
                <w:spacing w:val="-1"/>
                <w:sz w:val="24"/>
                <w:szCs w:val="24"/>
                <w:lang w:eastAsia="ru-RU"/>
              </w:rPr>
              <w:lastRenderedPageBreak/>
              <w:t>№ п/п</w:t>
            </w:r>
          </w:p>
        </w:tc>
        <w:tc>
          <w:tcPr>
            <w:tcW w:w="3521" w:type="dxa"/>
            <w:shd w:val="clear" w:color="auto" w:fill="auto"/>
            <w:vAlign w:val="center"/>
          </w:tcPr>
          <w:p w:rsidR="000278EC" w:rsidRPr="000278EC" w:rsidRDefault="000278EC" w:rsidP="00BC6D3F">
            <w:pPr>
              <w:tabs>
                <w:tab w:val="center" w:pos="9923"/>
              </w:tabs>
              <w:spacing w:after="0" w:line="240" w:lineRule="auto"/>
              <w:jc w:val="center"/>
              <w:rPr>
                <w:rFonts w:ascii="Times New Roman" w:hAnsi="Times New Roman" w:cs="Times New Roman"/>
                <w:b/>
                <w:iCs/>
                <w:spacing w:val="-1"/>
                <w:sz w:val="24"/>
                <w:szCs w:val="24"/>
                <w:lang w:eastAsia="ru-RU"/>
              </w:rPr>
            </w:pPr>
            <w:r w:rsidRPr="000278EC">
              <w:rPr>
                <w:rFonts w:ascii="Times New Roman" w:hAnsi="Times New Roman" w:cs="Times New Roman"/>
                <w:b/>
                <w:iCs/>
                <w:spacing w:val="-1"/>
                <w:sz w:val="24"/>
                <w:szCs w:val="24"/>
                <w:lang w:eastAsia="ru-RU"/>
              </w:rPr>
              <w:t>Наименование модулей</w:t>
            </w:r>
          </w:p>
        </w:tc>
        <w:tc>
          <w:tcPr>
            <w:tcW w:w="10058" w:type="dxa"/>
          </w:tcPr>
          <w:p w:rsidR="000278EC" w:rsidRPr="000278EC" w:rsidRDefault="000278EC" w:rsidP="00BC6D3F">
            <w:pPr>
              <w:tabs>
                <w:tab w:val="center" w:pos="9923"/>
              </w:tabs>
              <w:spacing w:after="0" w:line="240" w:lineRule="auto"/>
              <w:jc w:val="center"/>
              <w:rPr>
                <w:rFonts w:ascii="Times New Roman" w:hAnsi="Times New Roman" w:cs="Times New Roman"/>
                <w:b/>
                <w:iCs/>
                <w:spacing w:val="-1"/>
                <w:sz w:val="24"/>
                <w:szCs w:val="24"/>
                <w:lang w:eastAsia="ru-RU"/>
              </w:rPr>
            </w:pPr>
            <w:r w:rsidRPr="000278EC">
              <w:rPr>
                <w:rFonts w:ascii="Times New Roman" w:hAnsi="Times New Roman" w:cs="Times New Roman"/>
                <w:b/>
                <w:iCs/>
                <w:spacing w:val="-1"/>
                <w:sz w:val="24"/>
                <w:szCs w:val="24"/>
                <w:lang w:eastAsia="ru-RU"/>
              </w:rPr>
              <w:t>Аннотации к модулям</w:t>
            </w:r>
          </w:p>
        </w:tc>
      </w:tr>
      <w:tr w:rsidR="000278EC" w:rsidRPr="000278EC" w:rsidTr="00BA6F87">
        <w:trPr>
          <w:trHeight w:val="308"/>
        </w:trPr>
        <w:tc>
          <w:tcPr>
            <w:tcW w:w="988" w:type="dxa"/>
          </w:tcPr>
          <w:p w:rsidR="000278EC" w:rsidRPr="000278EC" w:rsidRDefault="000278EC" w:rsidP="000278EC">
            <w:pPr>
              <w:tabs>
                <w:tab w:val="center" w:pos="9923"/>
              </w:tabs>
              <w:spacing w:after="0" w:line="240" w:lineRule="auto"/>
              <w:jc w:val="center"/>
              <w:rPr>
                <w:rFonts w:ascii="Times New Roman" w:hAnsi="Times New Roman" w:cs="Times New Roman"/>
                <w:iCs/>
                <w:spacing w:val="-1"/>
                <w:sz w:val="24"/>
                <w:szCs w:val="24"/>
              </w:rPr>
            </w:pPr>
          </w:p>
        </w:tc>
        <w:tc>
          <w:tcPr>
            <w:tcW w:w="13579" w:type="dxa"/>
            <w:gridSpan w:val="2"/>
            <w:shd w:val="clear" w:color="auto" w:fill="auto"/>
            <w:vAlign w:val="center"/>
          </w:tcPr>
          <w:p w:rsidR="000278EC" w:rsidRPr="003B7CFE" w:rsidRDefault="000278EC" w:rsidP="00333845">
            <w:pPr>
              <w:tabs>
                <w:tab w:val="center" w:pos="9923"/>
              </w:tabs>
              <w:spacing w:after="0" w:line="240" w:lineRule="auto"/>
              <w:jc w:val="center"/>
              <w:rPr>
                <w:rFonts w:ascii="Times New Roman" w:hAnsi="Times New Roman" w:cs="Times New Roman"/>
                <w:b/>
                <w:iCs/>
                <w:spacing w:val="-1"/>
                <w:sz w:val="24"/>
                <w:szCs w:val="24"/>
              </w:rPr>
            </w:pPr>
            <w:r w:rsidRPr="003B7CFE">
              <w:rPr>
                <w:rFonts w:ascii="Times New Roman" w:hAnsi="Times New Roman" w:cs="Times New Roman"/>
                <w:b/>
                <w:iCs/>
                <w:spacing w:val="-1"/>
                <w:sz w:val="24"/>
                <w:szCs w:val="24"/>
              </w:rPr>
              <w:t>Вариативная часть</w:t>
            </w:r>
          </w:p>
        </w:tc>
      </w:tr>
      <w:tr w:rsidR="000278EC" w:rsidRPr="000278EC" w:rsidTr="00BA6F87">
        <w:trPr>
          <w:trHeight w:val="1134"/>
        </w:trPr>
        <w:tc>
          <w:tcPr>
            <w:tcW w:w="988" w:type="dxa"/>
          </w:tcPr>
          <w:p w:rsidR="000278EC" w:rsidRPr="000278EC" w:rsidRDefault="007C7DFE" w:rsidP="000278EC">
            <w:pPr>
              <w:tabs>
                <w:tab w:val="center" w:pos="9923"/>
              </w:tabs>
              <w:spacing w:after="0" w:line="240" w:lineRule="auto"/>
              <w:jc w:val="center"/>
              <w:rPr>
                <w:rFonts w:ascii="Times New Roman" w:hAnsi="Times New Roman" w:cs="Times New Roman"/>
                <w:iCs/>
                <w:spacing w:val="-1"/>
                <w:sz w:val="24"/>
                <w:szCs w:val="24"/>
                <w:lang w:eastAsia="ru-RU"/>
              </w:rPr>
            </w:pPr>
            <w:r>
              <w:rPr>
                <w:rFonts w:ascii="Times New Roman" w:hAnsi="Times New Roman" w:cs="Times New Roman"/>
                <w:iCs/>
                <w:spacing w:val="-1"/>
                <w:sz w:val="24"/>
                <w:szCs w:val="24"/>
                <w:lang w:eastAsia="ru-RU"/>
              </w:rPr>
              <w:t>1.</w:t>
            </w:r>
          </w:p>
        </w:tc>
        <w:tc>
          <w:tcPr>
            <w:tcW w:w="3521" w:type="dxa"/>
            <w:shd w:val="clear" w:color="auto" w:fill="auto"/>
            <w:vAlign w:val="center"/>
          </w:tcPr>
          <w:p w:rsidR="000278EC" w:rsidRPr="007C7DFE" w:rsidRDefault="007C7DFE" w:rsidP="007C7DFE">
            <w:pPr>
              <w:tabs>
                <w:tab w:val="center" w:pos="9923"/>
              </w:tabs>
              <w:spacing w:after="0" w:line="240" w:lineRule="auto"/>
              <w:jc w:val="both"/>
              <w:rPr>
                <w:rFonts w:ascii="Times New Roman" w:hAnsi="Times New Roman" w:cs="Times New Roman"/>
                <w:b/>
                <w:iCs/>
                <w:spacing w:val="-1"/>
                <w:sz w:val="24"/>
                <w:szCs w:val="24"/>
                <w:lang w:eastAsia="ru-RU"/>
              </w:rPr>
            </w:pPr>
            <w:r>
              <w:rPr>
                <w:rFonts w:ascii="Times New Roman" w:hAnsi="Times New Roman" w:cs="Times New Roman"/>
                <w:b/>
                <w:iCs/>
                <w:spacing w:val="-1"/>
                <w:sz w:val="24"/>
                <w:szCs w:val="24"/>
                <w:lang w:eastAsia="ru-RU"/>
              </w:rPr>
              <w:t xml:space="preserve">М1. </w:t>
            </w:r>
            <w:r w:rsidRPr="007C7DFE">
              <w:rPr>
                <w:rFonts w:ascii="Times New Roman" w:hAnsi="Times New Roman" w:cs="Times New Roman"/>
                <w:b/>
                <w:sz w:val="24"/>
                <w:szCs w:val="24"/>
              </w:rPr>
              <w:t>Модуль «Теоретические основы физики и механики ОМД. Методы исследования технологических процессов»</w:t>
            </w:r>
          </w:p>
        </w:tc>
        <w:tc>
          <w:tcPr>
            <w:tcW w:w="10058" w:type="dxa"/>
          </w:tcPr>
          <w:p w:rsidR="000278EC" w:rsidRPr="007C7DFE" w:rsidRDefault="007C7DFE" w:rsidP="007C7DFE">
            <w:pPr>
              <w:pStyle w:val="a3"/>
              <w:spacing w:after="0"/>
              <w:ind w:left="0" w:firstLine="709"/>
              <w:contextualSpacing w:val="0"/>
              <w:jc w:val="both"/>
              <w:rPr>
                <w:rFonts w:ascii="Times New Roman" w:hAnsi="Times New Roman" w:cs="Times New Roman"/>
                <w:sz w:val="24"/>
                <w:szCs w:val="28"/>
              </w:rPr>
            </w:pPr>
            <w:r w:rsidRPr="007C7DFE">
              <w:rPr>
                <w:rFonts w:ascii="Times New Roman" w:hAnsi="Times New Roman" w:cs="Times New Roman"/>
                <w:sz w:val="24"/>
                <w:szCs w:val="28"/>
              </w:rPr>
              <w:t>Модуль «Теоретические основы физики и механики ОМД. Методы исследования технологических процессов» направлен на формирование у обучающихся знаний по основным теоретическим и экспериментальным методам анализа технологических процессов обработки металлов давлением. Модуль формирует понимание физической природы прочности металлов, способов повышения уровня механических свойств. Представлены методы решения краевых задач теории пластичности на примерах решения актуальных проблем производства.</w:t>
            </w:r>
          </w:p>
        </w:tc>
      </w:tr>
      <w:tr w:rsidR="000278EC" w:rsidRPr="000278EC" w:rsidTr="00BA6F87">
        <w:trPr>
          <w:trHeight w:val="308"/>
        </w:trPr>
        <w:tc>
          <w:tcPr>
            <w:tcW w:w="988" w:type="dxa"/>
          </w:tcPr>
          <w:p w:rsidR="000278EC" w:rsidRPr="000278EC" w:rsidRDefault="007C7DFE" w:rsidP="000278EC">
            <w:pPr>
              <w:tabs>
                <w:tab w:val="center" w:pos="9923"/>
              </w:tabs>
              <w:spacing w:after="0" w:line="240" w:lineRule="auto"/>
              <w:jc w:val="center"/>
              <w:rPr>
                <w:rFonts w:ascii="Times New Roman" w:hAnsi="Times New Roman" w:cs="Times New Roman"/>
                <w:iCs/>
                <w:spacing w:val="-1"/>
                <w:sz w:val="24"/>
                <w:szCs w:val="24"/>
                <w:lang w:eastAsia="ru-RU"/>
              </w:rPr>
            </w:pPr>
            <w:r>
              <w:rPr>
                <w:rFonts w:ascii="Times New Roman" w:hAnsi="Times New Roman" w:cs="Times New Roman"/>
                <w:iCs/>
                <w:spacing w:val="-1"/>
                <w:sz w:val="24"/>
                <w:szCs w:val="24"/>
                <w:lang w:eastAsia="ru-RU"/>
              </w:rPr>
              <w:t>2</w:t>
            </w:r>
            <w:r w:rsidR="000278EC">
              <w:rPr>
                <w:rFonts w:ascii="Times New Roman" w:hAnsi="Times New Roman" w:cs="Times New Roman"/>
                <w:iCs/>
                <w:spacing w:val="-1"/>
                <w:sz w:val="24"/>
                <w:szCs w:val="24"/>
                <w:lang w:eastAsia="ru-RU"/>
              </w:rPr>
              <w:t>.</w:t>
            </w:r>
          </w:p>
        </w:tc>
        <w:tc>
          <w:tcPr>
            <w:tcW w:w="3521" w:type="dxa"/>
            <w:shd w:val="clear" w:color="auto" w:fill="auto"/>
            <w:vAlign w:val="center"/>
          </w:tcPr>
          <w:p w:rsidR="000278EC" w:rsidRPr="003B7CFE" w:rsidRDefault="007C7DFE" w:rsidP="007C7DFE">
            <w:pPr>
              <w:tabs>
                <w:tab w:val="center" w:pos="9923"/>
              </w:tabs>
              <w:spacing w:after="0" w:line="240" w:lineRule="auto"/>
              <w:rPr>
                <w:rFonts w:ascii="Times New Roman" w:hAnsi="Times New Roman" w:cs="Times New Roman"/>
                <w:b/>
                <w:iCs/>
                <w:spacing w:val="-1"/>
                <w:sz w:val="24"/>
                <w:szCs w:val="24"/>
                <w:lang w:eastAsia="ru-RU"/>
              </w:rPr>
            </w:pPr>
            <w:r>
              <w:rPr>
                <w:rFonts w:ascii="Times New Roman" w:hAnsi="Times New Roman" w:cs="Times New Roman"/>
                <w:b/>
                <w:sz w:val="24"/>
                <w:szCs w:val="28"/>
              </w:rPr>
              <w:t xml:space="preserve">М2. </w:t>
            </w:r>
            <w:r w:rsidRPr="007C7DFE">
              <w:rPr>
                <w:rFonts w:ascii="Times New Roman" w:hAnsi="Times New Roman" w:cs="Times New Roman"/>
                <w:b/>
                <w:sz w:val="24"/>
                <w:szCs w:val="28"/>
              </w:rPr>
              <w:t>Модуль «Основы проектирования металлургических комплексов»</w:t>
            </w:r>
          </w:p>
        </w:tc>
        <w:tc>
          <w:tcPr>
            <w:tcW w:w="10058" w:type="dxa"/>
          </w:tcPr>
          <w:p w:rsidR="000278EC" w:rsidRPr="000278EC" w:rsidRDefault="007C7DFE" w:rsidP="007C7DFE">
            <w:pPr>
              <w:tabs>
                <w:tab w:val="center" w:pos="9923"/>
              </w:tabs>
              <w:spacing w:after="0" w:line="240" w:lineRule="auto"/>
              <w:ind w:firstLine="736"/>
              <w:jc w:val="both"/>
              <w:rPr>
                <w:rFonts w:ascii="Times New Roman" w:hAnsi="Times New Roman" w:cs="Times New Roman"/>
                <w:iCs/>
                <w:spacing w:val="-1"/>
                <w:sz w:val="24"/>
                <w:szCs w:val="24"/>
                <w:lang w:eastAsia="ru-RU"/>
              </w:rPr>
            </w:pPr>
            <w:r w:rsidRPr="007C7DFE">
              <w:rPr>
                <w:rFonts w:ascii="Times New Roman" w:hAnsi="Times New Roman" w:cs="Times New Roman"/>
                <w:sz w:val="24"/>
                <w:szCs w:val="28"/>
              </w:rPr>
              <w:t>Модуль «Основы проектирования металлургических комплексов» предназначен для профессионалов в области создания нового и реконструкции действующего производства и включает в себя ряд наиболее важных вопросов, прежде всего понятие «проект». Рассматривает системный подход в создании промышленных объектов как основного, так и вспомогательного производства. Модуль раскрывает понятия «предприятие», «комплекс основного производства» и «генеральный план». В процессе обучения магистранты познакомятся с основными нормативными документами, необходимыми для создания успешно функционирующего производства. Рассмотрят собственно технологию создания объекта, взаимоотношения между технологом-проектантом и участниками проектирования. Модуль позволит освоить принципы построения компоновки основного производства, рационального подхода к формированию объемно-планировочных решений цеха с учетом размещения служб и систем энергоснабжения, обеспечивающих нормальную работу металлургического объекта при соблюдении требований экологической, промышленной, пожарной безопасности и охраны труда.</w:t>
            </w:r>
          </w:p>
        </w:tc>
      </w:tr>
      <w:tr w:rsidR="000278EC" w:rsidRPr="000278EC" w:rsidTr="00BA6F87">
        <w:trPr>
          <w:trHeight w:val="308"/>
        </w:trPr>
        <w:tc>
          <w:tcPr>
            <w:tcW w:w="988" w:type="dxa"/>
          </w:tcPr>
          <w:p w:rsidR="000278EC" w:rsidRPr="000278EC" w:rsidRDefault="004A4EAC" w:rsidP="000278EC">
            <w:pPr>
              <w:tabs>
                <w:tab w:val="center" w:pos="9923"/>
              </w:tabs>
              <w:spacing w:after="0" w:line="240" w:lineRule="auto"/>
              <w:jc w:val="center"/>
              <w:rPr>
                <w:rFonts w:ascii="Times New Roman" w:hAnsi="Times New Roman" w:cs="Times New Roman"/>
                <w:iCs/>
                <w:spacing w:val="-1"/>
                <w:sz w:val="24"/>
                <w:szCs w:val="24"/>
                <w:lang w:eastAsia="ru-RU"/>
              </w:rPr>
            </w:pPr>
            <w:r>
              <w:rPr>
                <w:rFonts w:ascii="Times New Roman" w:hAnsi="Times New Roman" w:cs="Times New Roman"/>
                <w:iCs/>
                <w:spacing w:val="-1"/>
                <w:sz w:val="24"/>
                <w:szCs w:val="24"/>
                <w:lang w:eastAsia="ru-RU"/>
              </w:rPr>
              <w:t>3</w:t>
            </w:r>
            <w:r w:rsidR="000278EC">
              <w:rPr>
                <w:rFonts w:ascii="Times New Roman" w:hAnsi="Times New Roman" w:cs="Times New Roman"/>
                <w:iCs/>
                <w:spacing w:val="-1"/>
                <w:sz w:val="24"/>
                <w:szCs w:val="24"/>
                <w:lang w:eastAsia="ru-RU"/>
              </w:rPr>
              <w:t>.</w:t>
            </w:r>
          </w:p>
        </w:tc>
        <w:tc>
          <w:tcPr>
            <w:tcW w:w="3521" w:type="dxa"/>
            <w:shd w:val="clear" w:color="auto" w:fill="auto"/>
            <w:vAlign w:val="center"/>
          </w:tcPr>
          <w:p w:rsidR="000278EC" w:rsidRPr="003B7CFE" w:rsidRDefault="007C7DFE" w:rsidP="007C7DFE">
            <w:pPr>
              <w:tabs>
                <w:tab w:val="center" w:pos="9923"/>
              </w:tabs>
              <w:spacing w:after="0" w:line="240" w:lineRule="auto"/>
              <w:rPr>
                <w:rFonts w:ascii="Times New Roman" w:hAnsi="Times New Roman" w:cs="Times New Roman"/>
                <w:b/>
                <w:iCs/>
                <w:spacing w:val="-1"/>
                <w:sz w:val="24"/>
                <w:szCs w:val="24"/>
                <w:lang w:eastAsia="ru-RU"/>
              </w:rPr>
            </w:pPr>
            <w:r w:rsidRPr="007C7DFE">
              <w:rPr>
                <w:rFonts w:ascii="Times New Roman" w:hAnsi="Times New Roman" w:cs="Times New Roman"/>
                <w:b/>
                <w:sz w:val="24"/>
                <w:szCs w:val="28"/>
              </w:rPr>
              <w:t>М.3 Модуль «Автоматизация проектирования и технологической подготовки конструкторской документации»</w:t>
            </w:r>
          </w:p>
        </w:tc>
        <w:tc>
          <w:tcPr>
            <w:tcW w:w="10058" w:type="dxa"/>
          </w:tcPr>
          <w:p w:rsidR="00850413" w:rsidRDefault="00850413" w:rsidP="007C7DFE">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Модуль «Автоматизация проектирования и технологической подготовки конструкторской документации» направлен:</w:t>
            </w:r>
          </w:p>
          <w:p w:rsidR="007C7DFE" w:rsidRPr="007C7DFE" w:rsidRDefault="00850413" w:rsidP="007C7DFE">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w:t>
            </w:r>
            <w:r w:rsidR="007C7DFE" w:rsidRPr="007C7DFE">
              <w:rPr>
                <w:rFonts w:ascii="Times New Roman" w:hAnsi="Times New Roman" w:cs="Times New Roman"/>
                <w:sz w:val="24"/>
                <w:szCs w:val="28"/>
              </w:rPr>
              <w:t xml:space="preserve"> на получение студентами знаний о системах автоматизированного проектирования (САПР) и умений их применять для автоматизации процесса подготовки технологической и конструкторской документации, что в свою очередь позволяет ускорить процесс технологической подготовки производства, обеспечивающей технологическую готовность предприятия к выпуску продукции необходимого качества при установленных сроках,</w:t>
            </w:r>
            <w:r>
              <w:rPr>
                <w:rFonts w:ascii="Times New Roman" w:hAnsi="Times New Roman" w:cs="Times New Roman"/>
                <w:sz w:val="24"/>
                <w:szCs w:val="28"/>
              </w:rPr>
              <w:t xml:space="preserve"> объеме производства и затратах;</w:t>
            </w:r>
          </w:p>
          <w:p w:rsidR="007C7DFE" w:rsidRPr="007C7DFE" w:rsidRDefault="00850413" w:rsidP="007C7DFE">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lastRenderedPageBreak/>
              <w:t>- на</w:t>
            </w:r>
            <w:r w:rsidR="007C7DFE" w:rsidRPr="007C7DFE">
              <w:rPr>
                <w:rFonts w:ascii="Times New Roman" w:hAnsi="Times New Roman" w:cs="Times New Roman"/>
                <w:sz w:val="24"/>
                <w:szCs w:val="28"/>
              </w:rPr>
              <w:t xml:space="preserve"> освоение знаний о конечно-элементном моделировании процессов обработки металлов давлением. Дает представление о методах математического моделирования, основанных на вариационных принципах. В </w:t>
            </w:r>
            <w:r w:rsidR="00CA403E">
              <w:rPr>
                <w:rFonts w:ascii="Times New Roman" w:hAnsi="Times New Roman" w:cs="Times New Roman"/>
                <w:sz w:val="24"/>
                <w:szCs w:val="28"/>
              </w:rPr>
              <w:t>модуле</w:t>
            </w:r>
            <w:r w:rsidR="007C7DFE" w:rsidRPr="007C7DFE">
              <w:rPr>
                <w:rFonts w:ascii="Times New Roman" w:hAnsi="Times New Roman" w:cs="Times New Roman"/>
                <w:sz w:val="24"/>
                <w:szCs w:val="28"/>
              </w:rPr>
              <w:t xml:space="preserve"> рассматриваются основы теории принятия решений и методы формирования критериев качества при принятии решений, а также методы оптимизации, исп</w:t>
            </w:r>
            <w:r>
              <w:rPr>
                <w:rFonts w:ascii="Times New Roman" w:hAnsi="Times New Roman" w:cs="Times New Roman"/>
                <w:sz w:val="24"/>
                <w:szCs w:val="28"/>
              </w:rPr>
              <w:t>ользуемые в инженерной практике;</w:t>
            </w:r>
          </w:p>
          <w:p w:rsidR="000278EC" w:rsidRPr="000278EC" w:rsidRDefault="00850413" w:rsidP="004A4EAC">
            <w:pPr>
              <w:tabs>
                <w:tab w:val="center" w:pos="9923"/>
              </w:tabs>
              <w:spacing w:after="0" w:line="240" w:lineRule="auto"/>
              <w:ind w:firstLine="878"/>
              <w:jc w:val="both"/>
              <w:rPr>
                <w:rFonts w:ascii="Times New Roman" w:hAnsi="Times New Roman" w:cs="Times New Roman"/>
                <w:iCs/>
                <w:spacing w:val="-1"/>
                <w:sz w:val="24"/>
                <w:szCs w:val="24"/>
                <w:lang w:eastAsia="ru-RU"/>
              </w:rPr>
            </w:pPr>
            <w:r>
              <w:rPr>
                <w:rFonts w:ascii="Times New Roman" w:hAnsi="Times New Roman" w:cs="Times New Roman"/>
                <w:sz w:val="24"/>
                <w:szCs w:val="28"/>
              </w:rPr>
              <w:t>-на</w:t>
            </w:r>
            <w:r w:rsidR="007C7DFE" w:rsidRPr="007C7DFE">
              <w:rPr>
                <w:rFonts w:ascii="Times New Roman" w:hAnsi="Times New Roman" w:cs="Times New Roman"/>
                <w:sz w:val="24"/>
                <w:szCs w:val="28"/>
              </w:rPr>
              <w:t xml:space="preserve"> получение знаний по формированию технических и современных программных средств, предназначенных для автоматизации управления технологическим процессом промышленного предприятия.</w:t>
            </w:r>
          </w:p>
        </w:tc>
      </w:tr>
      <w:tr w:rsidR="000278EC" w:rsidRPr="000278EC" w:rsidTr="00BA6F87">
        <w:trPr>
          <w:trHeight w:val="308"/>
        </w:trPr>
        <w:tc>
          <w:tcPr>
            <w:tcW w:w="988" w:type="dxa"/>
          </w:tcPr>
          <w:p w:rsidR="000278EC" w:rsidRPr="000278EC" w:rsidRDefault="004A4EAC" w:rsidP="000278EC">
            <w:pPr>
              <w:tabs>
                <w:tab w:val="center" w:pos="9923"/>
              </w:tabs>
              <w:spacing w:after="0" w:line="240" w:lineRule="auto"/>
              <w:jc w:val="center"/>
              <w:rPr>
                <w:rFonts w:ascii="Times New Roman" w:hAnsi="Times New Roman" w:cs="Times New Roman"/>
                <w:iCs/>
                <w:spacing w:val="-1"/>
                <w:sz w:val="24"/>
                <w:szCs w:val="24"/>
                <w:lang w:eastAsia="ru-RU"/>
              </w:rPr>
            </w:pPr>
            <w:r>
              <w:rPr>
                <w:rFonts w:ascii="Times New Roman" w:hAnsi="Times New Roman" w:cs="Times New Roman"/>
                <w:iCs/>
                <w:spacing w:val="-1"/>
                <w:sz w:val="24"/>
                <w:szCs w:val="24"/>
                <w:lang w:eastAsia="ru-RU"/>
              </w:rPr>
              <w:lastRenderedPageBreak/>
              <w:t>4</w:t>
            </w:r>
            <w:r w:rsidR="000278EC">
              <w:rPr>
                <w:rFonts w:ascii="Times New Roman" w:hAnsi="Times New Roman" w:cs="Times New Roman"/>
                <w:iCs/>
                <w:spacing w:val="-1"/>
                <w:sz w:val="24"/>
                <w:szCs w:val="24"/>
                <w:lang w:eastAsia="ru-RU"/>
              </w:rPr>
              <w:t>.</w:t>
            </w:r>
          </w:p>
        </w:tc>
        <w:tc>
          <w:tcPr>
            <w:tcW w:w="3521" w:type="dxa"/>
            <w:shd w:val="clear" w:color="auto" w:fill="auto"/>
            <w:vAlign w:val="center"/>
          </w:tcPr>
          <w:p w:rsidR="000278EC" w:rsidRPr="003B7CFE" w:rsidRDefault="004A4EAC" w:rsidP="004A4EAC">
            <w:pPr>
              <w:tabs>
                <w:tab w:val="center" w:pos="9923"/>
              </w:tabs>
              <w:spacing w:after="0" w:line="240" w:lineRule="auto"/>
              <w:rPr>
                <w:rFonts w:ascii="Times New Roman" w:hAnsi="Times New Roman" w:cs="Times New Roman"/>
                <w:b/>
                <w:iCs/>
                <w:spacing w:val="-1"/>
                <w:sz w:val="24"/>
                <w:szCs w:val="24"/>
                <w:lang w:eastAsia="ru-RU"/>
              </w:rPr>
            </w:pPr>
            <w:r w:rsidRPr="004A4EAC">
              <w:rPr>
                <w:rFonts w:ascii="Times New Roman" w:hAnsi="Times New Roman" w:cs="Times New Roman"/>
                <w:b/>
                <w:sz w:val="24"/>
                <w:szCs w:val="28"/>
              </w:rPr>
              <w:t xml:space="preserve">М.4 Модуль «Технологии и машины </w:t>
            </w:r>
            <w:r>
              <w:rPr>
                <w:rFonts w:ascii="Times New Roman" w:hAnsi="Times New Roman" w:cs="Times New Roman"/>
                <w:b/>
                <w:sz w:val="24"/>
                <w:szCs w:val="28"/>
              </w:rPr>
              <w:t>трубного производства</w:t>
            </w:r>
            <w:r w:rsidRPr="004A4EAC">
              <w:rPr>
                <w:rFonts w:ascii="Times New Roman" w:hAnsi="Times New Roman" w:cs="Times New Roman"/>
                <w:b/>
                <w:sz w:val="24"/>
                <w:szCs w:val="28"/>
              </w:rPr>
              <w:t>»</w:t>
            </w:r>
          </w:p>
        </w:tc>
        <w:tc>
          <w:tcPr>
            <w:tcW w:w="10058" w:type="dxa"/>
          </w:tcPr>
          <w:p w:rsidR="00CA403E" w:rsidRDefault="00CA403E" w:rsidP="004A4EAC">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Модуль «Технологии и машины трубного производства»:</w:t>
            </w:r>
          </w:p>
          <w:p w:rsidR="004A4EAC" w:rsidRPr="004A4EAC" w:rsidRDefault="00CA403E" w:rsidP="004A4EAC">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w:t>
            </w:r>
            <w:r w:rsidR="004A4EAC" w:rsidRPr="004A4EAC">
              <w:rPr>
                <w:rFonts w:ascii="Times New Roman" w:hAnsi="Times New Roman" w:cs="Times New Roman"/>
                <w:sz w:val="24"/>
                <w:szCs w:val="28"/>
              </w:rPr>
              <w:t xml:space="preserve"> </w:t>
            </w:r>
            <w:r>
              <w:rPr>
                <w:rFonts w:ascii="Times New Roman" w:hAnsi="Times New Roman" w:cs="Times New Roman"/>
                <w:sz w:val="24"/>
                <w:szCs w:val="28"/>
              </w:rPr>
              <w:t xml:space="preserve">направлен </w:t>
            </w:r>
            <w:r w:rsidR="004A4EAC" w:rsidRPr="004A4EAC">
              <w:rPr>
                <w:rFonts w:ascii="Times New Roman" w:hAnsi="Times New Roman" w:cs="Times New Roman"/>
                <w:sz w:val="24"/>
                <w:szCs w:val="28"/>
              </w:rPr>
              <w:t xml:space="preserve">на изучение устройства и принципов действия основного и вспомогательного оборудования </w:t>
            </w:r>
            <w:r w:rsidR="004A4EAC">
              <w:rPr>
                <w:rFonts w:ascii="Times New Roman" w:hAnsi="Times New Roman" w:cs="Times New Roman"/>
                <w:sz w:val="24"/>
                <w:szCs w:val="28"/>
              </w:rPr>
              <w:t xml:space="preserve">трубных </w:t>
            </w:r>
            <w:r w:rsidR="004A4EAC" w:rsidRPr="004A4EAC">
              <w:rPr>
                <w:rFonts w:ascii="Times New Roman" w:hAnsi="Times New Roman" w:cs="Times New Roman"/>
                <w:sz w:val="24"/>
                <w:szCs w:val="28"/>
              </w:rPr>
              <w:t xml:space="preserve">цехов, на предоставлении информации о совмещенных агрегатах и технологических линиях, принципах снижения метало- и энергоемкости при создании машин и агрегатов. В </w:t>
            </w:r>
            <w:r>
              <w:rPr>
                <w:rFonts w:ascii="Times New Roman" w:hAnsi="Times New Roman" w:cs="Times New Roman"/>
                <w:sz w:val="24"/>
                <w:szCs w:val="28"/>
              </w:rPr>
              <w:t>модуле</w:t>
            </w:r>
            <w:r w:rsidR="004A4EAC" w:rsidRPr="004A4EAC">
              <w:rPr>
                <w:rFonts w:ascii="Times New Roman" w:hAnsi="Times New Roman" w:cs="Times New Roman"/>
                <w:sz w:val="24"/>
                <w:szCs w:val="28"/>
              </w:rPr>
              <w:t xml:space="preserve"> рассмотрены основы расчета и конструирования отдельных элементов оборудования. Рассмотрены системы эксп</w:t>
            </w:r>
            <w:r>
              <w:rPr>
                <w:rFonts w:ascii="Times New Roman" w:hAnsi="Times New Roman" w:cs="Times New Roman"/>
                <w:sz w:val="24"/>
                <w:szCs w:val="28"/>
              </w:rPr>
              <w:t>луатации и ремонта оборудования;</w:t>
            </w:r>
          </w:p>
          <w:p w:rsidR="004A4EAC" w:rsidRPr="004A4EAC" w:rsidRDefault="00CA403E" w:rsidP="004A4EAC">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w:t>
            </w:r>
            <w:r w:rsidR="004A4EAC" w:rsidRPr="004A4EAC">
              <w:rPr>
                <w:rFonts w:ascii="Times New Roman" w:hAnsi="Times New Roman" w:cs="Times New Roman"/>
                <w:sz w:val="24"/>
                <w:szCs w:val="28"/>
              </w:rPr>
              <w:t xml:space="preserve"> дает представление о многообразии технологических процессов для получения </w:t>
            </w:r>
            <w:r w:rsidR="004A4EAC">
              <w:rPr>
                <w:rFonts w:ascii="Times New Roman" w:hAnsi="Times New Roman" w:cs="Times New Roman"/>
                <w:sz w:val="24"/>
                <w:szCs w:val="28"/>
              </w:rPr>
              <w:t>труб</w:t>
            </w:r>
            <w:r w:rsidR="004A4EAC" w:rsidRPr="004A4EAC">
              <w:rPr>
                <w:rFonts w:ascii="Times New Roman" w:hAnsi="Times New Roman" w:cs="Times New Roman"/>
                <w:sz w:val="24"/>
                <w:szCs w:val="28"/>
              </w:rPr>
              <w:t xml:space="preserve">. </w:t>
            </w:r>
            <w:r>
              <w:rPr>
                <w:rFonts w:ascii="Times New Roman" w:hAnsi="Times New Roman" w:cs="Times New Roman"/>
                <w:sz w:val="24"/>
                <w:szCs w:val="28"/>
              </w:rPr>
              <w:t>Модуль</w:t>
            </w:r>
            <w:r w:rsidR="004A4EAC" w:rsidRPr="004A4EAC">
              <w:rPr>
                <w:rFonts w:ascii="Times New Roman" w:hAnsi="Times New Roman" w:cs="Times New Roman"/>
                <w:sz w:val="24"/>
                <w:szCs w:val="28"/>
              </w:rPr>
              <w:t xml:space="preserve"> знакомит с теорией процессов </w:t>
            </w:r>
            <w:r w:rsidR="004A4EAC">
              <w:rPr>
                <w:rFonts w:ascii="Times New Roman" w:hAnsi="Times New Roman" w:cs="Times New Roman"/>
                <w:sz w:val="24"/>
                <w:szCs w:val="28"/>
              </w:rPr>
              <w:t>производства труб</w:t>
            </w:r>
            <w:r w:rsidR="004A4EAC" w:rsidRPr="004A4EAC">
              <w:rPr>
                <w:rFonts w:ascii="Times New Roman" w:hAnsi="Times New Roman" w:cs="Times New Roman"/>
                <w:sz w:val="24"/>
                <w:szCs w:val="28"/>
              </w:rPr>
              <w:t>, методологией расчета основных технологических параметров, а также с конструированием инструмента деформации и обеспечением высокой эксплуатационной надежности и долговечности. Формирует у студентов способность к разработке новых технологических процессов и к</w:t>
            </w:r>
            <w:r>
              <w:rPr>
                <w:rFonts w:ascii="Times New Roman" w:hAnsi="Times New Roman" w:cs="Times New Roman"/>
                <w:sz w:val="24"/>
                <w:szCs w:val="28"/>
              </w:rPr>
              <w:t>ритическому анализу действующих;</w:t>
            </w:r>
          </w:p>
          <w:p w:rsidR="000278EC" w:rsidRDefault="00CA403E" w:rsidP="00CA403E">
            <w:pPr>
              <w:widowControl w:val="0"/>
              <w:autoSpaceDE w:val="0"/>
              <w:autoSpaceDN w:val="0"/>
              <w:adjustRightInd w:val="0"/>
              <w:ind w:firstLine="878"/>
              <w:jc w:val="both"/>
              <w:rPr>
                <w:rFonts w:ascii="Times New Roman" w:hAnsi="Times New Roman" w:cs="Times New Roman"/>
                <w:sz w:val="24"/>
                <w:szCs w:val="28"/>
              </w:rPr>
            </w:pPr>
            <w:r>
              <w:rPr>
                <w:rFonts w:ascii="Times New Roman" w:hAnsi="Times New Roman" w:cs="Times New Roman"/>
                <w:sz w:val="24"/>
                <w:szCs w:val="28"/>
              </w:rPr>
              <w:t>-</w:t>
            </w:r>
            <w:r w:rsidR="004A4EAC" w:rsidRPr="004A4EAC">
              <w:rPr>
                <w:rFonts w:ascii="Times New Roman" w:hAnsi="Times New Roman" w:cs="Times New Roman"/>
                <w:sz w:val="24"/>
                <w:szCs w:val="28"/>
              </w:rPr>
              <w:t xml:space="preserve"> рассматривает основные методы заключительной обработки </w:t>
            </w:r>
            <w:r w:rsidR="004A4EAC">
              <w:rPr>
                <w:rFonts w:ascii="Times New Roman" w:hAnsi="Times New Roman" w:cs="Times New Roman"/>
                <w:sz w:val="24"/>
                <w:szCs w:val="28"/>
              </w:rPr>
              <w:t>труб</w:t>
            </w:r>
            <w:r w:rsidR="004A4EAC" w:rsidRPr="004A4EAC">
              <w:rPr>
                <w:rFonts w:ascii="Times New Roman" w:hAnsi="Times New Roman" w:cs="Times New Roman"/>
                <w:sz w:val="24"/>
                <w:szCs w:val="28"/>
              </w:rPr>
              <w:t xml:space="preserve"> (термическая, термомеханическая, механическая) с целью обеспечения заданного уровня эксплуатационных свойств и высокой точности размеров. Рассмотрены методы испытаний для определения механических свойств </w:t>
            </w:r>
            <w:r w:rsidR="004A4EAC">
              <w:rPr>
                <w:rFonts w:ascii="Times New Roman" w:hAnsi="Times New Roman" w:cs="Times New Roman"/>
                <w:sz w:val="24"/>
                <w:szCs w:val="28"/>
              </w:rPr>
              <w:t>труб</w:t>
            </w:r>
            <w:r w:rsidR="004A4EAC" w:rsidRPr="004A4EAC">
              <w:rPr>
                <w:rFonts w:ascii="Times New Roman" w:hAnsi="Times New Roman" w:cs="Times New Roman"/>
                <w:sz w:val="24"/>
                <w:szCs w:val="28"/>
              </w:rPr>
              <w:t xml:space="preserve">. </w:t>
            </w:r>
            <w:r>
              <w:rPr>
                <w:rFonts w:ascii="Times New Roman" w:hAnsi="Times New Roman" w:cs="Times New Roman"/>
                <w:sz w:val="24"/>
                <w:szCs w:val="28"/>
              </w:rPr>
              <w:t>Модуль</w:t>
            </w:r>
            <w:r w:rsidR="004A4EAC" w:rsidRPr="004A4EAC">
              <w:rPr>
                <w:rFonts w:ascii="Times New Roman" w:hAnsi="Times New Roman" w:cs="Times New Roman"/>
                <w:sz w:val="24"/>
                <w:szCs w:val="28"/>
              </w:rPr>
              <w:t xml:space="preserve"> формирует у обучающихся умение работать с нормативно-технической документацией, регламентирующей качество изделия, и оперативно находить организационно-техническое решение выполнения заказа при известном составе технологического оборудования с минимальными затратами.</w:t>
            </w:r>
          </w:p>
          <w:p w:rsidR="00BA6F87" w:rsidRPr="004A4EAC" w:rsidRDefault="00BA6F87" w:rsidP="00CA403E">
            <w:pPr>
              <w:widowControl w:val="0"/>
              <w:autoSpaceDE w:val="0"/>
              <w:autoSpaceDN w:val="0"/>
              <w:adjustRightInd w:val="0"/>
              <w:ind w:firstLine="878"/>
              <w:jc w:val="both"/>
              <w:rPr>
                <w:rFonts w:ascii="Times New Roman" w:hAnsi="Times New Roman" w:cs="Times New Roman"/>
                <w:szCs w:val="24"/>
              </w:rPr>
            </w:pPr>
          </w:p>
        </w:tc>
      </w:tr>
      <w:tr w:rsidR="004A4EAC" w:rsidRPr="000278EC" w:rsidTr="00BA6F87">
        <w:trPr>
          <w:trHeight w:val="308"/>
        </w:trPr>
        <w:tc>
          <w:tcPr>
            <w:tcW w:w="988" w:type="dxa"/>
          </w:tcPr>
          <w:p w:rsidR="004A4EAC" w:rsidRDefault="004A4EAC" w:rsidP="000278EC">
            <w:pPr>
              <w:tabs>
                <w:tab w:val="center" w:pos="9923"/>
              </w:tabs>
              <w:spacing w:after="0" w:line="240" w:lineRule="auto"/>
              <w:jc w:val="center"/>
              <w:rPr>
                <w:rFonts w:ascii="Times New Roman" w:hAnsi="Times New Roman" w:cs="Times New Roman"/>
                <w:iCs/>
                <w:spacing w:val="-1"/>
                <w:sz w:val="24"/>
                <w:szCs w:val="24"/>
                <w:lang w:eastAsia="ru-RU"/>
              </w:rPr>
            </w:pPr>
            <w:r>
              <w:rPr>
                <w:rFonts w:ascii="Times New Roman" w:hAnsi="Times New Roman" w:cs="Times New Roman"/>
                <w:iCs/>
                <w:spacing w:val="-1"/>
                <w:sz w:val="24"/>
                <w:szCs w:val="24"/>
                <w:lang w:eastAsia="ru-RU"/>
              </w:rPr>
              <w:lastRenderedPageBreak/>
              <w:t>5</w:t>
            </w:r>
          </w:p>
        </w:tc>
        <w:tc>
          <w:tcPr>
            <w:tcW w:w="3521" w:type="dxa"/>
            <w:shd w:val="clear" w:color="auto" w:fill="auto"/>
            <w:vAlign w:val="center"/>
          </w:tcPr>
          <w:p w:rsidR="004A4EAC" w:rsidRPr="004A4EAC" w:rsidRDefault="004A4EAC" w:rsidP="004A4EAC">
            <w:pPr>
              <w:tabs>
                <w:tab w:val="center" w:pos="9923"/>
              </w:tabs>
              <w:spacing w:after="0" w:line="240" w:lineRule="auto"/>
              <w:rPr>
                <w:rFonts w:ascii="Times New Roman" w:hAnsi="Times New Roman" w:cs="Times New Roman"/>
                <w:b/>
                <w:sz w:val="24"/>
                <w:szCs w:val="28"/>
              </w:rPr>
            </w:pPr>
            <w:r w:rsidRPr="004A4EAC">
              <w:rPr>
                <w:rFonts w:ascii="Times New Roman" w:hAnsi="Times New Roman" w:cs="Times New Roman"/>
                <w:b/>
                <w:sz w:val="24"/>
                <w:szCs w:val="28"/>
              </w:rPr>
              <w:t>М.</w:t>
            </w:r>
            <w:r>
              <w:rPr>
                <w:rFonts w:ascii="Times New Roman" w:hAnsi="Times New Roman" w:cs="Times New Roman"/>
                <w:b/>
                <w:sz w:val="24"/>
                <w:szCs w:val="28"/>
              </w:rPr>
              <w:t>5</w:t>
            </w:r>
            <w:r w:rsidRPr="004A4EAC">
              <w:rPr>
                <w:rFonts w:ascii="Times New Roman" w:hAnsi="Times New Roman" w:cs="Times New Roman"/>
                <w:b/>
                <w:sz w:val="24"/>
                <w:szCs w:val="28"/>
              </w:rPr>
              <w:t xml:space="preserve"> Модуль «Технологии и машины </w:t>
            </w:r>
            <w:r>
              <w:rPr>
                <w:rFonts w:ascii="Times New Roman" w:hAnsi="Times New Roman" w:cs="Times New Roman"/>
                <w:b/>
                <w:sz w:val="24"/>
                <w:szCs w:val="28"/>
              </w:rPr>
              <w:t>прокатного производства</w:t>
            </w:r>
            <w:r w:rsidRPr="004A4EAC">
              <w:rPr>
                <w:rFonts w:ascii="Times New Roman" w:hAnsi="Times New Roman" w:cs="Times New Roman"/>
                <w:b/>
                <w:sz w:val="24"/>
                <w:szCs w:val="28"/>
              </w:rPr>
              <w:t>»</w:t>
            </w:r>
          </w:p>
        </w:tc>
        <w:tc>
          <w:tcPr>
            <w:tcW w:w="10058" w:type="dxa"/>
          </w:tcPr>
          <w:p w:rsidR="00CA403E" w:rsidRDefault="00CA403E" w:rsidP="004A4EAC">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Модуль «Технологии и машины прокатного производства»:</w:t>
            </w:r>
          </w:p>
          <w:p w:rsidR="004A4EAC" w:rsidRPr="004A4EAC" w:rsidRDefault="00CA403E" w:rsidP="004A4EAC">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 направлен</w:t>
            </w:r>
            <w:r w:rsidR="004A4EAC" w:rsidRPr="004A4EAC">
              <w:rPr>
                <w:rFonts w:ascii="Times New Roman" w:hAnsi="Times New Roman" w:cs="Times New Roman"/>
                <w:sz w:val="24"/>
                <w:szCs w:val="28"/>
              </w:rPr>
              <w:t xml:space="preserve"> на изучение устройства и принципов действия основного и вспомогательного оборудования </w:t>
            </w:r>
            <w:r w:rsidR="004A4EAC">
              <w:rPr>
                <w:rFonts w:ascii="Times New Roman" w:hAnsi="Times New Roman" w:cs="Times New Roman"/>
                <w:sz w:val="24"/>
                <w:szCs w:val="28"/>
              </w:rPr>
              <w:t xml:space="preserve">прокатных </w:t>
            </w:r>
            <w:r w:rsidR="004A4EAC" w:rsidRPr="004A4EAC">
              <w:rPr>
                <w:rFonts w:ascii="Times New Roman" w:hAnsi="Times New Roman" w:cs="Times New Roman"/>
                <w:sz w:val="24"/>
                <w:szCs w:val="28"/>
              </w:rPr>
              <w:t xml:space="preserve">цехов, на предоставлении информации о совмещенных агрегатах и технологических линиях, принципах снижения метало- и энергоемкости при создании машин и агрегатов. В </w:t>
            </w:r>
            <w:r>
              <w:rPr>
                <w:rFonts w:ascii="Times New Roman" w:hAnsi="Times New Roman" w:cs="Times New Roman"/>
                <w:sz w:val="24"/>
                <w:szCs w:val="28"/>
              </w:rPr>
              <w:t>модул</w:t>
            </w:r>
            <w:r w:rsidR="004A4EAC" w:rsidRPr="004A4EAC">
              <w:rPr>
                <w:rFonts w:ascii="Times New Roman" w:hAnsi="Times New Roman" w:cs="Times New Roman"/>
                <w:sz w:val="24"/>
                <w:szCs w:val="28"/>
              </w:rPr>
              <w:t>е рассмотрены основы расчета и конструирования отдельных элементов оборудования. Рассмотрены системы эксплуатации и ремонта оборудования.</w:t>
            </w:r>
          </w:p>
          <w:p w:rsidR="004A4EAC" w:rsidRPr="004A4EAC" w:rsidRDefault="00CA403E" w:rsidP="004A4EAC">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w:t>
            </w:r>
            <w:r w:rsidR="004A4EAC" w:rsidRPr="004A4EAC">
              <w:rPr>
                <w:rFonts w:ascii="Times New Roman" w:hAnsi="Times New Roman" w:cs="Times New Roman"/>
                <w:sz w:val="24"/>
                <w:szCs w:val="28"/>
              </w:rPr>
              <w:t xml:space="preserve"> дает представление о многообразии технологических процессов для получения </w:t>
            </w:r>
            <w:r w:rsidR="004A4EAC">
              <w:rPr>
                <w:rFonts w:ascii="Times New Roman" w:hAnsi="Times New Roman" w:cs="Times New Roman"/>
                <w:sz w:val="24"/>
                <w:szCs w:val="28"/>
              </w:rPr>
              <w:t>проката</w:t>
            </w:r>
            <w:r w:rsidR="004A4EAC" w:rsidRPr="004A4EAC">
              <w:rPr>
                <w:rFonts w:ascii="Times New Roman" w:hAnsi="Times New Roman" w:cs="Times New Roman"/>
                <w:sz w:val="24"/>
                <w:szCs w:val="28"/>
              </w:rPr>
              <w:t xml:space="preserve">. </w:t>
            </w:r>
            <w:r>
              <w:rPr>
                <w:rFonts w:ascii="Times New Roman" w:hAnsi="Times New Roman" w:cs="Times New Roman"/>
                <w:sz w:val="24"/>
                <w:szCs w:val="28"/>
              </w:rPr>
              <w:t>Модуль</w:t>
            </w:r>
            <w:r w:rsidR="004A4EAC" w:rsidRPr="004A4EAC">
              <w:rPr>
                <w:rFonts w:ascii="Times New Roman" w:hAnsi="Times New Roman" w:cs="Times New Roman"/>
                <w:sz w:val="24"/>
                <w:szCs w:val="28"/>
              </w:rPr>
              <w:t xml:space="preserve"> знакомит с теорией процессов </w:t>
            </w:r>
            <w:r w:rsidR="004A4EAC">
              <w:rPr>
                <w:rFonts w:ascii="Times New Roman" w:hAnsi="Times New Roman" w:cs="Times New Roman"/>
                <w:sz w:val="24"/>
                <w:szCs w:val="28"/>
              </w:rPr>
              <w:t>производства сортового и листового проката</w:t>
            </w:r>
            <w:r w:rsidR="004A4EAC" w:rsidRPr="004A4EAC">
              <w:rPr>
                <w:rFonts w:ascii="Times New Roman" w:hAnsi="Times New Roman" w:cs="Times New Roman"/>
                <w:sz w:val="24"/>
                <w:szCs w:val="28"/>
              </w:rPr>
              <w:t>, методологией расчета основных технологических параметров, а также с конструированием инструмента деформации и обеспечением высокой эксплуатационной надежности и долговечности. Формирует у студентов способность к разработке новых технологических процессов и критическому анализу действующих</w:t>
            </w:r>
            <w:r>
              <w:rPr>
                <w:rFonts w:ascii="Times New Roman" w:hAnsi="Times New Roman" w:cs="Times New Roman"/>
                <w:sz w:val="24"/>
                <w:szCs w:val="28"/>
              </w:rPr>
              <w:t>;</w:t>
            </w:r>
          </w:p>
          <w:p w:rsidR="004A4EAC" w:rsidRPr="004A4EAC" w:rsidRDefault="00CA403E" w:rsidP="00CA403E">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w:t>
            </w:r>
            <w:r w:rsidR="004A4EAC" w:rsidRPr="004A4EAC">
              <w:rPr>
                <w:rFonts w:ascii="Times New Roman" w:hAnsi="Times New Roman" w:cs="Times New Roman"/>
                <w:sz w:val="24"/>
                <w:szCs w:val="28"/>
              </w:rPr>
              <w:t xml:space="preserve"> рассматривает основные методы заключительной обработки </w:t>
            </w:r>
            <w:r w:rsidR="004A4EAC">
              <w:rPr>
                <w:rFonts w:ascii="Times New Roman" w:hAnsi="Times New Roman" w:cs="Times New Roman"/>
                <w:sz w:val="24"/>
                <w:szCs w:val="28"/>
              </w:rPr>
              <w:t>проката</w:t>
            </w:r>
            <w:r w:rsidR="004A4EAC" w:rsidRPr="004A4EAC">
              <w:rPr>
                <w:rFonts w:ascii="Times New Roman" w:hAnsi="Times New Roman" w:cs="Times New Roman"/>
                <w:sz w:val="24"/>
                <w:szCs w:val="28"/>
              </w:rPr>
              <w:t xml:space="preserve"> (термическая, термомеханическая, механическая) с целью обеспечения заданного уровня эксплуатационных свойств и высокой точности размеров. Рассмотрены методы испытаний для определения механических свойств </w:t>
            </w:r>
            <w:r w:rsidR="004A4EAC">
              <w:rPr>
                <w:rFonts w:ascii="Times New Roman" w:hAnsi="Times New Roman" w:cs="Times New Roman"/>
                <w:sz w:val="24"/>
                <w:szCs w:val="28"/>
              </w:rPr>
              <w:t>проката</w:t>
            </w:r>
            <w:r w:rsidR="004A4EAC" w:rsidRPr="004A4EAC">
              <w:rPr>
                <w:rFonts w:ascii="Times New Roman" w:hAnsi="Times New Roman" w:cs="Times New Roman"/>
                <w:sz w:val="24"/>
                <w:szCs w:val="28"/>
              </w:rPr>
              <w:t xml:space="preserve">. </w:t>
            </w:r>
            <w:r>
              <w:rPr>
                <w:rFonts w:ascii="Times New Roman" w:hAnsi="Times New Roman" w:cs="Times New Roman"/>
                <w:sz w:val="24"/>
                <w:szCs w:val="28"/>
              </w:rPr>
              <w:t>Модуль</w:t>
            </w:r>
            <w:r w:rsidR="004A4EAC" w:rsidRPr="004A4EAC">
              <w:rPr>
                <w:rFonts w:ascii="Times New Roman" w:hAnsi="Times New Roman" w:cs="Times New Roman"/>
                <w:sz w:val="24"/>
                <w:szCs w:val="28"/>
              </w:rPr>
              <w:t xml:space="preserve"> формирует у обучающихся умение работать с нормативно-технической документацией, регламентирующей качество изделия, и оперативно находить организационно-техническое решение выполнения заказа при известном составе технологического оборудования с минимальными затратами.</w:t>
            </w:r>
          </w:p>
        </w:tc>
      </w:tr>
      <w:tr w:rsidR="004A4EAC" w:rsidRPr="000278EC" w:rsidTr="00BA6F87">
        <w:trPr>
          <w:trHeight w:val="308"/>
        </w:trPr>
        <w:tc>
          <w:tcPr>
            <w:tcW w:w="988" w:type="dxa"/>
          </w:tcPr>
          <w:p w:rsidR="004A4EAC" w:rsidRDefault="004A4EAC" w:rsidP="000278EC">
            <w:pPr>
              <w:tabs>
                <w:tab w:val="center" w:pos="9923"/>
              </w:tabs>
              <w:spacing w:after="0" w:line="240" w:lineRule="auto"/>
              <w:jc w:val="center"/>
              <w:rPr>
                <w:rFonts w:ascii="Times New Roman" w:hAnsi="Times New Roman" w:cs="Times New Roman"/>
                <w:iCs/>
                <w:spacing w:val="-1"/>
                <w:sz w:val="24"/>
                <w:szCs w:val="24"/>
                <w:lang w:eastAsia="ru-RU"/>
              </w:rPr>
            </w:pPr>
            <w:r>
              <w:rPr>
                <w:rFonts w:ascii="Times New Roman" w:hAnsi="Times New Roman" w:cs="Times New Roman"/>
                <w:iCs/>
                <w:spacing w:val="-1"/>
                <w:sz w:val="24"/>
                <w:szCs w:val="24"/>
                <w:lang w:eastAsia="ru-RU"/>
              </w:rPr>
              <w:t>6</w:t>
            </w:r>
          </w:p>
        </w:tc>
        <w:tc>
          <w:tcPr>
            <w:tcW w:w="3521" w:type="dxa"/>
            <w:shd w:val="clear" w:color="auto" w:fill="auto"/>
            <w:vAlign w:val="center"/>
          </w:tcPr>
          <w:p w:rsidR="004A4EAC" w:rsidRPr="004A4EAC" w:rsidRDefault="004A4EAC" w:rsidP="004A4EAC">
            <w:pPr>
              <w:tabs>
                <w:tab w:val="center" w:pos="9923"/>
              </w:tabs>
              <w:spacing w:after="0" w:line="240" w:lineRule="auto"/>
              <w:rPr>
                <w:rFonts w:ascii="Times New Roman" w:hAnsi="Times New Roman" w:cs="Times New Roman"/>
                <w:b/>
                <w:sz w:val="24"/>
                <w:szCs w:val="28"/>
              </w:rPr>
            </w:pPr>
            <w:r w:rsidRPr="004A4EAC">
              <w:rPr>
                <w:rFonts w:ascii="Times New Roman" w:hAnsi="Times New Roman" w:cs="Times New Roman"/>
                <w:b/>
                <w:sz w:val="24"/>
                <w:szCs w:val="28"/>
              </w:rPr>
              <w:t>М.</w:t>
            </w:r>
            <w:r>
              <w:rPr>
                <w:rFonts w:ascii="Times New Roman" w:hAnsi="Times New Roman" w:cs="Times New Roman"/>
                <w:b/>
                <w:sz w:val="24"/>
                <w:szCs w:val="28"/>
              </w:rPr>
              <w:t>6</w:t>
            </w:r>
            <w:r w:rsidRPr="004A4EAC">
              <w:rPr>
                <w:rFonts w:ascii="Times New Roman" w:hAnsi="Times New Roman" w:cs="Times New Roman"/>
                <w:b/>
                <w:sz w:val="24"/>
                <w:szCs w:val="28"/>
              </w:rPr>
              <w:t xml:space="preserve"> Модуль «Технологии и машины </w:t>
            </w:r>
            <w:r>
              <w:rPr>
                <w:rFonts w:ascii="Times New Roman" w:hAnsi="Times New Roman" w:cs="Times New Roman"/>
                <w:b/>
                <w:sz w:val="24"/>
                <w:szCs w:val="28"/>
              </w:rPr>
              <w:t>кузнечно-штамповочного производства</w:t>
            </w:r>
            <w:r w:rsidRPr="004A4EAC">
              <w:rPr>
                <w:rFonts w:ascii="Times New Roman" w:hAnsi="Times New Roman" w:cs="Times New Roman"/>
                <w:b/>
                <w:sz w:val="24"/>
                <w:szCs w:val="28"/>
              </w:rPr>
              <w:t>»</w:t>
            </w:r>
          </w:p>
        </w:tc>
        <w:tc>
          <w:tcPr>
            <w:tcW w:w="10058" w:type="dxa"/>
          </w:tcPr>
          <w:p w:rsidR="00CA403E" w:rsidRDefault="00CA403E" w:rsidP="004A4EAC">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Модуль «Технологии и машины кузнечно-штамповочного производства»:</w:t>
            </w:r>
          </w:p>
          <w:p w:rsidR="004A4EAC" w:rsidRPr="004A4EAC" w:rsidRDefault="00CA403E" w:rsidP="004A4EAC">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 направлен</w:t>
            </w:r>
            <w:r w:rsidR="004A4EAC" w:rsidRPr="004A4EAC">
              <w:rPr>
                <w:rFonts w:ascii="Times New Roman" w:hAnsi="Times New Roman" w:cs="Times New Roman"/>
                <w:sz w:val="24"/>
                <w:szCs w:val="28"/>
              </w:rPr>
              <w:t xml:space="preserve"> на изучение устройства и принципов действия основного и вспомогательного оборудования </w:t>
            </w:r>
            <w:r w:rsidR="004A4EAC">
              <w:rPr>
                <w:rFonts w:ascii="Times New Roman" w:hAnsi="Times New Roman" w:cs="Times New Roman"/>
                <w:sz w:val="24"/>
                <w:szCs w:val="28"/>
              </w:rPr>
              <w:t xml:space="preserve">кузнечных, прессовых, штамповочных </w:t>
            </w:r>
            <w:proofErr w:type="gramStart"/>
            <w:r w:rsidR="004A4EAC">
              <w:rPr>
                <w:rFonts w:ascii="Times New Roman" w:hAnsi="Times New Roman" w:cs="Times New Roman"/>
                <w:sz w:val="24"/>
                <w:szCs w:val="28"/>
              </w:rPr>
              <w:t>и .</w:t>
            </w:r>
            <w:proofErr w:type="gramEnd"/>
            <w:r w:rsidR="004A4EAC">
              <w:rPr>
                <w:rFonts w:ascii="Times New Roman" w:hAnsi="Times New Roman" w:cs="Times New Roman"/>
                <w:sz w:val="24"/>
                <w:szCs w:val="28"/>
              </w:rPr>
              <w:t xml:space="preserve">т.д. </w:t>
            </w:r>
            <w:r w:rsidR="004A4EAC" w:rsidRPr="004A4EAC">
              <w:rPr>
                <w:rFonts w:ascii="Times New Roman" w:hAnsi="Times New Roman" w:cs="Times New Roman"/>
                <w:sz w:val="24"/>
                <w:szCs w:val="28"/>
              </w:rPr>
              <w:t xml:space="preserve">цехов, на предоставлении информации о совмещенных агрегатах и технологических линиях, принципах снижения метало- и энергоемкости при создании машин и агрегатов. В </w:t>
            </w:r>
            <w:r>
              <w:rPr>
                <w:rFonts w:ascii="Times New Roman" w:hAnsi="Times New Roman" w:cs="Times New Roman"/>
                <w:sz w:val="24"/>
                <w:szCs w:val="28"/>
              </w:rPr>
              <w:t>модул</w:t>
            </w:r>
            <w:r w:rsidR="004A4EAC" w:rsidRPr="004A4EAC">
              <w:rPr>
                <w:rFonts w:ascii="Times New Roman" w:hAnsi="Times New Roman" w:cs="Times New Roman"/>
                <w:sz w:val="24"/>
                <w:szCs w:val="28"/>
              </w:rPr>
              <w:t>е рассмотрены основы расчета и конструирования отдельных элементов оборудования. Рассмотрены системы эксп</w:t>
            </w:r>
            <w:r>
              <w:rPr>
                <w:rFonts w:ascii="Times New Roman" w:hAnsi="Times New Roman" w:cs="Times New Roman"/>
                <w:sz w:val="24"/>
                <w:szCs w:val="28"/>
              </w:rPr>
              <w:t>луатации и ремонта оборудования;</w:t>
            </w:r>
          </w:p>
          <w:p w:rsidR="004A4EAC" w:rsidRPr="004A4EAC" w:rsidRDefault="00CA403E" w:rsidP="004A4EAC">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w:t>
            </w:r>
            <w:r w:rsidR="004A4EAC" w:rsidRPr="004A4EAC">
              <w:rPr>
                <w:rFonts w:ascii="Times New Roman" w:hAnsi="Times New Roman" w:cs="Times New Roman"/>
                <w:sz w:val="24"/>
                <w:szCs w:val="28"/>
              </w:rPr>
              <w:t xml:space="preserve"> дает представление о многообразии технологических процессов </w:t>
            </w:r>
            <w:r>
              <w:rPr>
                <w:rFonts w:ascii="Times New Roman" w:hAnsi="Times New Roman" w:cs="Times New Roman"/>
                <w:sz w:val="24"/>
                <w:szCs w:val="28"/>
              </w:rPr>
              <w:t>кузнечно-штамповочного производства</w:t>
            </w:r>
            <w:r w:rsidR="004A4EAC" w:rsidRPr="004A4EAC">
              <w:rPr>
                <w:rFonts w:ascii="Times New Roman" w:hAnsi="Times New Roman" w:cs="Times New Roman"/>
                <w:sz w:val="24"/>
                <w:szCs w:val="28"/>
              </w:rPr>
              <w:t xml:space="preserve">. </w:t>
            </w:r>
            <w:r>
              <w:rPr>
                <w:rFonts w:ascii="Times New Roman" w:hAnsi="Times New Roman" w:cs="Times New Roman"/>
                <w:sz w:val="24"/>
                <w:szCs w:val="28"/>
              </w:rPr>
              <w:t>Модуль</w:t>
            </w:r>
            <w:r w:rsidR="004A4EAC" w:rsidRPr="004A4EAC">
              <w:rPr>
                <w:rFonts w:ascii="Times New Roman" w:hAnsi="Times New Roman" w:cs="Times New Roman"/>
                <w:sz w:val="24"/>
                <w:szCs w:val="28"/>
              </w:rPr>
              <w:t xml:space="preserve"> знакомит с теорией процессов </w:t>
            </w:r>
            <w:r>
              <w:rPr>
                <w:rFonts w:ascii="Times New Roman" w:hAnsi="Times New Roman" w:cs="Times New Roman"/>
                <w:sz w:val="24"/>
                <w:szCs w:val="28"/>
              </w:rPr>
              <w:t xml:space="preserve">кузнечно-штамповочного </w:t>
            </w:r>
            <w:r>
              <w:rPr>
                <w:rFonts w:ascii="Times New Roman" w:hAnsi="Times New Roman" w:cs="Times New Roman"/>
                <w:sz w:val="24"/>
                <w:szCs w:val="28"/>
              </w:rPr>
              <w:lastRenderedPageBreak/>
              <w:t>производства</w:t>
            </w:r>
            <w:r w:rsidR="004A4EAC" w:rsidRPr="004A4EAC">
              <w:rPr>
                <w:rFonts w:ascii="Times New Roman" w:hAnsi="Times New Roman" w:cs="Times New Roman"/>
                <w:sz w:val="24"/>
                <w:szCs w:val="28"/>
              </w:rPr>
              <w:t>, методологией расчета основных технологических параметров, а также с конструированием инструмента деформации и обеспечением высокой эксплуатационной надежности и долговечности. Формирует у студентов способность к разработке новых технологических процессов и к</w:t>
            </w:r>
            <w:r>
              <w:rPr>
                <w:rFonts w:ascii="Times New Roman" w:hAnsi="Times New Roman" w:cs="Times New Roman"/>
                <w:sz w:val="24"/>
                <w:szCs w:val="28"/>
              </w:rPr>
              <w:t>ритическому анализу действующих;</w:t>
            </w:r>
          </w:p>
          <w:p w:rsidR="004A4EAC" w:rsidRDefault="00CA403E" w:rsidP="00CA403E">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w:t>
            </w:r>
            <w:r w:rsidR="004A4EAC" w:rsidRPr="004A4EAC">
              <w:rPr>
                <w:rFonts w:ascii="Times New Roman" w:hAnsi="Times New Roman" w:cs="Times New Roman"/>
                <w:sz w:val="24"/>
                <w:szCs w:val="28"/>
              </w:rPr>
              <w:t xml:space="preserve"> рассматривает основные методы заключительной обработки </w:t>
            </w:r>
            <w:r w:rsidR="004A4EAC">
              <w:rPr>
                <w:rFonts w:ascii="Times New Roman" w:hAnsi="Times New Roman" w:cs="Times New Roman"/>
                <w:sz w:val="24"/>
                <w:szCs w:val="28"/>
              </w:rPr>
              <w:t>поковок</w:t>
            </w:r>
            <w:r w:rsidR="004A4EAC" w:rsidRPr="004A4EAC">
              <w:rPr>
                <w:rFonts w:ascii="Times New Roman" w:hAnsi="Times New Roman" w:cs="Times New Roman"/>
                <w:sz w:val="24"/>
                <w:szCs w:val="28"/>
              </w:rPr>
              <w:t xml:space="preserve"> (термическая, механическая) с целью обеспечения заданного уровня эксплуатационных свойств и высокой точности размеров. Рассмотрены методы испытаний для определения механических свойств </w:t>
            </w:r>
            <w:r w:rsidR="00850413">
              <w:rPr>
                <w:rFonts w:ascii="Times New Roman" w:hAnsi="Times New Roman" w:cs="Times New Roman"/>
                <w:sz w:val="24"/>
                <w:szCs w:val="28"/>
              </w:rPr>
              <w:t>поковок</w:t>
            </w:r>
            <w:r w:rsidR="004A4EAC" w:rsidRPr="004A4EAC">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Модуль </w:t>
            </w:r>
            <w:r w:rsidR="004A4EAC" w:rsidRPr="004A4EAC">
              <w:rPr>
                <w:rFonts w:ascii="Times New Roman" w:hAnsi="Times New Roman" w:cs="Times New Roman"/>
                <w:sz w:val="24"/>
                <w:szCs w:val="28"/>
              </w:rPr>
              <w:t xml:space="preserve"> формирует</w:t>
            </w:r>
            <w:proofErr w:type="gramEnd"/>
            <w:r w:rsidR="004A4EAC" w:rsidRPr="004A4EAC">
              <w:rPr>
                <w:rFonts w:ascii="Times New Roman" w:hAnsi="Times New Roman" w:cs="Times New Roman"/>
                <w:sz w:val="24"/>
                <w:szCs w:val="28"/>
              </w:rPr>
              <w:t xml:space="preserve"> у обучающихся умение работать с нормативно-технической документацией, регламентирующей качество изделия, и оперативно находить организационно-техническое решение выполнения заказа при известном составе технологического оборудования с минимальными затратами.</w:t>
            </w:r>
          </w:p>
          <w:p w:rsidR="00CA403E" w:rsidRPr="004A4EAC" w:rsidRDefault="00CA403E" w:rsidP="00CA403E">
            <w:pPr>
              <w:pStyle w:val="a3"/>
              <w:spacing w:after="0"/>
              <w:ind w:left="0" w:firstLine="851"/>
              <w:contextualSpacing w:val="0"/>
              <w:jc w:val="both"/>
              <w:rPr>
                <w:rFonts w:ascii="Times New Roman" w:hAnsi="Times New Roman" w:cs="Times New Roman"/>
                <w:sz w:val="24"/>
                <w:szCs w:val="28"/>
              </w:rPr>
            </w:pPr>
          </w:p>
        </w:tc>
      </w:tr>
      <w:tr w:rsidR="004A4EAC" w:rsidRPr="000278EC" w:rsidTr="00BA6F87">
        <w:trPr>
          <w:trHeight w:val="308"/>
        </w:trPr>
        <w:tc>
          <w:tcPr>
            <w:tcW w:w="988" w:type="dxa"/>
          </w:tcPr>
          <w:p w:rsidR="004A4EAC" w:rsidRDefault="004A4EAC" w:rsidP="000278EC">
            <w:pPr>
              <w:tabs>
                <w:tab w:val="center" w:pos="9923"/>
              </w:tabs>
              <w:spacing w:after="0" w:line="240" w:lineRule="auto"/>
              <w:jc w:val="center"/>
              <w:rPr>
                <w:rFonts w:ascii="Times New Roman" w:hAnsi="Times New Roman" w:cs="Times New Roman"/>
                <w:iCs/>
                <w:spacing w:val="-1"/>
                <w:sz w:val="24"/>
                <w:szCs w:val="24"/>
                <w:lang w:eastAsia="ru-RU"/>
              </w:rPr>
            </w:pPr>
            <w:r>
              <w:rPr>
                <w:rFonts w:ascii="Times New Roman" w:hAnsi="Times New Roman" w:cs="Times New Roman"/>
                <w:iCs/>
                <w:spacing w:val="-1"/>
                <w:sz w:val="24"/>
                <w:szCs w:val="24"/>
                <w:lang w:eastAsia="ru-RU"/>
              </w:rPr>
              <w:lastRenderedPageBreak/>
              <w:t>7</w:t>
            </w:r>
          </w:p>
        </w:tc>
        <w:tc>
          <w:tcPr>
            <w:tcW w:w="3521" w:type="dxa"/>
            <w:shd w:val="clear" w:color="auto" w:fill="auto"/>
            <w:vAlign w:val="center"/>
          </w:tcPr>
          <w:p w:rsidR="004A4EAC" w:rsidRPr="004A4EAC" w:rsidRDefault="004A4EAC" w:rsidP="004A4EAC">
            <w:pPr>
              <w:tabs>
                <w:tab w:val="center" w:pos="9923"/>
              </w:tabs>
              <w:spacing w:after="0" w:line="240" w:lineRule="auto"/>
              <w:rPr>
                <w:rFonts w:ascii="Times New Roman" w:hAnsi="Times New Roman" w:cs="Times New Roman"/>
                <w:b/>
                <w:sz w:val="24"/>
                <w:szCs w:val="28"/>
              </w:rPr>
            </w:pPr>
            <w:r w:rsidRPr="004A4EAC">
              <w:rPr>
                <w:rFonts w:ascii="Times New Roman" w:hAnsi="Times New Roman" w:cs="Times New Roman"/>
                <w:b/>
                <w:sz w:val="24"/>
                <w:szCs w:val="28"/>
              </w:rPr>
              <w:t>М.</w:t>
            </w:r>
            <w:r>
              <w:rPr>
                <w:rFonts w:ascii="Times New Roman" w:hAnsi="Times New Roman" w:cs="Times New Roman"/>
                <w:b/>
                <w:sz w:val="24"/>
                <w:szCs w:val="28"/>
              </w:rPr>
              <w:t>7</w:t>
            </w:r>
            <w:r w:rsidRPr="004A4EAC">
              <w:rPr>
                <w:rFonts w:ascii="Times New Roman" w:hAnsi="Times New Roman" w:cs="Times New Roman"/>
                <w:b/>
                <w:sz w:val="24"/>
                <w:szCs w:val="28"/>
              </w:rPr>
              <w:t xml:space="preserve"> Модуль «Технологии и машины </w:t>
            </w:r>
            <w:r>
              <w:rPr>
                <w:rFonts w:ascii="Times New Roman" w:hAnsi="Times New Roman" w:cs="Times New Roman"/>
                <w:b/>
                <w:sz w:val="24"/>
                <w:szCs w:val="28"/>
              </w:rPr>
              <w:t>пластической обработки цветных металлов и сплавов</w:t>
            </w:r>
            <w:r w:rsidRPr="004A4EAC">
              <w:rPr>
                <w:rFonts w:ascii="Times New Roman" w:hAnsi="Times New Roman" w:cs="Times New Roman"/>
                <w:b/>
                <w:sz w:val="24"/>
                <w:szCs w:val="28"/>
              </w:rPr>
              <w:t>»</w:t>
            </w:r>
          </w:p>
        </w:tc>
        <w:tc>
          <w:tcPr>
            <w:tcW w:w="10058" w:type="dxa"/>
          </w:tcPr>
          <w:p w:rsidR="00CA403E" w:rsidRDefault="00CA403E" w:rsidP="00850413">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Модуль «</w:t>
            </w:r>
            <w:r w:rsidRPr="00CA403E">
              <w:rPr>
                <w:rFonts w:ascii="Times New Roman" w:hAnsi="Times New Roman" w:cs="Times New Roman"/>
                <w:sz w:val="24"/>
                <w:szCs w:val="28"/>
              </w:rPr>
              <w:t>Технологии и машины пластической обработки цветных металлов и сплавов</w:t>
            </w:r>
            <w:r>
              <w:rPr>
                <w:rFonts w:ascii="Times New Roman" w:hAnsi="Times New Roman" w:cs="Times New Roman"/>
                <w:sz w:val="24"/>
                <w:szCs w:val="28"/>
              </w:rPr>
              <w:t>»:</w:t>
            </w:r>
          </w:p>
          <w:p w:rsidR="00850413" w:rsidRPr="004A4EAC" w:rsidRDefault="00CA403E" w:rsidP="00850413">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 направлен</w:t>
            </w:r>
            <w:r w:rsidR="00850413" w:rsidRPr="004A4EAC">
              <w:rPr>
                <w:rFonts w:ascii="Times New Roman" w:hAnsi="Times New Roman" w:cs="Times New Roman"/>
                <w:sz w:val="24"/>
                <w:szCs w:val="28"/>
              </w:rPr>
              <w:t xml:space="preserve"> на изучение устройства и принципов действия основного и вспомогательного оборудования</w:t>
            </w:r>
            <w:r>
              <w:rPr>
                <w:rFonts w:ascii="Times New Roman" w:hAnsi="Times New Roman" w:cs="Times New Roman"/>
                <w:sz w:val="24"/>
                <w:szCs w:val="28"/>
              </w:rPr>
              <w:t xml:space="preserve"> ц</w:t>
            </w:r>
            <w:r w:rsidR="00850413" w:rsidRPr="004A4EAC">
              <w:rPr>
                <w:rFonts w:ascii="Times New Roman" w:hAnsi="Times New Roman" w:cs="Times New Roman"/>
                <w:sz w:val="24"/>
                <w:szCs w:val="28"/>
              </w:rPr>
              <w:t>ехов</w:t>
            </w:r>
            <w:r w:rsidR="00850413">
              <w:rPr>
                <w:rFonts w:ascii="Times New Roman" w:hAnsi="Times New Roman" w:cs="Times New Roman"/>
                <w:sz w:val="24"/>
                <w:szCs w:val="28"/>
              </w:rPr>
              <w:t xml:space="preserve"> по обработке давлением цветных металлов</w:t>
            </w:r>
            <w:r>
              <w:rPr>
                <w:rFonts w:ascii="Times New Roman" w:hAnsi="Times New Roman" w:cs="Times New Roman"/>
                <w:sz w:val="24"/>
                <w:szCs w:val="28"/>
              </w:rPr>
              <w:t xml:space="preserve"> и сплавов</w:t>
            </w:r>
            <w:r w:rsidR="00850413" w:rsidRPr="004A4EAC">
              <w:rPr>
                <w:rFonts w:ascii="Times New Roman" w:hAnsi="Times New Roman" w:cs="Times New Roman"/>
                <w:sz w:val="24"/>
                <w:szCs w:val="28"/>
              </w:rPr>
              <w:t xml:space="preserve">, на предоставлении информации о совмещенных агрегатах и технологических линиях, принципах снижения метало- и энергоемкости при создании машин и агрегатов. В </w:t>
            </w:r>
            <w:r>
              <w:rPr>
                <w:rFonts w:ascii="Times New Roman" w:hAnsi="Times New Roman" w:cs="Times New Roman"/>
                <w:sz w:val="24"/>
                <w:szCs w:val="28"/>
              </w:rPr>
              <w:t>модуле</w:t>
            </w:r>
            <w:r w:rsidR="00850413" w:rsidRPr="004A4EAC">
              <w:rPr>
                <w:rFonts w:ascii="Times New Roman" w:hAnsi="Times New Roman" w:cs="Times New Roman"/>
                <w:sz w:val="24"/>
                <w:szCs w:val="28"/>
              </w:rPr>
              <w:t xml:space="preserve"> рассмотрены основы расчета и конструирования отдельных элементов оборудования. Рассмотрены системы эксп</w:t>
            </w:r>
            <w:r>
              <w:rPr>
                <w:rFonts w:ascii="Times New Roman" w:hAnsi="Times New Roman" w:cs="Times New Roman"/>
                <w:sz w:val="24"/>
                <w:szCs w:val="28"/>
              </w:rPr>
              <w:t>луатации и ремонта оборудования;</w:t>
            </w:r>
          </w:p>
          <w:p w:rsidR="00850413" w:rsidRPr="004A4EAC" w:rsidRDefault="00CA403E" w:rsidP="00850413">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w:t>
            </w:r>
            <w:r w:rsidR="00850413" w:rsidRPr="004A4EAC">
              <w:rPr>
                <w:rFonts w:ascii="Times New Roman" w:hAnsi="Times New Roman" w:cs="Times New Roman"/>
                <w:sz w:val="24"/>
                <w:szCs w:val="28"/>
              </w:rPr>
              <w:t xml:space="preserve"> дает представление о многообразии технологических процессов для получения </w:t>
            </w:r>
            <w:r w:rsidR="00850413">
              <w:rPr>
                <w:rFonts w:ascii="Times New Roman" w:hAnsi="Times New Roman" w:cs="Times New Roman"/>
                <w:sz w:val="24"/>
                <w:szCs w:val="28"/>
              </w:rPr>
              <w:t>металлопродукции из цветных металлов</w:t>
            </w:r>
            <w:r w:rsidR="00850413" w:rsidRPr="004A4EAC">
              <w:rPr>
                <w:rFonts w:ascii="Times New Roman" w:hAnsi="Times New Roman" w:cs="Times New Roman"/>
                <w:sz w:val="24"/>
                <w:szCs w:val="28"/>
              </w:rPr>
              <w:t xml:space="preserve">. </w:t>
            </w:r>
            <w:r>
              <w:rPr>
                <w:rFonts w:ascii="Times New Roman" w:hAnsi="Times New Roman" w:cs="Times New Roman"/>
                <w:sz w:val="24"/>
                <w:szCs w:val="28"/>
              </w:rPr>
              <w:t>Модуль</w:t>
            </w:r>
            <w:r w:rsidR="00850413" w:rsidRPr="004A4EAC">
              <w:rPr>
                <w:rFonts w:ascii="Times New Roman" w:hAnsi="Times New Roman" w:cs="Times New Roman"/>
                <w:sz w:val="24"/>
                <w:szCs w:val="28"/>
              </w:rPr>
              <w:t xml:space="preserve"> знакомит с теорией процессов </w:t>
            </w:r>
            <w:r w:rsidR="00850413">
              <w:rPr>
                <w:rFonts w:ascii="Times New Roman" w:hAnsi="Times New Roman" w:cs="Times New Roman"/>
                <w:sz w:val="24"/>
                <w:szCs w:val="28"/>
              </w:rPr>
              <w:t>производства металлопродукции из цветных металлов</w:t>
            </w:r>
            <w:r w:rsidR="00850413" w:rsidRPr="004A4EAC">
              <w:rPr>
                <w:rFonts w:ascii="Times New Roman" w:hAnsi="Times New Roman" w:cs="Times New Roman"/>
                <w:sz w:val="24"/>
                <w:szCs w:val="28"/>
              </w:rPr>
              <w:t>, методологией расчета основных технологических параметров, а также с конструированием инструмента деформации и обеспечением высокой эксплуатационной надежности и долговечности. Формирует у студентов способность к разработке новых технологических процессов и к</w:t>
            </w:r>
            <w:r>
              <w:rPr>
                <w:rFonts w:ascii="Times New Roman" w:hAnsi="Times New Roman" w:cs="Times New Roman"/>
                <w:sz w:val="24"/>
                <w:szCs w:val="28"/>
              </w:rPr>
              <w:t>ритическому анализу действующих;</w:t>
            </w:r>
          </w:p>
          <w:p w:rsidR="004A4EAC" w:rsidRPr="004A4EAC" w:rsidRDefault="00CA403E" w:rsidP="00CA403E">
            <w:pPr>
              <w:pStyle w:val="a3"/>
              <w:spacing w:after="0"/>
              <w:ind w:left="0" w:firstLine="851"/>
              <w:contextualSpacing w:val="0"/>
              <w:jc w:val="both"/>
              <w:rPr>
                <w:rFonts w:ascii="Times New Roman" w:hAnsi="Times New Roman" w:cs="Times New Roman"/>
                <w:sz w:val="24"/>
                <w:szCs w:val="28"/>
              </w:rPr>
            </w:pPr>
            <w:r>
              <w:rPr>
                <w:rFonts w:ascii="Times New Roman" w:hAnsi="Times New Roman" w:cs="Times New Roman"/>
                <w:sz w:val="24"/>
                <w:szCs w:val="28"/>
              </w:rPr>
              <w:t>-</w:t>
            </w:r>
            <w:r w:rsidR="00850413" w:rsidRPr="004A4EAC">
              <w:rPr>
                <w:rFonts w:ascii="Times New Roman" w:hAnsi="Times New Roman" w:cs="Times New Roman"/>
                <w:sz w:val="24"/>
                <w:szCs w:val="28"/>
              </w:rPr>
              <w:t xml:space="preserve"> рассматривает основные методы заключительной обработки </w:t>
            </w:r>
            <w:r w:rsidR="00850413">
              <w:rPr>
                <w:rFonts w:ascii="Times New Roman" w:hAnsi="Times New Roman" w:cs="Times New Roman"/>
                <w:sz w:val="24"/>
                <w:szCs w:val="28"/>
              </w:rPr>
              <w:t>металлопродукции из цветных металлов</w:t>
            </w:r>
            <w:r w:rsidR="00850413" w:rsidRPr="004A4EAC">
              <w:rPr>
                <w:rFonts w:ascii="Times New Roman" w:hAnsi="Times New Roman" w:cs="Times New Roman"/>
                <w:sz w:val="24"/>
                <w:szCs w:val="28"/>
              </w:rPr>
              <w:t xml:space="preserve"> (термическая,</w:t>
            </w:r>
            <w:r w:rsidR="00850413">
              <w:rPr>
                <w:rFonts w:ascii="Times New Roman" w:hAnsi="Times New Roman" w:cs="Times New Roman"/>
                <w:sz w:val="24"/>
                <w:szCs w:val="28"/>
              </w:rPr>
              <w:t xml:space="preserve"> термомеханическая,</w:t>
            </w:r>
            <w:r w:rsidR="00850413" w:rsidRPr="004A4EAC">
              <w:rPr>
                <w:rFonts w:ascii="Times New Roman" w:hAnsi="Times New Roman" w:cs="Times New Roman"/>
                <w:sz w:val="24"/>
                <w:szCs w:val="28"/>
              </w:rPr>
              <w:t xml:space="preserve"> механическая) с целью обеспечения заданного уровня эксплуатационных свойств и высокой точности размеров. Рассмотрены </w:t>
            </w:r>
            <w:r w:rsidR="00850413" w:rsidRPr="004A4EAC">
              <w:rPr>
                <w:rFonts w:ascii="Times New Roman" w:hAnsi="Times New Roman" w:cs="Times New Roman"/>
                <w:sz w:val="24"/>
                <w:szCs w:val="28"/>
              </w:rPr>
              <w:lastRenderedPageBreak/>
              <w:t xml:space="preserve">методы испытаний для определения механических свойств </w:t>
            </w:r>
            <w:r w:rsidR="00850413">
              <w:rPr>
                <w:rFonts w:ascii="Times New Roman" w:hAnsi="Times New Roman" w:cs="Times New Roman"/>
                <w:sz w:val="24"/>
                <w:szCs w:val="28"/>
              </w:rPr>
              <w:t>готовой продукции</w:t>
            </w:r>
            <w:r w:rsidR="00850413" w:rsidRPr="004A4EAC">
              <w:rPr>
                <w:rFonts w:ascii="Times New Roman" w:hAnsi="Times New Roman" w:cs="Times New Roman"/>
                <w:sz w:val="24"/>
                <w:szCs w:val="28"/>
              </w:rPr>
              <w:t xml:space="preserve">. </w:t>
            </w:r>
            <w:r>
              <w:rPr>
                <w:rFonts w:ascii="Times New Roman" w:hAnsi="Times New Roman" w:cs="Times New Roman"/>
                <w:sz w:val="24"/>
                <w:szCs w:val="28"/>
              </w:rPr>
              <w:t>Модуль</w:t>
            </w:r>
            <w:r w:rsidR="00850413" w:rsidRPr="004A4EAC">
              <w:rPr>
                <w:rFonts w:ascii="Times New Roman" w:hAnsi="Times New Roman" w:cs="Times New Roman"/>
                <w:sz w:val="24"/>
                <w:szCs w:val="28"/>
              </w:rPr>
              <w:t xml:space="preserve"> формирует у обучающихся умение работать с нормативно-технической документацией, регламентирующей качество изделия, и оперативно находить организационно-техническое решение выполнения заказа при известном составе технологического оборудования с минимальными затратами.</w:t>
            </w:r>
          </w:p>
        </w:tc>
      </w:tr>
      <w:tr w:rsidR="00850413" w:rsidRPr="000278EC" w:rsidTr="00BA6F87">
        <w:trPr>
          <w:trHeight w:val="308"/>
        </w:trPr>
        <w:tc>
          <w:tcPr>
            <w:tcW w:w="988" w:type="dxa"/>
          </w:tcPr>
          <w:p w:rsidR="00850413" w:rsidRPr="000278EC" w:rsidRDefault="00850413" w:rsidP="000278EC">
            <w:pPr>
              <w:pStyle w:val="1"/>
              <w:spacing w:after="0" w:line="240" w:lineRule="auto"/>
              <w:ind w:left="0"/>
              <w:jc w:val="center"/>
              <w:rPr>
                <w:rFonts w:ascii="Times New Roman" w:hAnsi="Times New Roman"/>
                <w:sz w:val="24"/>
                <w:szCs w:val="24"/>
              </w:rPr>
            </w:pPr>
          </w:p>
        </w:tc>
        <w:tc>
          <w:tcPr>
            <w:tcW w:w="13579" w:type="dxa"/>
            <w:gridSpan w:val="2"/>
            <w:shd w:val="clear" w:color="auto" w:fill="auto"/>
          </w:tcPr>
          <w:p w:rsidR="00850413" w:rsidRPr="000278EC" w:rsidRDefault="00850413" w:rsidP="00850413">
            <w:pPr>
              <w:pStyle w:val="1"/>
              <w:spacing w:after="0" w:line="240" w:lineRule="auto"/>
              <w:ind w:left="0"/>
              <w:jc w:val="center"/>
              <w:rPr>
                <w:rFonts w:ascii="Times New Roman" w:hAnsi="Times New Roman"/>
                <w:sz w:val="24"/>
                <w:szCs w:val="24"/>
              </w:rPr>
            </w:pPr>
            <w:r w:rsidRPr="003B7CFE">
              <w:rPr>
                <w:rFonts w:ascii="Times New Roman" w:hAnsi="Times New Roman"/>
                <w:b/>
                <w:sz w:val="24"/>
                <w:szCs w:val="24"/>
              </w:rPr>
              <w:t>Практики, в том числе науч</w:t>
            </w:r>
            <w:bookmarkStart w:id="0" w:name="_GoBack"/>
            <w:bookmarkEnd w:id="0"/>
            <w:r w:rsidRPr="003B7CFE">
              <w:rPr>
                <w:rFonts w:ascii="Times New Roman" w:hAnsi="Times New Roman"/>
                <w:b/>
                <w:sz w:val="24"/>
                <w:szCs w:val="24"/>
              </w:rPr>
              <w:t>но-исследовательская работа</w:t>
            </w:r>
          </w:p>
        </w:tc>
      </w:tr>
      <w:tr w:rsidR="000278EC" w:rsidRPr="000278EC" w:rsidTr="00BA6F87">
        <w:trPr>
          <w:trHeight w:val="308"/>
        </w:trPr>
        <w:tc>
          <w:tcPr>
            <w:tcW w:w="988" w:type="dxa"/>
          </w:tcPr>
          <w:p w:rsidR="000278EC" w:rsidRPr="000278EC" w:rsidRDefault="00850413" w:rsidP="000278EC">
            <w:pPr>
              <w:pStyle w:val="1"/>
              <w:spacing w:after="0" w:line="240" w:lineRule="auto"/>
              <w:ind w:left="0"/>
              <w:jc w:val="center"/>
              <w:rPr>
                <w:rFonts w:ascii="Times New Roman" w:hAnsi="Times New Roman"/>
                <w:sz w:val="24"/>
                <w:szCs w:val="24"/>
              </w:rPr>
            </w:pPr>
            <w:r>
              <w:rPr>
                <w:rFonts w:ascii="Times New Roman" w:hAnsi="Times New Roman"/>
                <w:sz w:val="24"/>
                <w:szCs w:val="24"/>
              </w:rPr>
              <w:t>8</w:t>
            </w:r>
            <w:r w:rsidR="000278EC">
              <w:rPr>
                <w:rFonts w:ascii="Times New Roman" w:hAnsi="Times New Roman"/>
                <w:sz w:val="24"/>
                <w:szCs w:val="24"/>
              </w:rPr>
              <w:t>.</w:t>
            </w:r>
          </w:p>
        </w:tc>
        <w:tc>
          <w:tcPr>
            <w:tcW w:w="3521" w:type="dxa"/>
            <w:shd w:val="clear" w:color="auto" w:fill="auto"/>
          </w:tcPr>
          <w:p w:rsidR="000278EC" w:rsidRPr="003B7CFE" w:rsidRDefault="000278EC" w:rsidP="00333845">
            <w:pPr>
              <w:pStyle w:val="1"/>
              <w:spacing w:after="0" w:line="240" w:lineRule="auto"/>
              <w:ind w:left="0"/>
              <w:rPr>
                <w:rFonts w:ascii="Times New Roman" w:hAnsi="Times New Roman"/>
                <w:b/>
                <w:sz w:val="24"/>
                <w:szCs w:val="24"/>
              </w:rPr>
            </w:pPr>
            <w:r w:rsidRPr="003B7CFE">
              <w:rPr>
                <w:rFonts w:ascii="Times New Roman" w:hAnsi="Times New Roman"/>
                <w:b/>
                <w:sz w:val="24"/>
                <w:szCs w:val="24"/>
              </w:rPr>
              <w:t xml:space="preserve">Научно-производственная практика </w:t>
            </w:r>
          </w:p>
          <w:p w:rsidR="000278EC" w:rsidRPr="003B7CFE" w:rsidRDefault="000278EC" w:rsidP="00333845">
            <w:pPr>
              <w:pStyle w:val="1"/>
              <w:spacing w:after="0" w:line="240" w:lineRule="auto"/>
              <w:ind w:left="0"/>
              <w:rPr>
                <w:rFonts w:ascii="Times New Roman" w:hAnsi="Times New Roman"/>
                <w:b/>
                <w:sz w:val="24"/>
                <w:szCs w:val="24"/>
              </w:rPr>
            </w:pPr>
          </w:p>
        </w:tc>
        <w:tc>
          <w:tcPr>
            <w:tcW w:w="10058" w:type="dxa"/>
          </w:tcPr>
          <w:p w:rsidR="000278EC" w:rsidRPr="000278EC" w:rsidRDefault="000278EC" w:rsidP="00850413">
            <w:pPr>
              <w:pStyle w:val="1"/>
              <w:spacing w:after="0" w:line="240" w:lineRule="auto"/>
              <w:ind w:left="0" w:firstLine="878"/>
              <w:jc w:val="both"/>
              <w:rPr>
                <w:rFonts w:ascii="Times New Roman" w:hAnsi="Times New Roman"/>
                <w:sz w:val="24"/>
                <w:szCs w:val="24"/>
              </w:rPr>
            </w:pPr>
            <w:r w:rsidRPr="000278EC">
              <w:rPr>
                <w:rFonts w:ascii="Times New Roman" w:hAnsi="Times New Roman"/>
                <w:sz w:val="24"/>
                <w:szCs w:val="24"/>
              </w:rPr>
              <w:t>Научно-производственная практика направлена на закрепление теоретических знаний, приобретение практических знаний и навыков работы по специальности, изучение организации производства, методов контроля и управления производством.</w:t>
            </w:r>
          </w:p>
        </w:tc>
      </w:tr>
      <w:tr w:rsidR="000278EC" w:rsidRPr="000278EC" w:rsidTr="00BA6F87">
        <w:trPr>
          <w:trHeight w:val="308"/>
        </w:trPr>
        <w:tc>
          <w:tcPr>
            <w:tcW w:w="988" w:type="dxa"/>
          </w:tcPr>
          <w:p w:rsidR="000278EC" w:rsidRPr="000278EC" w:rsidRDefault="00850413" w:rsidP="00850413">
            <w:pPr>
              <w:pStyle w:val="1"/>
              <w:spacing w:after="0" w:line="240" w:lineRule="auto"/>
              <w:ind w:left="0"/>
              <w:jc w:val="center"/>
              <w:rPr>
                <w:rFonts w:ascii="Times New Roman" w:hAnsi="Times New Roman"/>
                <w:sz w:val="24"/>
                <w:szCs w:val="24"/>
              </w:rPr>
            </w:pPr>
            <w:r>
              <w:rPr>
                <w:rFonts w:ascii="Times New Roman" w:hAnsi="Times New Roman"/>
                <w:sz w:val="24"/>
                <w:szCs w:val="24"/>
              </w:rPr>
              <w:t>9</w:t>
            </w:r>
            <w:r w:rsidR="000278EC">
              <w:rPr>
                <w:rFonts w:ascii="Times New Roman" w:hAnsi="Times New Roman"/>
                <w:sz w:val="24"/>
                <w:szCs w:val="24"/>
              </w:rPr>
              <w:t>.</w:t>
            </w:r>
          </w:p>
        </w:tc>
        <w:tc>
          <w:tcPr>
            <w:tcW w:w="3521" w:type="dxa"/>
            <w:shd w:val="clear" w:color="auto" w:fill="auto"/>
          </w:tcPr>
          <w:p w:rsidR="000278EC" w:rsidRPr="003B7CFE" w:rsidRDefault="000278EC" w:rsidP="00333845">
            <w:pPr>
              <w:pStyle w:val="1"/>
              <w:spacing w:after="0" w:line="240" w:lineRule="auto"/>
              <w:ind w:left="0"/>
              <w:rPr>
                <w:rFonts w:ascii="Times New Roman" w:hAnsi="Times New Roman"/>
                <w:b/>
                <w:sz w:val="24"/>
                <w:szCs w:val="24"/>
              </w:rPr>
            </w:pPr>
            <w:r w:rsidRPr="003B7CFE">
              <w:rPr>
                <w:rFonts w:ascii="Times New Roman" w:hAnsi="Times New Roman"/>
                <w:b/>
                <w:sz w:val="24"/>
                <w:szCs w:val="24"/>
              </w:rPr>
              <w:t>Преддипломная практика</w:t>
            </w:r>
          </w:p>
        </w:tc>
        <w:tc>
          <w:tcPr>
            <w:tcW w:w="10058" w:type="dxa"/>
          </w:tcPr>
          <w:p w:rsidR="000278EC" w:rsidRPr="000278EC" w:rsidRDefault="000278EC" w:rsidP="00850413">
            <w:pPr>
              <w:pStyle w:val="1"/>
              <w:spacing w:after="0" w:line="240" w:lineRule="auto"/>
              <w:ind w:left="0" w:firstLine="878"/>
              <w:jc w:val="both"/>
              <w:rPr>
                <w:rFonts w:ascii="Times New Roman" w:hAnsi="Times New Roman"/>
                <w:sz w:val="24"/>
                <w:szCs w:val="24"/>
              </w:rPr>
            </w:pPr>
            <w:r w:rsidRPr="000278EC">
              <w:rPr>
                <w:rFonts w:ascii="Times New Roman" w:hAnsi="Times New Roman"/>
                <w:sz w:val="24"/>
                <w:szCs w:val="24"/>
              </w:rPr>
              <w:t>Преддипломная практика проводится с целью закрепления знаний, полученных при обучении, получения новых сведений, необходимых для выполнения ВКР.</w:t>
            </w:r>
          </w:p>
        </w:tc>
      </w:tr>
      <w:tr w:rsidR="000278EC" w:rsidRPr="000278EC" w:rsidTr="00BA6F87">
        <w:trPr>
          <w:trHeight w:val="308"/>
        </w:trPr>
        <w:tc>
          <w:tcPr>
            <w:tcW w:w="988" w:type="dxa"/>
          </w:tcPr>
          <w:p w:rsidR="000278EC" w:rsidRPr="000278EC" w:rsidRDefault="000278EC" w:rsidP="00850413">
            <w:pPr>
              <w:pStyle w:val="1"/>
              <w:spacing w:after="0" w:line="240" w:lineRule="auto"/>
              <w:ind w:left="0"/>
              <w:jc w:val="center"/>
              <w:rPr>
                <w:rFonts w:ascii="Times New Roman" w:hAnsi="Times New Roman"/>
                <w:sz w:val="24"/>
                <w:szCs w:val="24"/>
              </w:rPr>
            </w:pPr>
            <w:r>
              <w:rPr>
                <w:rFonts w:ascii="Times New Roman" w:hAnsi="Times New Roman"/>
                <w:sz w:val="24"/>
                <w:szCs w:val="24"/>
              </w:rPr>
              <w:t>1</w:t>
            </w:r>
            <w:r w:rsidR="00850413">
              <w:rPr>
                <w:rFonts w:ascii="Times New Roman" w:hAnsi="Times New Roman"/>
                <w:sz w:val="24"/>
                <w:szCs w:val="24"/>
              </w:rPr>
              <w:t>0</w:t>
            </w:r>
            <w:r>
              <w:rPr>
                <w:rFonts w:ascii="Times New Roman" w:hAnsi="Times New Roman"/>
                <w:sz w:val="24"/>
                <w:szCs w:val="24"/>
              </w:rPr>
              <w:t>.</w:t>
            </w:r>
          </w:p>
        </w:tc>
        <w:tc>
          <w:tcPr>
            <w:tcW w:w="3521" w:type="dxa"/>
            <w:shd w:val="clear" w:color="auto" w:fill="auto"/>
          </w:tcPr>
          <w:p w:rsidR="000278EC" w:rsidRPr="003B7CFE" w:rsidRDefault="00850413" w:rsidP="00333845">
            <w:pPr>
              <w:pStyle w:val="1"/>
              <w:spacing w:after="0" w:line="240" w:lineRule="auto"/>
              <w:ind w:left="0"/>
              <w:rPr>
                <w:rFonts w:ascii="Times New Roman" w:hAnsi="Times New Roman"/>
                <w:b/>
                <w:sz w:val="24"/>
                <w:szCs w:val="24"/>
              </w:rPr>
            </w:pPr>
            <w:r>
              <w:rPr>
                <w:rFonts w:ascii="Times New Roman" w:hAnsi="Times New Roman"/>
                <w:b/>
                <w:sz w:val="24"/>
                <w:szCs w:val="24"/>
              </w:rPr>
              <w:t>Научно-исследовательская работа</w:t>
            </w:r>
          </w:p>
        </w:tc>
        <w:tc>
          <w:tcPr>
            <w:tcW w:w="10058" w:type="dxa"/>
          </w:tcPr>
          <w:p w:rsidR="000278EC" w:rsidRPr="000278EC" w:rsidRDefault="00850413" w:rsidP="00850413">
            <w:pPr>
              <w:pStyle w:val="1"/>
              <w:spacing w:after="0" w:line="240" w:lineRule="auto"/>
              <w:ind w:left="0" w:firstLine="878"/>
              <w:jc w:val="both"/>
              <w:rPr>
                <w:rFonts w:ascii="Times New Roman" w:hAnsi="Times New Roman"/>
                <w:sz w:val="24"/>
                <w:szCs w:val="24"/>
              </w:rPr>
            </w:pPr>
            <w:r>
              <w:rPr>
                <w:rFonts w:ascii="Times New Roman" w:hAnsi="Times New Roman"/>
                <w:sz w:val="24"/>
                <w:szCs w:val="24"/>
              </w:rPr>
              <w:t>Научно-исследовательская</w:t>
            </w:r>
            <w:r w:rsidR="000278EC" w:rsidRPr="000278EC">
              <w:rPr>
                <w:rFonts w:ascii="Times New Roman" w:hAnsi="Times New Roman"/>
                <w:sz w:val="24"/>
                <w:szCs w:val="24"/>
              </w:rPr>
              <w:t xml:space="preserve"> работа является важнейшей частью обучения, которая позволяет закрепить все знания, полученные при освоении дисциплин программы. В ходе осуществления </w:t>
            </w:r>
            <w:r>
              <w:rPr>
                <w:rFonts w:ascii="Times New Roman" w:hAnsi="Times New Roman"/>
                <w:sz w:val="24"/>
                <w:szCs w:val="24"/>
              </w:rPr>
              <w:t>работы</w:t>
            </w:r>
            <w:r w:rsidR="000278EC" w:rsidRPr="000278EC">
              <w:rPr>
                <w:rFonts w:ascii="Times New Roman" w:hAnsi="Times New Roman"/>
                <w:sz w:val="24"/>
                <w:szCs w:val="24"/>
              </w:rPr>
              <w:t xml:space="preserve"> студентами самостоятельно решается реальная производственная задача, </w:t>
            </w:r>
            <w:r>
              <w:rPr>
                <w:rFonts w:ascii="Times New Roman" w:hAnsi="Times New Roman"/>
                <w:sz w:val="24"/>
                <w:szCs w:val="24"/>
              </w:rPr>
              <w:t>проводится анализ существующей технологии, разработка мероприятий по ее усовершенствованию, а также разработка нового инструмента деформации</w:t>
            </w:r>
            <w:r w:rsidR="000278EC" w:rsidRPr="000278EC">
              <w:rPr>
                <w:rFonts w:ascii="Times New Roman" w:hAnsi="Times New Roman"/>
                <w:sz w:val="24"/>
                <w:szCs w:val="24"/>
              </w:rPr>
              <w:t>. При выполнении работы студенты разрабатывают план исследований, методику проведения эксперимента. С использованием современных методов и приборной базы осуществляется исследование, обработка и систематизация полученных данных.</w:t>
            </w:r>
          </w:p>
        </w:tc>
      </w:tr>
      <w:tr w:rsidR="000278EC" w:rsidRPr="000278EC" w:rsidTr="00BA6F87">
        <w:trPr>
          <w:trHeight w:val="308"/>
        </w:trPr>
        <w:tc>
          <w:tcPr>
            <w:tcW w:w="988" w:type="dxa"/>
          </w:tcPr>
          <w:p w:rsidR="000278EC" w:rsidRPr="000278EC" w:rsidRDefault="000278EC" w:rsidP="00850413">
            <w:pPr>
              <w:pStyle w:val="1"/>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w:t>
            </w:r>
            <w:r w:rsidR="00850413">
              <w:rPr>
                <w:rFonts w:ascii="Times New Roman" w:hAnsi="Times New Roman"/>
                <w:sz w:val="24"/>
                <w:szCs w:val="24"/>
                <w:lang w:eastAsia="ru-RU"/>
              </w:rPr>
              <w:t>1</w:t>
            </w:r>
            <w:r>
              <w:rPr>
                <w:rFonts w:ascii="Times New Roman" w:hAnsi="Times New Roman"/>
                <w:sz w:val="24"/>
                <w:szCs w:val="24"/>
                <w:lang w:eastAsia="ru-RU"/>
              </w:rPr>
              <w:t>.</w:t>
            </w:r>
          </w:p>
        </w:tc>
        <w:tc>
          <w:tcPr>
            <w:tcW w:w="3521" w:type="dxa"/>
            <w:shd w:val="clear" w:color="auto" w:fill="auto"/>
          </w:tcPr>
          <w:p w:rsidR="000278EC" w:rsidRPr="003B7CFE" w:rsidRDefault="000278EC" w:rsidP="00333845">
            <w:pPr>
              <w:pStyle w:val="1"/>
              <w:spacing w:after="0" w:line="240" w:lineRule="auto"/>
              <w:ind w:left="0"/>
              <w:rPr>
                <w:rFonts w:ascii="Times New Roman" w:hAnsi="Times New Roman"/>
                <w:b/>
                <w:sz w:val="24"/>
                <w:szCs w:val="24"/>
              </w:rPr>
            </w:pPr>
            <w:r w:rsidRPr="003B7CFE">
              <w:rPr>
                <w:rFonts w:ascii="Times New Roman" w:hAnsi="Times New Roman"/>
                <w:b/>
                <w:sz w:val="24"/>
                <w:szCs w:val="24"/>
                <w:lang w:eastAsia="ru-RU"/>
              </w:rPr>
              <w:t>Государственная итоговая аттестация</w:t>
            </w:r>
          </w:p>
        </w:tc>
        <w:tc>
          <w:tcPr>
            <w:tcW w:w="10058" w:type="dxa"/>
          </w:tcPr>
          <w:p w:rsidR="000278EC" w:rsidRPr="000278EC" w:rsidRDefault="000278EC" w:rsidP="00850413">
            <w:pPr>
              <w:pStyle w:val="1"/>
              <w:spacing w:after="0" w:line="240" w:lineRule="auto"/>
              <w:ind w:left="0" w:firstLine="878"/>
              <w:jc w:val="both"/>
              <w:rPr>
                <w:rFonts w:ascii="Times New Roman" w:hAnsi="Times New Roman"/>
                <w:sz w:val="24"/>
                <w:szCs w:val="24"/>
              </w:rPr>
            </w:pPr>
            <w:r w:rsidRPr="000278EC">
              <w:rPr>
                <w:rFonts w:ascii="Times New Roman" w:hAnsi="Times New Roman"/>
                <w:sz w:val="24"/>
                <w:szCs w:val="24"/>
              </w:rPr>
              <w:t>Итоговая аттестация проводится с целью оценки полученных теоретических знаний в ходе обучения, проверки способности выпускника решать профессиональные задачи и соответствия его подготовки требованиям, заявленным во ФГОС ВО.</w:t>
            </w:r>
          </w:p>
        </w:tc>
      </w:tr>
    </w:tbl>
    <w:p w:rsidR="00150F9D" w:rsidRPr="000278EC" w:rsidRDefault="00150F9D">
      <w:pPr>
        <w:rPr>
          <w:rFonts w:ascii="Times New Roman" w:hAnsi="Times New Roman" w:cs="Times New Roman"/>
          <w:sz w:val="24"/>
          <w:szCs w:val="24"/>
        </w:rPr>
      </w:pPr>
    </w:p>
    <w:sectPr w:rsidR="00150F9D" w:rsidRPr="000278EC" w:rsidSect="00D8181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B9"/>
    <w:rsid w:val="000278EC"/>
    <w:rsid w:val="00150F9D"/>
    <w:rsid w:val="001F0B49"/>
    <w:rsid w:val="00333845"/>
    <w:rsid w:val="003669B9"/>
    <w:rsid w:val="003A06AB"/>
    <w:rsid w:val="003B7CFE"/>
    <w:rsid w:val="004A4EAC"/>
    <w:rsid w:val="007C7DFE"/>
    <w:rsid w:val="00850413"/>
    <w:rsid w:val="00BA6F87"/>
    <w:rsid w:val="00CA403E"/>
    <w:rsid w:val="00D65E01"/>
    <w:rsid w:val="00D81814"/>
    <w:rsid w:val="00E11C7B"/>
    <w:rsid w:val="00F3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BF31"/>
  <w15:docId w15:val="{4A6F91F7-731E-43FC-9BC5-9990DB0A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F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E11C7B"/>
    <w:pPr>
      <w:spacing w:after="200" w:line="276" w:lineRule="auto"/>
      <w:ind w:left="720"/>
      <w:contextualSpacing/>
    </w:pPr>
    <w:rPr>
      <w:rFonts w:ascii="Calibri" w:eastAsia="Times New Roman" w:hAnsi="Calibri" w:cs="Times New Roman"/>
    </w:rPr>
  </w:style>
  <w:style w:type="paragraph" w:customStyle="1" w:styleId="Default">
    <w:name w:val="Default"/>
    <w:rsid w:val="00E11C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7C7DFE"/>
    <w:pPr>
      <w:spacing w:after="200" w:line="276" w:lineRule="auto"/>
      <w:ind w:left="720"/>
      <w:contextualSpacing/>
    </w:pPr>
  </w:style>
  <w:style w:type="paragraph" w:styleId="a4">
    <w:name w:val="Balloon Text"/>
    <w:basedOn w:val="a"/>
    <w:link w:val="a5"/>
    <w:uiPriority w:val="99"/>
    <w:semiHidden/>
    <w:unhideWhenUsed/>
    <w:rsid w:val="00BA6F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6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Galena</dc:creator>
  <cp:lastModifiedBy>Nepryahin</cp:lastModifiedBy>
  <cp:revision>3</cp:revision>
  <cp:lastPrinted>2017-02-20T07:23:00Z</cp:lastPrinted>
  <dcterms:created xsi:type="dcterms:W3CDTF">2017-02-18T09:52:00Z</dcterms:created>
  <dcterms:modified xsi:type="dcterms:W3CDTF">2017-02-20T07:27:00Z</dcterms:modified>
</cp:coreProperties>
</file>