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F39" w:rsidRDefault="00FA5BA4" w:rsidP="00A84F39">
      <w:pPr>
        <w:jc w:val="center"/>
        <w:rPr>
          <w:sz w:val="28"/>
          <w:szCs w:val="28"/>
        </w:rPr>
      </w:pPr>
      <w:bookmarkStart w:id="0" w:name="_GoBack"/>
      <w:bookmarkEnd w:id="0"/>
      <w:r w:rsidRPr="00FA5BA4">
        <w:rPr>
          <w:sz w:val="28"/>
          <w:szCs w:val="28"/>
        </w:rPr>
        <w:t xml:space="preserve">МИНИСТЕРСТВО ОБРАЗОВАНИЯ И НАУКИ </w:t>
      </w:r>
    </w:p>
    <w:p w:rsidR="00FA5BA4" w:rsidRPr="00FA5BA4" w:rsidRDefault="00FA5BA4" w:rsidP="00A84F39">
      <w:pPr>
        <w:jc w:val="center"/>
        <w:rPr>
          <w:sz w:val="28"/>
          <w:szCs w:val="28"/>
        </w:rPr>
      </w:pPr>
      <w:r w:rsidRPr="00FA5BA4">
        <w:rPr>
          <w:sz w:val="28"/>
          <w:szCs w:val="28"/>
        </w:rPr>
        <w:t>РОССИЙСКОЙ ФЕДЕРАЦИИ</w:t>
      </w:r>
    </w:p>
    <w:p w:rsidR="00FA5BA4" w:rsidRPr="00085A58" w:rsidRDefault="00FA5BA4" w:rsidP="00A84F39">
      <w:pPr>
        <w:jc w:val="center"/>
      </w:pPr>
      <w:r w:rsidRPr="00085A58">
        <w:t>Федеральное государственное автономное образовательное учреждение</w:t>
      </w:r>
      <w:r w:rsidR="00085A58">
        <w:t xml:space="preserve"> </w:t>
      </w:r>
      <w:r w:rsidR="00085A58">
        <w:br/>
      </w:r>
      <w:r w:rsidRPr="00085A58">
        <w:t>высшего образования</w:t>
      </w:r>
    </w:p>
    <w:p w:rsidR="00FA5BA4" w:rsidRPr="00085A58" w:rsidRDefault="00FA5BA4" w:rsidP="00A84F39">
      <w:pPr>
        <w:jc w:val="center"/>
      </w:pPr>
      <w:r w:rsidRPr="00085A58">
        <w:t>«</w:t>
      </w:r>
      <w:r w:rsidRPr="00085A58">
        <w:rPr>
          <w:rStyle w:val="FontStyle12"/>
          <w:sz w:val="24"/>
          <w:szCs w:val="24"/>
        </w:rPr>
        <w:t>Уральский федеральный университет имени первого Президента России Б.Н.Ельцина</w:t>
      </w:r>
      <w:r w:rsidRPr="00085A58">
        <w:t>»</w:t>
      </w:r>
    </w:p>
    <w:p w:rsidR="00D67FAD" w:rsidRPr="00FA5BA4" w:rsidRDefault="00D67FAD" w:rsidP="00A84F39">
      <w:pPr>
        <w:jc w:val="center"/>
        <w:rPr>
          <w:b/>
          <w:sz w:val="28"/>
          <w:szCs w:val="28"/>
        </w:rPr>
      </w:pPr>
    </w:p>
    <w:p w:rsidR="00D67FAD" w:rsidRPr="00FA5BA4" w:rsidRDefault="00D67FAD" w:rsidP="00A84F39">
      <w:pPr>
        <w:jc w:val="center"/>
        <w:rPr>
          <w:b/>
          <w:sz w:val="28"/>
          <w:szCs w:val="28"/>
        </w:rPr>
      </w:pPr>
    </w:p>
    <w:p w:rsidR="00D67FAD" w:rsidRPr="00586434" w:rsidRDefault="00D67FAD" w:rsidP="00A606B9">
      <w:pPr>
        <w:jc w:val="right"/>
        <w:rPr>
          <w:sz w:val="28"/>
          <w:szCs w:val="28"/>
        </w:rPr>
      </w:pPr>
    </w:p>
    <w:p w:rsidR="00D67FAD" w:rsidRPr="00FA5BA4" w:rsidRDefault="00D67FAD" w:rsidP="00A84F39">
      <w:pPr>
        <w:jc w:val="center"/>
        <w:rPr>
          <w:b/>
          <w:sz w:val="28"/>
          <w:szCs w:val="28"/>
        </w:rPr>
      </w:pPr>
    </w:p>
    <w:p w:rsidR="00D67FAD" w:rsidRPr="00FA5BA4" w:rsidRDefault="00D67FAD" w:rsidP="00A84F39">
      <w:pPr>
        <w:jc w:val="center"/>
        <w:rPr>
          <w:b/>
          <w:sz w:val="28"/>
          <w:szCs w:val="28"/>
        </w:rPr>
      </w:pPr>
    </w:p>
    <w:p w:rsidR="00D67FAD" w:rsidRPr="00FA5BA4" w:rsidRDefault="00D67FAD" w:rsidP="00A84F39">
      <w:pPr>
        <w:jc w:val="center"/>
        <w:rPr>
          <w:b/>
          <w:sz w:val="28"/>
          <w:szCs w:val="28"/>
        </w:rPr>
      </w:pPr>
    </w:p>
    <w:p w:rsidR="00FA5BA4" w:rsidRPr="00FA5BA4" w:rsidRDefault="00FA5BA4" w:rsidP="00A84F39">
      <w:pPr>
        <w:jc w:val="center"/>
        <w:rPr>
          <w:b/>
          <w:sz w:val="28"/>
          <w:szCs w:val="28"/>
        </w:rPr>
      </w:pPr>
    </w:p>
    <w:p w:rsidR="00FA5BA4" w:rsidRPr="00FA5BA4" w:rsidRDefault="00FA5BA4" w:rsidP="00A84F39">
      <w:pPr>
        <w:jc w:val="center"/>
        <w:rPr>
          <w:b/>
          <w:sz w:val="28"/>
          <w:szCs w:val="28"/>
        </w:rPr>
      </w:pPr>
    </w:p>
    <w:p w:rsidR="00FA5BA4" w:rsidRPr="00FA5BA4" w:rsidRDefault="00FA5BA4" w:rsidP="00A84F39">
      <w:pPr>
        <w:jc w:val="center"/>
        <w:rPr>
          <w:b/>
          <w:sz w:val="28"/>
          <w:szCs w:val="28"/>
        </w:rPr>
      </w:pPr>
    </w:p>
    <w:p w:rsidR="00FA5BA4" w:rsidRPr="00FA5BA4" w:rsidRDefault="00FA5BA4" w:rsidP="00A84F39">
      <w:pPr>
        <w:jc w:val="center"/>
        <w:rPr>
          <w:b/>
          <w:sz w:val="28"/>
          <w:szCs w:val="28"/>
        </w:rPr>
      </w:pPr>
    </w:p>
    <w:p w:rsidR="00FA5BA4" w:rsidRPr="00FA5BA4" w:rsidRDefault="00FA5BA4" w:rsidP="00A84F39">
      <w:pPr>
        <w:jc w:val="center"/>
        <w:rPr>
          <w:b/>
          <w:sz w:val="28"/>
          <w:szCs w:val="28"/>
        </w:rPr>
      </w:pPr>
    </w:p>
    <w:p w:rsidR="00FA5BA4" w:rsidRPr="00FA5BA4" w:rsidRDefault="00FA5BA4" w:rsidP="00A84F39">
      <w:pPr>
        <w:jc w:val="center"/>
        <w:rPr>
          <w:b/>
          <w:sz w:val="28"/>
          <w:szCs w:val="28"/>
        </w:rPr>
      </w:pPr>
    </w:p>
    <w:p w:rsidR="00D67FAD" w:rsidRPr="00FA5BA4" w:rsidRDefault="00D67FAD" w:rsidP="00A84F39">
      <w:pPr>
        <w:jc w:val="center"/>
        <w:rPr>
          <w:b/>
          <w:sz w:val="28"/>
          <w:szCs w:val="28"/>
        </w:rPr>
      </w:pPr>
    </w:p>
    <w:p w:rsidR="00DE2660" w:rsidRDefault="00FA5BA4" w:rsidP="00A84F39">
      <w:pPr>
        <w:jc w:val="center"/>
        <w:rPr>
          <w:b/>
          <w:sz w:val="36"/>
          <w:szCs w:val="36"/>
        </w:rPr>
      </w:pPr>
      <w:r w:rsidRPr="00FA5BA4">
        <w:rPr>
          <w:b/>
          <w:sz w:val="36"/>
          <w:szCs w:val="36"/>
        </w:rPr>
        <w:t xml:space="preserve">Методические </w:t>
      </w:r>
      <w:r w:rsidR="00DE2660">
        <w:rPr>
          <w:b/>
          <w:sz w:val="36"/>
          <w:szCs w:val="36"/>
        </w:rPr>
        <w:t>рекомендации</w:t>
      </w:r>
      <w:r w:rsidR="009B7F53" w:rsidRPr="00FA5BA4">
        <w:rPr>
          <w:b/>
          <w:sz w:val="36"/>
          <w:szCs w:val="36"/>
        </w:rPr>
        <w:t xml:space="preserve"> по </w:t>
      </w:r>
    </w:p>
    <w:p w:rsidR="00FA5BA4" w:rsidRPr="00FA5BA4" w:rsidRDefault="009B7F53" w:rsidP="00A84F39">
      <w:pPr>
        <w:jc w:val="center"/>
        <w:rPr>
          <w:b/>
          <w:sz w:val="36"/>
          <w:szCs w:val="36"/>
        </w:rPr>
      </w:pPr>
      <w:r w:rsidRPr="00FA5BA4">
        <w:rPr>
          <w:b/>
          <w:sz w:val="36"/>
          <w:szCs w:val="36"/>
        </w:rPr>
        <w:t>кр</w:t>
      </w:r>
      <w:r w:rsidR="00FA5BA4" w:rsidRPr="00FA5BA4">
        <w:rPr>
          <w:b/>
          <w:sz w:val="36"/>
          <w:szCs w:val="36"/>
        </w:rPr>
        <w:t xml:space="preserve">итериям </w:t>
      </w:r>
      <w:r w:rsidR="00DE2660">
        <w:rPr>
          <w:b/>
          <w:sz w:val="36"/>
          <w:szCs w:val="36"/>
        </w:rPr>
        <w:t xml:space="preserve">и шкалам </w:t>
      </w:r>
      <w:r w:rsidR="00FA5BA4" w:rsidRPr="00FA5BA4">
        <w:rPr>
          <w:b/>
          <w:sz w:val="36"/>
          <w:szCs w:val="36"/>
        </w:rPr>
        <w:t>оценивания</w:t>
      </w:r>
    </w:p>
    <w:p w:rsidR="00634D2C" w:rsidRPr="00FA5BA4" w:rsidRDefault="00FA5BA4" w:rsidP="00A84F39">
      <w:pPr>
        <w:jc w:val="center"/>
        <w:rPr>
          <w:b/>
          <w:sz w:val="36"/>
          <w:szCs w:val="36"/>
        </w:rPr>
      </w:pPr>
      <w:r w:rsidRPr="00FA5BA4">
        <w:rPr>
          <w:b/>
          <w:sz w:val="36"/>
          <w:szCs w:val="36"/>
        </w:rPr>
        <w:t xml:space="preserve"> в рамках </w:t>
      </w:r>
      <w:r w:rsidR="001218FD">
        <w:rPr>
          <w:b/>
          <w:sz w:val="36"/>
          <w:szCs w:val="36"/>
        </w:rPr>
        <w:t>балльно-рейтинговой системы (</w:t>
      </w:r>
      <w:r w:rsidRPr="00FA5BA4">
        <w:rPr>
          <w:b/>
          <w:sz w:val="36"/>
          <w:szCs w:val="36"/>
        </w:rPr>
        <w:t>БРС</w:t>
      </w:r>
      <w:r w:rsidR="001218FD">
        <w:rPr>
          <w:b/>
          <w:sz w:val="36"/>
          <w:szCs w:val="36"/>
        </w:rPr>
        <w:t>)</w:t>
      </w:r>
    </w:p>
    <w:p w:rsidR="00B133FF" w:rsidRPr="00FA5BA4" w:rsidRDefault="00B133FF" w:rsidP="00A84F39">
      <w:pPr>
        <w:jc w:val="center"/>
        <w:rPr>
          <w:b/>
          <w:sz w:val="36"/>
          <w:szCs w:val="36"/>
        </w:rPr>
      </w:pPr>
    </w:p>
    <w:p w:rsidR="00FA5BA4" w:rsidRPr="00FA5BA4" w:rsidRDefault="00FA5BA4" w:rsidP="00A84F39">
      <w:pPr>
        <w:jc w:val="center"/>
        <w:rPr>
          <w:b/>
          <w:sz w:val="28"/>
          <w:szCs w:val="28"/>
        </w:rPr>
      </w:pPr>
    </w:p>
    <w:p w:rsidR="00FA5BA4" w:rsidRDefault="00FA5BA4" w:rsidP="00A84F39">
      <w:pPr>
        <w:jc w:val="center"/>
        <w:rPr>
          <w:b/>
          <w:sz w:val="28"/>
          <w:szCs w:val="28"/>
        </w:rPr>
      </w:pPr>
    </w:p>
    <w:p w:rsidR="00414782" w:rsidRDefault="00414782" w:rsidP="00A84F39">
      <w:pPr>
        <w:jc w:val="center"/>
        <w:rPr>
          <w:b/>
          <w:sz w:val="28"/>
          <w:szCs w:val="28"/>
        </w:rPr>
      </w:pPr>
    </w:p>
    <w:p w:rsidR="00414782" w:rsidRDefault="00414782" w:rsidP="00A84F39">
      <w:pPr>
        <w:jc w:val="center"/>
        <w:rPr>
          <w:b/>
          <w:sz w:val="28"/>
          <w:szCs w:val="28"/>
        </w:rPr>
      </w:pPr>
    </w:p>
    <w:p w:rsidR="00414782" w:rsidRPr="00FA5BA4" w:rsidRDefault="00414782" w:rsidP="00A84F39">
      <w:pPr>
        <w:jc w:val="center"/>
        <w:rPr>
          <w:b/>
          <w:sz w:val="28"/>
          <w:szCs w:val="28"/>
        </w:rPr>
      </w:pPr>
    </w:p>
    <w:p w:rsidR="00FA5BA4" w:rsidRPr="00FA5BA4" w:rsidRDefault="00FA5BA4" w:rsidP="00A84F39">
      <w:pPr>
        <w:jc w:val="center"/>
        <w:rPr>
          <w:b/>
          <w:sz w:val="28"/>
          <w:szCs w:val="28"/>
        </w:rPr>
      </w:pPr>
    </w:p>
    <w:p w:rsidR="00FA5BA4" w:rsidRPr="00FA5BA4" w:rsidRDefault="00FA5BA4" w:rsidP="00A84F39">
      <w:pPr>
        <w:jc w:val="center"/>
        <w:rPr>
          <w:b/>
          <w:sz w:val="28"/>
          <w:szCs w:val="28"/>
        </w:rPr>
      </w:pPr>
    </w:p>
    <w:p w:rsidR="00FA5BA4" w:rsidRPr="00FA5BA4" w:rsidRDefault="00FA5BA4" w:rsidP="00A84F39">
      <w:pPr>
        <w:jc w:val="center"/>
        <w:rPr>
          <w:b/>
          <w:sz w:val="28"/>
          <w:szCs w:val="28"/>
        </w:rPr>
      </w:pPr>
    </w:p>
    <w:p w:rsidR="00FA5BA4" w:rsidRPr="00FA5BA4" w:rsidRDefault="00FA5BA4" w:rsidP="00A84F39">
      <w:pPr>
        <w:jc w:val="center"/>
        <w:rPr>
          <w:b/>
          <w:sz w:val="28"/>
          <w:szCs w:val="28"/>
        </w:rPr>
      </w:pPr>
    </w:p>
    <w:p w:rsidR="00FA5BA4" w:rsidRPr="00FA5BA4" w:rsidRDefault="00FA5BA4" w:rsidP="00A84F39">
      <w:pPr>
        <w:jc w:val="center"/>
        <w:rPr>
          <w:b/>
          <w:sz w:val="28"/>
          <w:szCs w:val="28"/>
        </w:rPr>
      </w:pPr>
    </w:p>
    <w:p w:rsidR="00FA5BA4" w:rsidRPr="00FA5BA4" w:rsidRDefault="00FA5BA4" w:rsidP="00A84F39">
      <w:pPr>
        <w:jc w:val="center"/>
        <w:rPr>
          <w:b/>
          <w:sz w:val="28"/>
          <w:szCs w:val="28"/>
        </w:rPr>
      </w:pPr>
    </w:p>
    <w:p w:rsidR="00FA5BA4" w:rsidRPr="00FA5BA4" w:rsidRDefault="00FA5BA4" w:rsidP="00A84F39">
      <w:pPr>
        <w:jc w:val="center"/>
        <w:rPr>
          <w:b/>
          <w:sz w:val="28"/>
          <w:szCs w:val="28"/>
        </w:rPr>
      </w:pPr>
    </w:p>
    <w:p w:rsidR="00FA5BA4" w:rsidRPr="00FA5BA4" w:rsidRDefault="00FA5BA4" w:rsidP="00A84F39">
      <w:pPr>
        <w:jc w:val="center"/>
        <w:rPr>
          <w:b/>
          <w:sz w:val="28"/>
          <w:szCs w:val="28"/>
        </w:rPr>
      </w:pPr>
    </w:p>
    <w:p w:rsidR="00FA5BA4" w:rsidRPr="00FA5BA4" w:rsidRDefault="00FA5BA4" w:rsidP="00A84F39">
      <w:pPr>
        <w:jc w:val="center"/>
        <w:rPr>
          <w:b/>
          <w:sz w:val="28"/>
          <w:szCs w:val="28"/>
        </w:rPr>
      </w:pPr>
    </w:p>
    <w:p w:rsidR="00FA5BA4" w:rsidRPr="00FA5BA4" w:rsidRDefault="00FA5BA4" w:rsidP="00A84F39">
      <w:pPr>
        <w:jc w:val="center"/>
        <w:rPr>
          <w:sz w:val="28"/>
          <w:szCs w:val="28"/>
        </w:rPr>
      </w:pPr>
      <w:r w:rsidRPr="00FA5BA4">
        <w:rPr>
          <w:sz w:val="28"/>
          <w:szCs w:val="28"/>
        </w:rPr>
        <w:t>Екатеринбург 201</w:t>
      </w:r>
      <w:r w:rsidR="00DE2660">
        <w:rPr>
          <w:sz w:val="28"/>
          <w:szCs w:val="28"/>
        </w:rPr>
        <w:t>8</w:t>
      </w:r>
    </w:p>
    <w:p w:rsidR="001E7D74" w:rsidRPr="00AA7D72" w:rsidRDefault="001E7D74" w:rsidP="00DE2660">
      <w:pPr>
        <w:pStyle w:val="af2"/>
        <w:ind w:left="0"/>
        <w:rPr>
          <w:sz w:val="28"/>
          <w:szCs w:val="28"/>
        </w:rPr>
      </w:pPr>
      <w:bookmarkStart w:id="1" w:name="_Toc230084596"/>
      <w:bookmarkStart w:id="2" w:name="_Toc251598524"/>
      <w:bookmarkStart w:id="3" w:name="_Toc327544955"/>
    </w:p>
    <w:p w:rsidR="00DE2660" w:rsidRDefault="001E7D74" w:rsidP="00835E32">
      <w:pPr>
        <w:pStyle w:val="1"/>
        <w:rPr>
          <w:sz w:val="28"/>
          <w:szCs w:val="28"/>
        </w:rPr>
      </w:pPr>
      <w:r w:rsidRPr="00AA7D72">
        <w:rPr>
          <w:sz w:val="28"/>
          <w:szCs w:val="28"/>
        </w:rPr>
        <w:br w:type="page"/>
      </w:r>
      <w:bookmarkStart w:id="4" w:name="_Toc343726839"/>
      <w:r w:rsidR="00DE2660">
        <w:rPr>
          <w:sz w:val="28"/>
          <w:szCs w:val="28"/>
        </w:rPr>
        <w:lastRenderedPageBreak/>
        <w:t>Оглавление</w:t>
      </w:r>
    </w:p>
    <w:p w:rsidR="00DE2660" w:rsidRDefault="00DE2660" w:rsidP="00DE2660">
      <w:pPr>
        <w:numPr>
          <w:ilvl w:val="0"/>
          <w:numId w:val="17"/>
        </w:numPr>
        <w:rPr>
          <w:sz w:val="28"/>
          <w:szCs w:val="28"/>
        </w:rPr>
      </w:pPr>
      <w:r w:rsidRPr="00DE2660">
        <w:rPr>
          <w:sz w:val="28"/>
          <w:szCs w:val="28"/>
        </w:rPr>
        <w:t>Термины, обозначения и сокращения</w:t>
      </w:r>
    </w:p>
    <w:p w:rsidR="00DE2660" w:rsidRPr="00DE2660" w:rsidRDefault="00DE2660" w:rsidP="00DE2660">
      <w:pPr>
        <w:numPr>
          <w:ilvl w:val="0"/>
          <w:numId w:val="17"/>
        </w:numPr>
        <w:rPr>
          <w:sz w:val="28"/>
          <w:szCs w:val="28"/>
        </w:rPr>
      </w:pPr>
      <w:r>
        <w:rPr>
          <w:sz w:val="28"/>
          <w:szCs w:val="28"/>
        </w:rPr>
        <w:t>Нормативные основания, цели, принципы балльно-рейтинговой системы оценивания</w:t>
      </w:r>
    </w:p>
    <w:p w:rsidR="00DE2660" w:rsidRPr="00DE2660" w:rsidRDefault="00DE2660" w:rsidP="00DE2660">
      <w:pPr>
        <w:numPr>
          <w:ilvl w:val="0"/>
          <w:numId w:val="17"/>
        </w:numPr>
        <w:rPr>
          <w:sz w:val="28"/>
          <w:szCs w:val="28"/>
        </w:rPr>
      </w:pPr>
      <w:r w:rsidRPr="00DE2660">
        <w:rPr>
          <w:sz w:val="28"/>
          <w:szCs w:val="28"/>
        </w:rPr>
        <w:t>Главные участники БРС и их функции</w:t>
      </w:r>
    </w:p>
    <w:p w:rsidR="00DE2660" w:rsidRDefault="00DE2660" w:rsidP="00DE2660">
      <w:pPr>
        <w:numPr>
          <w:ilvl w:val="0"/>
          <w:numId w:val="17"/>
        </w:numPr>
        <w:rPr>
          <w:sz w:val="28"/>
          <w:szCs w:val="28"/>
        </w:rPr>
      </w:pPr>
      <w:r w:rsidRPr="00DE2660">
        <w:rPr>
          <w:sz w:val="28"/>
          <w:szCs w:val="28"/>
        </w:rPr>
        <w:t>Порядок оценивания учебной деятельности обучающихся и ее результатов</w:t>
      </w:r>
    </w:p>
    <w:p w:rsidR="002B155B" w:rsidRPr="00DE2660" w:rsidRDefault="002B155B" w:rsidP="002B155B">
      <w:pPr>
        <w:ind w:left="720"/>
        <w:rPr>
          <w:sz w:val="28"/>
          <w:szCs w:val="28"/>
        </w:rPr>
      </w:pPr>
      <w:r>
        <w:rPr>
          <w:sz w:val="28"/>
          <w:szCs w:val="28"/>
        </w:rPr>
        <w:br w:type="page"/>
      </w:r>
    </w:p>
    <w:p w:rsidR="00DE2660" w:rsidRPr="00147304" w:rsidRDefault="00DE2660" w:rsidP="00DE2660">
      <w:pPr>
        <w:pStyle w:val="1"/>
        <w:numPr>
          <w:ilvl w:val="0"/>
          <w:numId w:val="18"/>
        </w:numPr>
        <w:rPr>
          <w:sz w:val="28"/>
          <w:szCs w:val="28"/>
        </w:rPr>
      </w:pPr>
      <w:r w:rsidRPr="00147304">
        <w:rPr>
          <w:sz w:val="28"/>
          <w:szCs w:val="28"/>
        </w:rPr>
        <w:lastRenderedPageBreak/>
        <w:t>Термины, обозначения и сокращения</w:t>
      </w:r>
    </w:p>
    <w:p w:rsidR="00DE2660" w:rsidRPr="003959CF" w:rsidRDefault="00DE2660" w:rsidP="00DE2660"/>
    <w:p w:rsidR="00DE2660" w:rsidRPr="00FA5BA4" w:rsidRDefault="00DE2660" w:rsidP="00DE2660">
      <w:pPr>
        <w:jc w:val="both"/>
        <w:rPr>
          <w:iCs/>
          <w:sz w:val="28"/>
          <w:szCs w:val="28"/>
        </w:rPr>
      </w:pPr>
      <w:r w:rsidRPr="00FA5BA4">
        <w:rPr>
          <w:b/>
          <w:sz w:val="28"/>
          <w:szCs w:val="28"/>
        </w:rPr>
        <w:t>Аттестационная ведомость</w:t>
      </w:r>
      <w:r w:rsidRPr="00FA5BA4">
        <w:rPr>
          <w:rStyle w:val="70"/>
          <w:sz w:val="28"/>
          <w:szCs w:val="28"/>
        </w:rPr>
        <w:t xml:space="preserve"> </w:t>
      </w:r>
      <w:r w:rsidRPr="00FA5BA4">
        <w:rPr>
          <w:iCs/>
          <w:sz w:val="28"/>
          <w:szCs w:val="28"/>
        </w:rPr>
        <w:t xml:space="preserve">(в БРС) – список </w:t>
      </w:r>
      <w:r w:rsidR="000F1821">
        <w:rPr>
          <w:iCs/>
          <w:sz w:val="28"/>
          <w:szCs w:val="28"/>
        </w:rPr>
        <w:t>обучающихся</w:t>
      </w:r>
      <w:r w:rsidRPr="00FA5BA4">
        <w:rPr>
          <w:iCs/>
          <w:sz w:val="28"/>
          <w:szCs w:val="28"/>
        </w:rPr>
        <w:t xml:space="preserve"> и соответствующих каждому из них набранных баллов в рамках текущей и промежуточной аттестации, итоговых баллов, набранных при освоении </w:t>
      </w:r>
      <w:r w:rsidR="000F1821">
        <w:rPr>
          <w:iCs/>
          <w:sz w:val="28"/>
          <w:szCs w:val="28"/>
        </w:rPr>
        <w:t xml:space="preserve">дисциплин, модулей, выполнении курсовых работ (проектов), </w:t>
      </w:r>
      <w:r w:rsidRPr="00FA5BA4">
        <w:rPr>
          <w:iCs/>
          <w:sz w:val="28"/>
          <w:szCs w:val="28"/>
        </w:rPr>
        <w:t>прохождении практик, а также соответствующих им оценок по системе оценивания, определенной Уставом УрФУ.</w:t>
      </w:r>
    </w:p>
    <w:p w:rsidR="00DE2660" w:rsidRPr="00FA5BA4" w:rsidRDefault="00DE2660" w:rsidP="00DE2660">
      <w:pPr>
        <w:jc w:val="both"/>
        <w:rPr>
          <w:iCs/>
          <w:sz w:val="28"/>
          <w:szCs w:val="28"/>
        </w:rPr>
      </w:pPr>
      <w:r w:rsidRPr="00FA5BA4">
        <w:rPr>
          <w:b/>
          <w:iCs/>
          <w:sz w:val="28"/>
          <w:szCs w:val="28"/>
        </w:rPr>
        <w:t xml:space="preserve">Балл </w:t>
      </w:r>
      <w:r w:rsidRPr="00FA5BA4">
        <w:rPr>
          <w:iCs/>
          <w:sz w:val="28"/>
          <w:szCs w:val="28"/>
        </w:rPr>
        <w:t xml:space="preserve">(в БРС) - цифровая отметка при оценивании учебной деятельности </w:t>
      </w:r>
      <w:r w:rsidR="000F1821">
        <w:rPr>
          <w:iCs/>
          <w:sz w:val="28"/>
          <w:szCs w:val="28"/>
        </w:rPr>
        <w:t>обучающихся</w:t>
      </w:r>
      <w:r w:rsidRPr="00FA5BA4">
        <w:rPr>
          <w:iCs/>
          <w:sz w:val="28"/>
          <w:szCs w:val="28"/>
        </w:rPr>
        <w:t xml:space="preserve"> и ее достижений.</w:t>
      </w:r>
    </w:p>
    <w:p w:rsidR="00DE2660" w:rsidRPr="00FA5BA4" w:rsidRDefault="00DE2660" w:rsidP="00DE2660">
      <w:pPr>
        <w:jc w:val="both"/>
        <w:rPr>
          <w:iCs/>
          <w:sz w:val="28"/>
          <w:szCs w:val="28"/>
        </w:rPr>
      </w:pPr>
      <w:r w:rsidRPr="00FA5BA4">
        <w:rPr>
          <w:b/>
          <w:iCs/>
          <w:sz w:val="28"/>
          <w:szCs w:val="28"/>
        </w:rPr>
        <w:t xml:space="preserve">Балльно-рейтинговая система - </w:t>
      </w:r>
      <w:r w:rsidRPr="00FA5BA4">
        <w:rPr>
          <w:iCs/>
          <w:sz w:val="28"/>
          <w:szCs w:val="28"/>
        </w:rPr>
        <w:t xml:space="preserve">система определения уровня успешности </w:t>
      </w:r>
      <w:r w:rsidR="00033D2A">
        <w:rPr>
          <w:iCs/>
          <w:sz w:val="28"/>
          <w:szCs w:val="28"/>
        </w:rPr>
        <w:t>обучающегося</w:t>
      </w:r>
      <w:r w:rsidRPr="00FA5BA4">
        <w:rPr>
          <w:iCs/>
          <w:sz w:val="28"/>
          <w:szCs w:val="28"/>
        </w:rPr>
        <w:t xml:space="preserve"> на основе накопительного принципа оценивания  учебной деятельности и ее результатов.</w:t>
      </w:r>
      <w:r w:rsidRPr="00687863">
        <w:rPr>
          <w:b/>
          <w:bCs/>
          <w:sz w:val="28"/>
          <w:szCs w:val="28"/>
          <w14:shadow w14:blurRad="50800" w14:dist="38100" w14:dir="2700000" w14:sx="100000" w14:sy="100000" w14:kx="0" w14:ky="0" w14:algn="tl">
            <w14:srgbClr w14:val="000000">
              <w14:alpha w14:val="60000"/>
            </w14:srgbClr>
          </w14:shadow>
        </w:rPr>
        <w:t xml:space="preserve"> </w:t>
      </w:r>
    </w:p>
    <w:p w:rsidR="00DE2660" w:rsidRPr="00FA5BA4" w:rsidRDefault="00DE2660" w:rsidP="00DE2660">
      <w:pPr>
        <w:jc w:val="both"/>
        <w:rPr>
          <w:iCs/>
          <w:sz w:val="28"/>
          <w:szCs w:val="28"/>
        </w:rPr>
      </w:pPr>
      <w:r w:rsidRPr="00FA5BA4">
        <w:rPr>
          <w:b/>
          <w:iCs/>
          <w:sz w:val="28"/>
          <w:szCs w:val="28"/>
        </w:rPr>
        <w:t>Весовой коэффициент значимости результатов</w:t>
      </w:r>
      <w:r w:rsidRPr="00FA5BA4">
        <w:rPr>
          <w:iCs/>
          <w:sz w:val="28"/>
          <w:szCs w:val="28"/>
        </w:rPr>
        <w:t xml:space="preserve"> (в БРС) - числовой коэффициент, параметр, отражающий значимость конкретного результата обучения  в сравнении с другими в процессе формирования </w:t>
      </w:r>
      <w:r w:rsidR="00033D2A">
        <w:rPr>
          <w:iCs/>
          <w:sz w:val="28"/>
          <w:szCs w:val="28"/>
        </w:rPr>
        <w:t>результатов обучения</w:t>
      </w:r>
      <w:r w:rsidRPr="00FA5BA4">
        <w:rPr>
          <w:iCs/>
          <w:sz w:val="28"/>
          <w:szCs w:val="28"/>
        </w:rPr>
        <w:t xml:space="preserve">. </w:t>
      </w:r>
    </w:p>
    <w:p w:rsidR="00DE2660" w:rsidRPr="00FA5BA4" w:rsidRDefault="00DE2660" w:rsidP="00DE2660">
      <w:pPr>
        <w:jc w:val="both"/>
        <w:rPr>
          <w:iCs/>
          <w:sz w:val="28"/>
          <w:szCs w:val="28"/>
        </w:rPr>
      </w:pPr>
      <w:r w:rsidRPr="00FA5BA4">
        <w:rPr>
          <w:b/>
          <w:iCs/>
          <w:sz w:val="28"/>
          <w:szCs w:val="28"/>
        </w:rPr>
        <w:t xml:space="preserve">Виды занятий – </w:t>
      </w:r>
      <w:r w:rsidRPr="00FA5BA4">
        <w:rPr>
          <w:iCs/>
          <w:sz w:val="28"/>
          <w:szCs w:val="28"/>
        </w:rPr>
        <w:t>система</w:t>
      </w:r>
      <w:r w:rsidRPr="00FA5BA4">
        <w:rPr>
          <w:b/>
          <w:iCs/>
          <w:sz w:val="28"/>
          <w:szCs w:val="28"/>
        </w:rPr>
        <w:t xml:space="preserve"> </w:t>
      </w:r>
      <w:r w:rsidRPr="00FA5BA4">
        <w:rPr>
          <w:iCs/>
          <w:sz w:val="28"/>
          <w:szCs w:val="28"/>
        </w:rPr>
        <w:t>ограниченных по времени</w:t>
      </w:r>
      <w:r w:rsidRPr="00FA5BA4">
        <w:rPr>
          <w:b/>
          <w:iCs/>
          <w:sz w:val="28"/>
          <w:szCs w:val="28"/>
        </w:rPr>
        <w:t xml:space="preserve"> </w:t>
      </w:r>
      <w:r w:rsidRPr="00FA5BA4">
        <w:rPr>
          <w:iCs/>
          <w:sz w:val="28"/>
          <w:szCs w:val="28"/>
        </w:rPr>
        <w:t>учебных мероприятий</w:t>
      </w:r>
      <w:r w:rsidRPr="00FA5BA4">
        <w:rPr>
          <w:b/>
          <w:iCs/>
          <w:sz w:val="28"/>
          <w:szCs w:val="28"/>
        </w:rPr>
        <w:t xml:space="preserve">, </w:t>
      </w:r>
      <w:r w:rsidRPr="00FA5BA4">
        <w:rPr>
          <w:iCs/>
          <w:sz w:val="28"/>
          <w:szCs w:val="28"/>
        </w:rPr>
        <w:t xml:space="preserve">различающихся по форме организации учебного процесса, содержанию и способам обучения в зависимости от дидактических целей. </w:t>
      </w:r>
      <w:r w:rsidR="00033D2A">
        <w:rPr>
          <w:iCs/>
          <w:sz w:val="28"/>
          <w:szCs w:val="28"/>
        </w:rPr>
        <w:t>В системе балльно-рейтингового оценивания учитываются контрольно-оценочные мероприятия</w:t>
      </w:r>
      <w:r w:rsidR="003F3112">
        <w:rPr>
          <w:iCs/>
          <w:sz w:val="28"/>
          <w:szCs w:val="28"/>
        </w:rPr>
        <w:t>, п</w:t>
      </w:r>
      <w:r w:rsidRPr="00FA5BA4">
        <w:rPr>
          <w:iCs/>
          <w:sz w:val="28"/>
          <w:szCs w:val="28"/>
        </w:rPr>
        <w:t xml:space="preserve">роводимые </w:t>
      </w:r>
      <w:r w:rsidR="003F3112">
        <w:rPr>
          <w:iCs/>
          <w:sz w:val="28"/>
          <w:szCs w:val="28"/>
        </w:rPr>
        <w:t>в</w:t>
      </w:r>
      <w:r w:rsidRPr="00FA5BA4">
        <w:rPr>
          <w:iCs/>
          <w:sz w:val="28"/>
          <w:szCs w:val="28"/>
        </w:rPr>
        <w:t xml:space="preserve"> аудиторные</w:t>
      </w:r>
      <w:r w:rsidR="003F3112">
        <w:rPr>
          <w:iCs/>
          <w:sz w:val="28"/>
          <w:szCs w:val="28"/>
        </w:rPr>
        <w:t xml:space="preserve"> часы</w:t>
      </w:r>
      <w:r w:rsidRPr="00FA5BA4">
        <w:rPr>
          <w:iCs/>
          <w:sz w:val="28"/>
          <w:szCs w:val="28"/>
        </w:rPr>
        <w:t xml:space="preserve"> </w:t>
      </w:r>
      <w:r w:rsidR="003F3112">
        <w:rPr>
          <w:iCs/>
          <w:sz w:val="28"/>
          <w:szCs w:val="28"/>
        </w:rPr>
        <w:t xml:space="preserve">или выполняемые в часы </w:t>
      </w:r>
      <w:r w:rsidRPr="00FA5BA4">
        <w:rPr>
          <w:iCs/>
          <w:sz w:val="28"/>
          <w:szCs w:val="28"/>
        </w:rPr>
        <w:t>самостоятельной работ</w:t>
      </w:r>
      <w:r w:rsidR="003F3112">
        <w:rPr>
          <w:iCs/>
          <w:sz w:val="28"/>
          <w:szCs w:val="28"/>
        </w:rPr>
        <w:t xml:space="preserve">ы </w:t>
      </w:r>
      <w:r w:rsidRPr="00FA5BA4">
        <w:rPr>
          <w:iCs/>
          <w:sz w:val="28"/>
          <w:szCs w:val="28"/>
        </w:rPr>
        <w:t xml:space="preserve"> </w:t>
      </w:r>
      <w:r w:rsidR="003F3112">
        <w:rPr>
          <w:iCs/>
          <w:sz w:val="28"/>
          <w:szCs w:val="28"/>
        </w:rPr>
        <w:t>и связанные с реализацией трех видов</w:t>
      </w:r>
      <w:r w:rsidRPr="00FA5BA4">
        <w:rPr>
          <w:iCs/>
          <w:sz w:val="28"/>
          <w:szCs w:val="28"/>
        </w:rPr>
        <w:t xml:space="preserve"> занятий: лекционны</w:t>
      </w:r>
      <w:r w:rsidR="003F3112">
        <w:rPr>
          <w:iCs/>
          <w:sz w:val="28"/>
          <w:szCs w:val="28"/>
        </w:rPr>
        <w:t>х</w:t>
      </w:r>
      <w:r w:rsidRPr="00FA5BA4">
        <w:rPr>
          <w:iCs/>
          <w:sz w:val="28"/>
          <w:szCs w:val="28"/>
        </w:rPr>
        <w:t>, практически</w:t>
      </w:r>
      <w:r w:rsidR="003F3112">
        <w:rPr>
          <w:iCs/>
          <w:sz w:val="28"/>
          <w:szCs w:val="28"/>
        </w:rPr>
        <w:t>х</w:t>
      </w:r>
      <w:r w:rsidRPr="00FA5BA4">
        <w:rPr>
          <w:iCs/>
          <w:sz w:val="28"/>
          <w:szCs w:val="28"/>
        </w:rPr>
        <w:t>/семинарски</w:t>
      </w:r>
      <w:r w:rsidR="003F3112">
        <w:rPr>
          <w:iCs/>
          <w:sz w:val="28"/>
          <w:szCs w:val="28"/>
        </w:rPr>
        <w:t>х</w:t>
      </w:r>
      <w:r w:rsidRPr="00FA5BA4">
        <w:rPr>
          <w:iCs/>
          <w:sz w:val="28"/>
          <w:szCs w:val="28"/>
        </w:rPr>
        <w:t>, лабораторны</w:t>
      </w:r>
      <w:r w:rsidR="003F3112">
        <w:rPr>
          <w:iCs/>
          <w:sz w:val="28"/>
          <w:szCs w:val="28"/>
        </w:rPr>
        <w:t>х</w:t>
      </w:r>
      <w:r w:rsidRPr="00FA5BA4">
        <w:rPr>
          <w:iCs/>
          <w:sz w:val="28"/>
          <w:szCs w:val="28"/>
        </w:rPr>
        <w:t>.</w:t>
      </w:r>
    </w:p>
    <w:p w:rsidR="00DE2660" w:rsidRPr="00FA5BA4" w:rsidRDefault="00DE2660" w:rsidP="00DE2660">
      <w:pPr>
        <w:jc w:val="both"/>
        <w:rPr>
          <w:iCs/>
          <w:sz w:val="28"/>
          <w:szCs w:val="28"/>
        </w:rPr>
      </w:pPr>
      <w:r w:rsidRPr="00FA5BA4">
        <w:rPr>
          <w:b/>
          <w:iCs/>
          <w:sz w:val="28"/>
          <w:szCs w:val="28"/>
        </w:rPr>
        <w:t>Итоговый балл в БРС</w:t>
      </w:r>
      <w:r w:rsidRPr="00FA5BA4">
        <w:rPr>
          <w:iCs/>
          <w:sz w:val="28"/>
          <w:szCs w:val="28"/>
        </w:rPr>
        <w:t xml:space="preserve"> – цифровая отметка  достижений </w:t>
      </w:r>
      <w:r w:rsidR="00C87A96">
        <w:rPr>
          <w:iCs/>
          <w:sz w:val="28"/>
          <w:szCs w:val="28"/>
        </w:rPr>
        <w:t>обучающихся</w:t>
      </w:r>
      <w:r w:rsidRPr="00FA5BA4">
        <w:rPr>
          <w:iCs/>
          <w:sz w:val="28"/>
          <w:szCs w:val="28"/>
        </w:rPr>
        <w:t xml:space="preserve"> при освоении завершенной части учебного плана</w:t>
      </w:r>
      <w:r w:rsidR="00C87A96">
        <w:rPr>
          <w:iCs/>
          <w:sz w:val="28"/>
          <w:szCs w:val="28"/>
        </w:rPr>
        <w:t xml:space="preserve"> (дисциплина, курсовая работа (проект), модуль, </w:t>
      </w:r>
      <w:r w:rsidRPr="00FA5BA4">
        <w:rPr>
          <w:iCs/>
          <w:sz w:val="28"/>
          <w:szCs w:val="28"/>
        </w:rPr>
        <w:t xml:space="preserve"> </w:t>
      </w:r>
      <w:r w:rsidR="00C87A96">
        <w:rPr>
          <w:iCs/>
          <w:sz w:val="28"/>
          <w:szCs w:val="28"/>
        </w:rPr>
        <w:t>практика, итоговая аттестация)</w:t>
      </w:r>
    </w:p>
    <w:p w:rsidR="00DE2660" w:rsidRPr="00FA5BA4" w:rsidRDefault="00DE2660" w:rsidP="00DE2660">
      <w:pPr>
        <w:jc w:val="both"/>
        <w:rPr>
          <w:sz w:val="28"/>
          <w:szCs w:val="28"/>
        </w:rPr>
      </w:pPr>
      <w:r w:rsidRPr="00FA5BA4">
        <w:rPr>
          <w:b/>
          <w:sz w:val="28"/>
          <w:szCs w:val="28"/>
        </w:rPr>
        <w:t xml:space="preserve">Контроль </w:t>
      </w:r>
      <w:r w:rsidRPr="00FA5BA4">
        <w:rPr>
          <w:sz w:val="28"/>
          <w:szCs w:val="28"/>
        </w:rPr>
        <w:t>(педагогический) – функция управления образовательным процессом, осуществляемая с целью получения достоверной информации о ходе и результатах образовательного процесса, проверки соответстви</w:t>
      </w:r>
      <w:r w:rsidR="00607196">
        <w:rPr>
          <w:sz w:val="28"/>
          <w:szCs w:val="28"/>
        </w:rPr>
        <w:t>я</w:t>
      </w:r>
      <w:r w:rsidRPr="00FA5BA4">
        <w:rPr>
          <w:sz w:val="28"/>
          <w:szCs w:val="28"/>
        </w:rPr>
        <w:t xml:space="preserve"> параметров достигнутых результатов запланированным.</w:t>
      </w:r>
    </w:p>
    <w:p w:rsidR="00DE2660" w:rsidRPr="00FA5BA4" w:rsidRDefault="00DE2660" w:rsidP="00DE2660">
      <w:pPr>
        <w:jc w:val="both"/>
        <w:rPr>
          <w:iCs/>
          <w:sz w:val="28"/>
          <w:szCs w:val="28"/>
        </w:rPr>
      </w:pPr>
      <w:r w:rsidRPr="00FA5BA4">
        <w:rPr>
          <w:b/>
          <w:iCs/>
          <w:sz w:val="28"/>
          <w:szCs w:val="28"/>
        </w:rPr>
        <w:t xml:space="preserve">Контрольно-оценочное мероприятие </w:t>
      </w:r>
      <w:r w:rsidRPr="00FA5BA4">
        <w:rPr>
          <w:iCs/>
          <w:sz w:val="28"/>
          <w:szCs w:val="28"/>
        </w:rPr>
        <w:t xml:space="preserve">– мероприятие в рамках балльно-рейтинговой системы, проводимое с целью контроля   процесса обучения и оценивания учебной деятельности </w:t>
      </w:r>
      <w:r w:rsidR="00607196">
        <w:rPr>
          <w:iCs/>
          <w:sz w:val="28"/>
          <w:szCs w:val="28"/>
        </w:rPr>
        <w:t>обучающихся</w:t>
      </w:r>
      <w:r w:rsidRPr="00FA5BA4">
        <w:rPr>
          <w:iCs/>
          <w:sz w:val="28"/>
          <w:szCs w:val="28"/>
        </w:rPr>
        <w:t xml:space="preserve">, ее достижений. </w:t>
      </w:r>
    </w:p>
    <w:p w:rsidR="00DE2660" w:rsidRPr="00FA5BA4" w:rsidRDefault="00DE2660" w:rsidP="00DE2660">
      <w:pPr>
        <w:jc w:val="both"/>
        <w:rPr>
          <w:sz w:val="28"/>
          <w:szCs w:val="28"/>
        </w:rPr>
      </w:pPr>
      <w:r w:rsidRPr="00FA5BA4">
        <w:rPr>
          <w:b/>
          <w:sz w:val="28"/>
          <w:szCs w:val="28"/>
        </w:rPr>
        <w:t xml:space="preserve">Модуль </w:t>
      </w:r>
      <w:r w:rsidRPr="00FA5BA4">
        <w:rPr>
          <w:sz w:val="28"/>
          <w:szCs w:val="28"/>
        </w:rPr>
        <w:t xml:space="preserve">– </w:t>
      </w:r>
      <w:r w:rsidR="001D4B9F">
        <w:rPr>
          <w:sz w:val="28"/>
          <w:szCs w:val="28"/>
        </w:rPr>
        <w:t xml:space="preserve">состоящая из дисциплин (дисциплины) </w:t>
      </w:r>
      <w:r w:rsidRPr="00FA5BA4">
        <w:rPr>
          <w:sz w:val="28"/>
          <w:szCs w:val="28"/>
        </w:rPr>
        <w:t>обособленн</w:t>
      </w:r>
      <w:r w:rsidR="001D4B9F">
        <w:rPr>
          <w:sz w:val="28"/>
          <w:szCs w:val="28"/>
        </w:rPr>
        <w:t>ая, логически законченная неделимая часть образовательной программы, ц</w:t>
      </w:r>
      <w:r w:rsidRPr="00FA5BA4">
        <w:rPr>
          <w:sz w:val="28"/>
          <w:szCs w:val="28"/>
        </w:rPr>
        <w:t>елью освоения котор</w:t>
      </w:r>
      <w:r w:rsidR="001D4B9F">
        <w:rPr>
          <w:sz w:val="28"/>
          <w:szCs w:val="28"/>
        </w:rPr>
        <w:t>ой</w:t>
      </w:r>
      <w:r w:rsidRPr="00FA5BA4">
        <w:rPr>
          <w:sz w:val="28"/>
          <w:szCs w:val="28"/>
        </w:rPr>
        <w:t xml:space="preserve"> является </w:t>
      </w:r>
      <w:r w:rsidR="001D4B9F">
        <w:rPr>
          <w:sz w:val="28"/>
          <w:szCs w:val="28"/>
        </w:rPr>
        <w:t xml:space="preserve">формирование </w:t>
      </w:r>
      <w:r w:rsidRPr="00FA5BA4">
        <w:rPr>
          <w:sz w:val="28"/>
          <w:szCs w:val="28"/>
        </w:rPr>
        <w:t>завершенно</w:t>
      </w:r>
      <w:r w:rsidR="001D4B9F">
        <w:rPr>
          <w:sz w:val="28"/>
          <w:szCs w:val="28"/>
        </w:rPr>
        <w:t xml:space="preserve">го результата (результатов) обучения - </w:t>
      </w:r>
      <w:r w:rsidRPr="00FA5BA4">
        <w:rPr>
          <w:sz w:val="28"/>
          <w:szCs w:val="28"/>
        </w:rPr>
        <w:t xml:space="preserve"> группы </w:t>
      </w:r>
      <w:r w:rsidR="001D4B9F">
        <w:rPr>
          <w:sz w:val="28"/>
          <w:szCs w:val="28"/>
        </w:rPr>
        <w:t>взаимосвязанных компетенций, позволяющих выпускнику реализовать определенный вид профессиональной деятельности, выполнять определенные профессиональные функции, решать определенные профессиональные задачи.</w:t>
      </w:r>
    </w:p>
    <w:p w:rsidR="00DE2660" w:rsidRDefault="00DE2660" w:rsidP="00DE2660">
      <w:pPr>
        <w:jc w:val="both"/>
        <w:rPr>
          <w:sz w:val="28"/>
          <w:szCs w:val="28"/>
        </w:rPr>
      </w:pPr>
      <w:r w:rsidRPr="00FA5BA4">
        <w:rPr>
          <w:b/>
          <w:sz w:val="28"/>
          <w:szCs w:val="28"/>
        </w:rPr>
        <w:t>Оценка</w:t>
      </w:r>
      <w:r w:rsidRPr="00FA5BA4">
        <w:rPr>
          <w:sz w:val="28"/>
          <w:szCs w:val="28"/>
        </w:rPr>
        <w:t xml:space="preserve"> - процесс создания и  сбора свидетельств деятельности обучающегося и вынесения суждения относительного этих свидетельств на основе заранее определенных критериев. </w:t>
      </w:r>
    </w:p>
    <w:p w:rsidR="00DE2660" w:rsidRPr="00FA5BA4" w:rsidRDefault="00DE2660" w:rsidP="00DE2660">
      <w:pPr>
        <w:jc w:val="both"/>
        <w:rPr>
          <w:iCs/>
          <w:sz w:val="28"/>
          <w:szCs w:val="28"/>
        </w:rPr>
      </w:pPr>
      <w:r w:rsidRPr="00FA5BA4">
        <w:rPr>
          <w:b/>
          <w:iCs/>
          <w:sz w:val="28"/>
          <w:szCs w:val="28"/>
        </w:rPr>
        <w:lastRenderedPageBreak/>
        <w:t>Промежуточная аттестация</w:t>
      </w:r>
      <w:r w:rsidRPr="00FA5BA4">
        <w:rPr>
          <w:iCs/>
          <w:sz w:val="28"/>
          <w:szCs w:val="28"/>
        </w:rPr>
        <w:t xml:space="preserve"> - контроль и оценивание в баллах </w:t>
      </w:r>
      <w:r w:rsidR="00261E28">
        <w:rPr>
          <w:iCs/>
          <w:sz w:val="28"/>
          <w:szCs w:val="28"/>
        </w:rPr>
        <w:t xml:space="preserve">формирования целостных </w:t>
      </w:r>
      <w:r w:rsidRPr="00FA5BA4">
        <w:rPr>
          <w:iCs/>
          <w:sz w:val="28"/>
          <w:szCs w:val="28"/>
        </w:rPr>
        <w:t xml:space="preserve">результатов обучения </w:t>
      </w:r>
      <w:r w:rsidR="00261E28">
        <w:rPr>
          <w:iCs/>
          <w:sz w:val="28"/>
          <w:szCs w:val="28"/>
        </w:rPr>
        <w:t>по итогам освоения дисциплины, модуля,</w:t>
      </w:r>
      <w:r w:rsidRPr="00FA5BA4">
        <w:rPr>
          <w:iCs/>
          <w:sz w:val="28"/>
          <w:szCs w:val="28"/>
        </w:rPr>
        <w:t xml:space="preserve"> </w:t>
      </w:r>
      <w:r w:rsidR="00261E28">
        <w:rPr>
          <w:iCs/>
          <w:sz w:val="28"/>
          <w:szCs w:val="28"/>
        </w:rPr>
        <w:t xml:space="preserve"> </w:t>
      </w:r>
      <w:r w:rsidRPr="00FA5BA4">
        <w:rPr>
          <w:iCs/>
          <w:sz w:val="28"/>
          <w:szCs w:val="28"/>
        </w:rPr>
        <w:t>выполнени</w:t>
      </w:r>
      <w:r w:rsidR="00261E28">
        <w:rPr>
          <w:iCs/>
          <w:sz w:val="28"/>
          <w:szCs w:val="28"/>
        </w:rPr>
        <w:t>я</w:t>
      </w:r>
      <w:r w:rsidRPr="00FA5BA4">
        <w:rPr>
          <w:iCs/>
          <w:sz w:val="28"/>
          <w:szCs w:val="28"/>
        </w:rPr>
        <w:t xml:space="preserve"> курсовой работы, прохождени</w:t>
      </w:r>
      <w:r w:rsidR="00261E28">
        <w:rPr>
          <w:iCs/>
          <w:sz w:val="28"/>
          <w:szCs w:val="28"/>
        </w:rPr>
        <w:t>я</w:t>
      </w:r>
      <w:r w:rsidRPr="00FA5BA4">
        <w:rPr>
          <w:iCs/>
          <w:sz w:val="28"/>
          <w:szCs w:val="28"/>
        </w:rPr>
        <w:t xml:space="preserve"> практик; реализуется, как правило,   в  форме зачета, экзамена, защиты проекта. </w:t>
      </w:r>
    </w:p>
    <w:p w:rsidR="00DE2660" w:rsidRPr="00FA5BA4" w:rsidRDefault="00DE2660" w:rsidP="00DE2660">
      <w:pPr>
        <w:jc w:val="both"/>
        <w:rPr>
          <w:iCs/>
          <w:sz w:val="28"/>
          <w:szCs w:val="28"/>
        </w:rPr>
      </w:pPr>
      <w:r w:rsidRPr="00FA5BA4">
        <w:rPr>
          <w:b/>
          <w:iCs/>
          <w:sz w:val="28"/>
          <w:szCs w:val="28"/>
        </w:rPr>
        <w:t>Рейтинг</w:t>
      </w:r>
      <w:r w:rsidRPr="00FA5BA4">
        <w:rPr>
          <w:sz w:val="28"/>
          <w:szCs w:val="28"/>
        </w:rPr>
        <w:t xml:space="preserve"> </w:t>
      </w:r>
      <w:r w:rsidRPr="00FA5BA4">
        <w:rPr>
          <w:b/>
          <w:sz w:val="28"/>
          <w:szCs w:val="28"/>
        </w:rPr>
        <w:t xml:space="preserve">- </w:t>
      </w:r>
      <w:r w:rsidRPr="00FA5BA4">
        <w:rPr>
          <w:iCs/>
          <w:sz w:val="28"/>
          <w:szCs w:val="28"/>
        </w:rPr>
        <w:t xml:space="preserve">индивидуальный кумулятивный (накопительный) индекс </w:t>
      </w:r>
      <w:r w:rsidR="000A41EA">
        <w:rPr>
          <w:iCs/>
          <w:sz w:val="28"/>
          <w:szCs w:val="28"/>
        </w:rPr>
        <w:t>обучающегося</w:t>
      </w:r>
      <w:r w:rsidRPr="00FA5BA4">
        <w:rPr>
          <w:iCs/>
          <w:sz w:val="28"/>
          <w:szCs w:val="28"/>
        </w:rPr>
        <w:t xml:space="preserve"> –  показатель </w:t>
      </w:r>
      <w:r w:rsidR="000A41EA">
        <w:rPr>
          <w:iCs/>
          <w:sz w:val="28"/>
          <w:szCs w:val="28"/>
        </w:rPr>
        <w:t xml:space="preserve">его учебных </w:t>
      </w:r>
      <w:r w:rsidRPr="00FA5BA4">
        <w:rPr>
          <w:iCs/>
          <w:sz w:val="28"/>
          <w:szCs w:val="28"/>
        </w:rPr>
        <w:t xml:space="preserve">достижений по отношению к </w:t>
      </w:r>
      <w:r w:rsidR="000A41EA">
        <w:rPr>
          <w:iCs/>
          <w:sz w:val="28"/>
          <w:szCs w:val="28"/>
        </w:rPr>
        <w:t>максимально возможным</w:t>
      </w:r>
      <w:r w:rsidRPr="00FA5BA4">
        <w:rPr>
          <w:iCs/>
          <w:sz w:val="28"/>
          <w:szCs w:val="28"/>
        </w:rPr>
        <w:t xml:space="preserve"> достижениям среди </w:t>
      </w:r>
      <w:r w:rsidR="000A41EA">
        <w:rPr>
          <w:iCs/>
          <w:sz w:val="28"/>
          <w:szCs w:val="28"/>
        </w:rPr>
        <w:t>обучающихся</w:t>
      </w:r>
      <w:r w:rsidRPr="00FA5BA4">
        <w:rPr>
          <w:iCs/>
          <w:sz w:val="28"/>
          <w:szCs w:val="28"/>
        </w:rPr>
        <w:t xml:space="preserve"> по данному направлению. </w:t>
      </w:r>
    </w:p>
    <w:p w:rsidR="00DE2660" w:rsidRDefault="00DE2660" w:rsidP="00DE2660">
      <w:pPr>
        <w:jc w:val="both"/>
        <w:rPr>
          <w:iCs/>
          <w:sz w:val="28"/>
          <w:szCs w:val="28"/>
        </w:rPr>
      </w:pPr>
      <w:r w:rsidRPr="00FA5BA4">
        <w:rPr>
          <w:b/>
          <w:iCs/>
          <w:sz w:val="28"/>
          <w:szCs w:val="28"/>
        </w:rPr>
        <w:t>Текущая аттестация</w:t>
      </w:r>
      <w:r w:rsidRPr="00FA5BA4">
        <w:rPr>
          <w:iCs/>
          <w:sz w:val="28"/>
          <w:szCs w:val="28"/>
        </w:rPr>
        <w:t xml:space="preserve"> – контроль и оценивание в баллах учебной деятельности </w:t>
      </w:r>
      <w:r w:rsidR="00772778">
        <w:rPr>
          <w:iCs/>
          <w:sz w:val="28"/>
          <w:szCs w:val="28"/>
        </w:rPr>
        <w:t>обучающихся</w:t>
      </w:r>
      <w:r w:rsidRPr="00FA5BA4">
        <w:rPr>
          <w:iCs/>
          <w:sz w:val="28"/>
          <w:szCs w:val="28"/>
        </w:rPr>
        <w:t xml:space="preserve"> и ее достижений в рамках различных видов занятий, </w:t>
      </w:r>
      <w:r w:rsidR="00772778">
        <w:rPr>
          <w:iCs/>
          <w:sz w:val="28"/>
          <w:szCs w:val="28"/>
        </w:rPr>
        <w:t xml:space="preserve">этапов </w:t>
      </w:r>
      <w:r w:rsidRPr="00FA5BA4">
        <w:rPr>
          <w:iCs/>
          <w:sz w:val="28"/>
          <w:szCs w:val="28"/>
        </w:rPr>
        <w:t>выполнения курсовой работы</w:t>
      </w:r>
      <w:r w:rsidR="00772778">
        <w:rPr>
          <w:iCs/>
          <w:sz w:val="28"/>
          <w:szCs w:val="28"/>
        </w:rPr>
        <w:t xml:space="preserve"> (пректа)</w:t>
      </w:r>
      <w:r w:rsidRPr="00FA5BA4">
        <w:rPr>
          <w:iCs/>
          <w:sz w:val="28"/>
          <w:szCs w:val="28"/>
        </w:rPr>
        <w:t xml:space="preserve">, прохождения всех видов практик; реализуется в специфических формах (контрольная работа, тест, выполнение самостоятельного задания и т.д.), выявляющих </w:t>
      </w:r>
      <w:r w:rsidR="00772778">
        <w:rPr>
          <w:iCs/>
          <w:sz w:val="28"/>
          <w:szCs w:val="28"/>
        </w:rPr>
        <w:t xml:space="preserve">уровень </w:t>
      </w:r>
      <w:r w:rsidRPr="00FA5BA4">
        <w:rPr>
          <w:iCs/>
          <w:sz w:val="28"/>
          <w:szCs w:val="28"/>
        </w:rPr>
        <w:t>освоени</w:t>
      </w:r>
      <w:r w:rsidR="00772778">
        <w:rPr>
          <w:iCs/>
          <w:sz w:val="28"/>
          <w:szCs w:val="28"/>
        </w:rPr>
        <w:t>я</w:t>
      </w:r>
      <w:r w:rsidRPr="00FA5BA4">
        <w:rPr>
          <w:iCs/>
          <w:sz w:val="28"/>
          <w:szCs w:val="28"/>
        </w:rPr>
        <w:t xml:space="preserve"> компонентов </w:t>
      </w:r>
      <w:r w:rsidR="00772778">
        <w:rPr>
          <w:iCs/>
          <w:sz w:val="28"/>
          <w:szCs w:val="28"/>
        </w:rPr>
        <w:t>планируемых результатов обучения</w:t>
      </w:r>
      <w:r w:rsidRPr="00FA5BA4">
        <w:rPr>
          <w:iCs/>
          <w:sz w:val="28"/>
          <w:szCs w:val="28"/>
        </w:rPr>
        <w:t>.</w:t>
      </w:r>
    </w:p>
    <w:p w:rsidR="000C113E" w:rsidRDefault="000C113E" w:rsidP="00DE2660">
      <w:pPr>
        <w:jc w:val="both"/>
        <w:rPr>
          <w:iCs/>
          <w:sz w:val="28"/>
          <w:szCs w:val="28"/>
        </w:rPr>
      </w:pPr>
      <w:r w:rsidRPr="00A61004">
        <w:rPr>
          <w:b/>
          <w:iCs/>
          <w:sz w:val="28"/>
          <w:szCs w:val="28"/>
        </w:rPr>
        <w:t>Независимый контроль</w:t>
      </w:r>
      <w:r>
        <w:rPr>
          <w:iCs/>
          <w:sz w:val="28"/>
          <w:szCs w:val="28"/>
        </w:rPr>
        <w:t xml:space="preserve"> </w:t>
      </w:r>
      <w:r w:rsidR="00A61004">
        <w:rPr>
          <w:iCs/>
          <w:sz w:val="28"/>
          <w:szCs w:val="28"/>
        </w:rPr>
        <w:t>–</w:t>
      </w:r>
      <w:r>
        <w:rPr>
          <w:iCs/>
          <w:sz w:val="28"/>
          <w:szCs w:val="28"/>
        </w:rPr>
        <w:t xml:space="preserve"> </w:t>
      </w:r>
      <w:r w:rsidR="00A61004">
        <w:rPr>
          <w:iCs/>
          <w:sz w:val="28"/>
          <w:szCs w:val="28"/>
        </w:rPr>
        <w:t>контроль уровня учебных достижений, проводимый субъектами, не связанными с процессом обучения</w:t>
      </w:r>
    </w:p>
    <w:p w:rsidR="00916584" w:rsidRDefault="00916584" w:rsidP="00DE2660">
      <w:pPr>
        <w:jc w:val="both"/>
        <w:rPr>
          <w:iCs/>
          <w:sz w:val="28"/>
          <w:szCs w:val="28"/>
        </w:rPr>
      </w:pPr>
      <w:r w:rsidRPr="00916584">
        <w:rPr>
          <w:b/>
          <w:iCs/>
          <w:sz w:val="28"/>
          <w:szCs w:val="28"/>
        </w:rPr>
        <w:t>Независимый тестовый контроль</w:t>
      </w:r>
      <w:r>
        <w:rPr>
          <w:iCs/>
          <w:sz w:val="28"/>
          <w:szCs w:val="28"/>
        </w:rPr>
        <w:t xml:space="preserve"> – независимый контроль, осуществляемый в форме он-лайн тестирования</w:t>
      </w:r>
    </w:p>
    <w:p w:rsidR="00790CD2" w:rsidRDefault="00790CD2" w:rsidP="00DE2660">
      <w:pPr>
        <w:jc w:val="both"/>
        <w:rPr>
          <w:iCs/>
          <w:sz w:val="28"/>
          <w:szCs w:val="28"/>
        </w:rPr>
      </w:pPr>
    </w:p>
    <w:p w:rsidR="00916584" w:rsidRPr="00FA5BA4" w:rsidRDefault="00916584" w:rsidP="00DE2660">
      <w:pPr>
        <w:jc w:val="both"/>
        <w:rPr>
          <w:iCs/>
          <w:sz w:val="28"/>
          <w:szCs w:val="28"/>
        </w:rPr>
      </w:pPr>
      <w:r w:rsidRPr="00916584">
        <w:rPr>
          <w:b/>
          <w:iCs/>
          <w:sz w:val="28"/>
          <w:szCs w:val="28"/>
        </w:rPr>
        <w:t>НТК</w:t>
      </w:r>
      <w:r>
        <w:rPr>
          <w:iCs/>
          <w:sz w:val="28"/>
          <w:szCs w:val="28"/>
        </w:rPr>
        <w:t xml:space="preserve"> – независимый тестовый контроль</w:t>
      </w:r>
    </w:p>
    <w:p w:rsidR="00DE2660" w:rsidRPr="00FA5BA4" w:rsidRDefault="00790CD2" w:rsidP="00DE2660">
      <w:pPr>
        <w:rPr>
          <w:sz w:val="28"/>
          <w:szCs w:val="28"/>
        </w:rPr>
      </w:pPr>
      <w:r w:rsidRPr="00790CD2">
        <w:rPr>
          <w:b/>
          <w:sz w:val="28"/>
          <w:szCs w:val="28"/>
        </w:rPr>
        <w:t>БРС</w:t>
      </w:r>
      <w:r>
        <w:rPr>
          <w:sz w:val="28"/>
          <w:szCs w:val="28"/>
        </w:rPr>
        <w:t xml:space="preserve"> – балльно-рейтинговая система</w:t>
      </w:r>
    </w:p>
    <w:p w:rsidR="00DE2660" w:rsidRPr="00FA5BA4" w:rsidRDefault="00DE2660" w:rsidP="00DE2660">
      <w:pPr>
        <w:pStyle w:val="7"/>
        <w:spacing w:before="0"/>
        <w:ind w:left="284" w:hanging="284"/>
        <w:rPr>
          <w:sz w:val="28"/>
          <w:szCs w:val="28"/>
        </w:rPr>
      </w:pPr>
      <w:r w:rsidRPr="00FA5BA4">
        <w:rPr>
          <w:b/>
          <w:sz w:val="28"/>
          <w:szCs w:val="28"/>
        </w:rPr>
        <w:t>ЕИСУ</w:t>
      </w:r>
      <w:r w:rsidRPr="00FA5BA4">
        <w:rPr>
          <w:sz w:val="28"/>
          <w:szCs w:val="28"/>
        </w:rPr>
        <w:t xml:space="preserve"> -  единая информационная система управления.</w:t>
      </w:r>
    </w:p>
    <w:p w:rsidR="00DE2660" w:rsidRDefault="00DE2660" w:rsidP="00DE2660">
      <w:pPr>
        <w:pStyle w:val="7"/>
        <w:spacing w:before="0"/>
        <w:ind w:left="284" w:hanging="284"/>
        <w:rPr>
          <w:sz w:val="28"/>
          <w:szCs w:val="28"/>
          <w:lang w:val="ru-RU"/>
        </w:rPr>
      </w:pPr>
      <w:r w:rsidRPr="00FA5BA4">
        <w:rPr>
          <w:b/>
          <w:sz w:val="28"/>
          <w:szCs w:val="28"/>
        </w:rPr>
        <w:t>ОП</w:t>
      </w:r>
      <w:r w:rsidRPr="00FA5BA4">
        <w:rPr>
          <w:sz w:val="28"/>
          <w:szCs w:val="28"/>
        </w:rPr>
        <w:t xml:space="preserve"> -  </w:t>
      </w:r>
      <w:r w:rsidR="00790CD2">
        <w:rPr>
          <w:sz w:val="28"/>
          <w:szCs w:val="28"/>
        </w:rPr>
        <w:t>образовательная программа</w:t>
      </w:r>
      <w:r w:rsidR="00790CD2">
        <w:rPr>
          <w:sz w:val="28"/>
          <w:szCs w:val="28"/>
          <w:lang w:val="ru-RU"/>
        </w:rPr>
        <w:t xml:space="preserve"> по направлению подготовки</w:t>
      </w:r>
    </w:p>
    <w:p w:rsidR="00790CD2" w:rsidRDefault="00790CD2" w:rsidP="00DE2660">
      <w:pPr>
        <w:pStyle w:val="7"/>
        <w:spacing w:before="0"/>
        <w:ind w:left="284" w:hanging="284"/>
        <w:rPr>
          <w:sz w:val="28"/>
          <w:szCs w:val="28"/>
          <w:lang w:val="ru-RU"/>
        </w:rPr>
      </w:pPr>
      <w:r>
        <w:rPr>
          <w:b/>
          <w:sz w:val="28"/>
          <w:szCs w:val="28"/>
          <w:lang w:val="ru-RU"/>
        </w:rPr>
        <w:t xml:space="preserve">СРС </w:t>
      </w:r>
      <w:r>
        <w:rPr>
          <w:sz w:val="28"/>
          <w:szCs w:val="28"/>
          <w:lang w:val="ru-RU"/>
        </w:rPr>
        <w:t>– самостоятельная работа студента</w:t>
      </w:r>
    </w:p>
    <w:p w:rsidR="00FF4BC6" w:rsidRPr="00790CD2" w:rsidRDefault="00FF4BC6" w:rsidP="00DE2660">
      <w:pPr>
        <w:pStyle w:val="7"/>
        <w:spacing w:before="0"/>
        <w:ind w:left="284" w:hanging="284"/>
        <w:rPr>
          <w:sz w:val="28"/>
          <w:szCs w:val="28"/>
          <w:lang w:val="ru-RU"/>
        </w:rPr>
      </w:pPr>
      <w:r>
        <w:rPr>
          <w:b/>
          <w:sz w:val="28"/>
          <w:szCs w:val="28"/>
          <w:lang w:val="ru-RU"/>
        </w:rPr>
        <w:t xml:space="preserve">ГИА </w:t>
      </w:r>
      <w:r>
        <w:rPr>
          <w:sz w:val="28"/>
          <w:szCs w:val="28"/>
          <w:lang w:val="ru-RU"/>
        </w:rPr>
        <w:t>– государственная итоговая аттестация</w:t>
      </w:r>
    </w:p>
    <w:p w:rsidR="00DE2660" w:rsidRDefault="00790CD2" w:rsidP="00DE2660">
      <w:pPr>
        <w:pStyle w:val="7"/>
        <w:spacing w:before="0"/>
        <w:ind w:left="284" w:hanging="284"/>
        <w:jc w:val="left"/>
        <w:rPr>
          <w:sz w:val="28"/>
          <w:szCs w:val="28"/>
          <w:lang w:val="ru-RU"/>
        </w:rPr>
      </w:pPr>
      <w:r>
        <w:rPr>
          <w:b/>
          <w:sz w:val="28"/>
          <w:szCs w:val="28"/>
        </w:rPr>
        <w:t>ФГОС В</w:t>
      </w:r>
      <w:r w:rsidR="00DE2660" w:rsidRPr="001E7D74">
        <w:rPr>
          <w:b/>
          <w:sz w:val="28"/>
          <w:szCs w:val="28"/>
        </w:rPr>
        <w:t>О</w:t>
      </w:r>
      <w:r w:rsidR="00DE2660" w:rsidRPr="001E7D74">
        <w:rPr>
          <w:sz w:val="28"/>
          <w:szCs w:val="28"/>
        </w:rPr>
        <w:t xml:space="preserve"> – федеральный государст</w:t>
      </w:r>
      <w:r w:rsidR="00DE2660">
        <w:rPr>
          <w:sz w:val="28"/>
          <w:szCs w:val="28"/>
        </w:rPr>
        <w:t xml:space="preserve">венный образовательный стандарт </w:t>
      </w:r>
      <w:r w:rsidR="00DE2660" w:rsidRPr="001E7D74">
        <w:rPr>
          <w:sz w:val="28"/>
          <w:szCs w:val="28"/>
        </w:rPr>
        <w:t>высшего</w:t>
      </w:r>
      <w:r w:rsidR="00DE2660">
        <w:rPr>
          <w:sz w:val="28"/>
          <w:szCs w:val="28"/>
        </w:rPr>
        <w:t xml:space="preserve"> </w:t>
      </w:r>
      <w:r>
        <w:rPr>
          <w:sz w:val="28"/>
          <w:szCs w:val="28"/>
          <w:lang w:val="ru-RU"/>
        </w:rPr>
        <w:t xml:space="preserve"> </w:t>
      </w:r>
      <w:r w:rsidR="00DE2660" w:rsidRPr="001E7D74">
        <w:rPr>
          <w:sz w:val="28"/>
          <w:szCs w:val="28"/>
        </w:rPr>
        <w:t>образования.</w:t>
      </w:r>
    </w:p>
    <w:p w:rsidR="005F5A7A" w:rsidRPr="005F5A7A" w:rsidRDefault="005F5A7A" w:rsidP="00DE2660">
      <w:pPr>
        <w:pStyle w:val="7"/>
        <w:spacing w:before="0"/>
        <w:ind w:left="284" w:hanging="284"/>
        <w:jc w:val="left"/>
        <w:rPr>
          <w:sz w:val="28"/>
          <w:szCs w:val="28"/>
          <w:lang w:val="ru-RU"/>
        </w:rPr>
      </w:pPr>
      <w:r>
        <w:rPr>
          <w:b/>
          <w:sz w:val="28"/>
          <w:szCs w:val="28"/>
          <w:lang w:val="ru-RU"/>
        </w:rPr>
        <w:t xml:space="preserve">УрФУ, Университет </w:t>
      </w:r>
      <w:r>
        <w:rPr>
          <w:sz w:val="28"/>
          <w:szCs w:val="28"/>
          <w:lang w:val="ru-RU"/>
        </w:rPr>
        <w:t>– Уральский федеральный университет имени Б.Н. Ельцина</w:t>
      </w:r>
    </w:p>
    <w:p w:rsidR="00DE2660" w:rsidRPr="00DE2660" w:rsidRDefault="00DE2660" w:rsidP="00835E32">
      <w:pPr>
        <w:pStyle w:val="1"/>
      </w:pPr>
    </w:p>
    <w:p w:rsidR="002562B8" w:rsidRPr="00147304" w:rsidRDefault="002562B8" w:rsidP="00DE2660">
      <w:pPr>
        <w:pStyle w:val="1"/>
        <w:numPr>
          <w:ilvl w:val="0"/>
          <w:numId w:val="18"/>
        </w:numPr>
        <w:rPr>
          <w:sz w:val="28"/>
          <w:szCs w:val="28"/>
        </w:rPr>
      </w:pPr>
      <w:r w:rsidRPr="00147304">
        <w:rPr>
          <w:sz w:val="28"/>
          <w:szCs w:val="28"/>
        </w:rPr>
        <w:t xml:space="preserve"> Нормативные основания, цели, принципы балльно-рейтинговой системы оценивания</w:t>
      </w:r>
      <w:bookmarkEnd w:id="4"/>
    </w:p>
    <w:p w:rsidR="002562B8" w:rsidRPr="00FA5BA4" w:rsidRDefault="002562B8" w:rsidP="00A84F39">
      <w:pPr>
        <w:jc w:val="both"/>
        <w:rPr>
          <w:sz w:val="28"/>
          <w:szCs w:val="28"/>
        </w:rPr>
      </w:pPr>
    </w:p>
    <w:bookmarkEnd w:id="1"/>
    <w:bookmarkEnd w:id="2"/>
    <w:bookmarkEnd w:id="3"/>
    <w:p w:rsidR="00B133FF" w:rsidRDefault="002562B8" w:rsidP="00A84F39">
      <w:pPr>
        <w:pStyle w:val="21"/>
        <w:ind w:firstLine="720"/>
        <w:jc w:val="both"/>
        <w:rPr>
          <w:sz w:val="28"/>
          <w:szCs w:val="28"/>
        </w:rPr>
      </w:pPr>
      <w:r>
        <w:rPr>
          <w:sz w:val="28"/>
          <w:szCs w:val="28"/>
        </w:rPr>
        <w:t xml:space="preserve">Методические </w:t>
      </w:r>
      <w:r w:rsidR="00926E76">
        <w:rPr>
          <w:sz w:val="28"/>
          <w:szCs w:val="28"/>
        </w:rPr>
        <w:t>рекомендации</w:t>
      </w:r>
      <w:r>
        <w:rPr>
          <w:sz w:val="28"/>
          <w:szCs w:val="28"/>
        </w:rPr>
        <w:t xml:space="preserve"> описывают систему балльно-рейтингового</w:t>
      </w:r>
      <w:r w:rsidR="00B133FF" w:rsidRPr="00FA5BA4">
        <w:rPr>
          <w:sz w:val="28"/>
          <w:szCs w:val="28"/>
        </w:rPr>
        <w:t xml:space="preserve"> </w:t>
      </w:r>
      <w:r>
        <w:rPr>
          <w:sz w:val="28"/>
          <w:szCs w:val="28"/>
        </w:rPr>
        <w:t>оценивания учебной деятельности</w:t>
      </w:r>
      <w:r w:rsidR="00B133FF" w:rsidRPr="00FA5BA4">
        <w:rPr>
          <w:sz w:val="28"/>
          <w:szCs w:val="28"/>
        </w:rPr>
        <w:t xml:space="preserve"> студентов </w:t>
      </w:r>
      <w:r>
        <w:rPr>
          <w:sz w:val="28"/>
          <w:szCs w:val="28"/>
        </w:rPr>
        <w:t>п</w:t>
      </w:r>
      <w:r w:rsidR="00B133FF" w:rsidRPr="00FA5BA4">
        <w:rPr>
          <w:sz w:val="28"/>
          <w:szCs w:val="28"/>
        </w:rPr>
        <w:t>ри освоении</w:t>
      </w:r>
      <w:r>
        <w:rPr>
          <w:sz w:val="28"/>
          <w:szCs w:val="28"/>
        </w:rPr>
        <w:t xml:space="preserve"> дисциплин </w:t>
      </w:r>
      <w:r w:rsidR="00926E76">
        <w:rPr>
          <w:sz w:val="28"/>
          <w:szCs w:val="28"/>
        </w:rPr>
        <w:t xml:space="preserve"> и модулей образовательной программы ВО бакалавриата/специалитета/магистратуры  в УрФУ, </w:t>
      </w:r>
      <w:r>
        <w:rPr>
          <w:sz w:val="28"/>
          <w:szCs w:val="28"/>
        </w:rPr>
        <w:t xml:space="preserve"> определяю</w:t>
      </w:r>
      <w:r w:rsidR="00836A8A">
        <w:rPr>
          <w:sz w:val="28"/>
          <w:szCs w:val="28"/>
        </w:rPr>
        <w:t xml:space="preserve">т </w:t>
      </w:r>
      <w:r>
        <w:rPr>
          <w:sz w:val="28"/>
          <w:szCs w:val="28"/>
        </w:rPr>
        <w:t xml:space="preserve">принципы, функции и </w:t>
      </w:r>
      <w:r w:rsidR="00B133FF" w:rsidRPr="00FA5BA4">
        <w:rPr>
          <w:sz w:val="28"/>
          <w:szCs w:val="28"/>
        </w:rPr>
        <w:t>порядок процедуры балльно-рейтингового оценивания</w:t>
      </w:r>
      <w:r>
        <w:rPr>
          <w:sz w:val="28"/>
          <w:szCs w:val="28"/>
        </w:rPr>
        <w:t xml:space="preserve">. Методические </w:t>
      </w:r>
      <w:r w:rsidR="00926E76">
        <w:rPr>
          <w:sz w:val="28"/>
          <w:szCs w:val="28"/>
        </w:rPr>
        <w:t>рекомендации</w:t>
      </w:r>
      <w:r>
        <w:rPr>
          <w:sz w:val="28"/>
          <w:szCs w:val="28"/>
        </w:rPr>
        <w:t xml:space="preserve"> предназначены для</w:t>
      </w:r>
      <w:r w:rsidR="00B133FF" w:rsidRPr="00FA5BA4">
        <w:rPr>
          <w:sz w:val="28"/>
          <w:szCs w:val="28"/>
        </w:rPr>
        <w:t xml:space="preserve"> студентов</w:t>
      </w:r>
      <w:r w:rsidRPr="002562B8">
        <w:rPr>
          <w:sz w:val="28"/>
          <w:szCs w:val="28"/>
        </w:rPr>
        <w:t xml:space="preserve"> </w:t>
      </w:r>
      <w:r>
        <w:rPr>
          <w:sz w:val="28"/>
          <w:szCs w:val="28"/>
        </w:rPr>
        <w:t>и</w:t>
      </w:r>
      <w:r w:rsidR="00B133FF" w:rsidRPr="00FA5BA4">
        <w:rPr>
          <w:sz w:val="28"/>
          <w:szCs w:val="28"/>
        </w:rPr>
        <w:t xml:space="preserve"> преподавателей, которые обеспечивают организационное, содержательное, </w:t>
      </w:r>
      <w:r w:rsidR="00B133FF" w:rsidRPr="00FA5BA4">
        <w:rPr>
          <w:sz w:val="28"/>
          <w:szCs w:val="28"/>
        </w:rPr>
        <w:lastRenderedPageBreak/>
        <w:t xml:space="preserve">дидактическое, методическое сопровождение процедур мониторинга, оценивания учебной деятельности студентов и ее достижений. </w:t>
      </w:r>
    </w:p>
    <w:p w:rsidR="002E1B67" w:rsidRDefault="002E1B67" w:rsidP="00A84F39">
      <w:pPr>
        <w:pStyle w:val="21"/>
        <w:ind w:firstLine="720"/>
        <w:jc w:val="both"/>
        <w:rPr>
          <w:sz w:val="28"/>
          <w:szCs w:val="28"/>
        </w:rPr>
      </w:pPr>
    </w:p>
    <w:p w:rsidR="00E91417" w:rsidRPr="00AA7D72" w:rsidRDefault="002E1B67" w:rsidP="00AA7D72">
      <w:pPr>
        <w:jc w:val="center"/>
        <w:rPr>
          <w:rStyle w:val="af"/>
          <w:bCs w:val="0"/>
          <w:sz w:val="28"/>
          <w:szCs w:val="28"/>
        </w:rPr>
      </w:pPr>
      <w:r w:rsidRPr="00AA7D72">
        <w:rPr>
          <w:rStyle w:val="af"/>
          <w:bCs w:val="0"/>
          <w:sz w:val="28"/>
          <w:szCs w:val="28"/>
        </w:rPr>
        <w:t>Нормативные ссылки</w:t>
      </w:r>
    </w:p>
    <w:p w:rsidR="00C923D0" w:rsidRDefault="00B133FF" w:rsidP="00C923D0">
      <w:pPr>
        <w:pStyle w:val="4"/>
        <w:numPr>
          <w:ilvl w:val="0"/>
          <w:numId w:val="19"/>
        </w:numPr>
        <w:spacing w:before="120"/>
        <w:rPr>
          <w:sz w:val="28"/>
          <w:szCs w:val="28"/>
        </w:rPr>
      </w:pPr>
      <w:r w:rsidRPr="00FA5BA4">
        <w:rPr>
          <w:sz w:val="28"/>
          <w:szCs w:val="28"/>
        </w:rPr>
        <w:t xml:space="preserve">Федеральный закон </w:t>
      </w:r>
      <w:r w:rsidR="00926E76">
        <w:rPr>
          <w:sz w:val="28"/>
          <w:szCs w:val="28"/>
        </w:rPr>
        <w:t xml:space="preserve">от 29 декабря 2012г. №273-ФЗ «Об образовании в Российской Федерации» </w:t>
      </w:r>
    </w:p>
    <w:p w:rsidR="00C923D0" w:rsidRDefault="00C923D0" w:rsidP="00C923D0">
      <w:pPr>
        <w:pStyle w:val="4"/>
        <w:numPr>
          <w:ilvl w:val="0"/>
          <w:numId w:val="19"/>
        </w:numPr>
        <w:spacing w:before="120"/>
        <w:rPr>
          <w:sz w:val="28"/>
          <w:szCs w:val="28"/>
        </w:rPr>
      </w:pPr>
      <w:r w:rsidRPr="00C923D0">
        <w:rPr>
          <w:sz w:val="28"/>
          <w:szCs w:val="28"/>
        </w:rPr>
        <w:t>Приказ Минобрнауки РФ №301 от 05 апреля 2017г. «Порядок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C923D0" w:rsidRDefault="00B133FF" w:rsidP="00C923D0">
      <w:pPr>
        <w:pStyle w:val="4"/>
        <w:numPr>
          <w:ilvl w:val="0"/>
          <w:numId w:val="19"/>
        </w:numPr>
        <w:spacing w:before="120"/>
        <w:rPr>
          <w:sz w:val="28"/>
          <w:szCs w:val="28"/>
        </w:rPr>
      </w:pPr>
      <w:r w:rsidRPr="00C923D0">
        <w:rPr>
          <w:sz w:val="28"/>
          <w:szCs w:val="28"/>
        </w:rPr>
        <w:t>Устав УрФУ.</w:t>
      </w:r>
    </w:p>
    <w:p w:rsidR="001218FD" w:rsidRDefault="00926E76" w:rsidP="00C923D0">
      <w:pPr>
        <w:pStyle w:val="4"/>
        <w:numPr>
          <w:ilvl w:val="0"/>
          <w:numId w:val="19"/>
        </w:numPr>
        <w:spacing w:before="120"/>
        <w:rPr>
          <w:sz w:val="28"/>
          <w:szCs w:val="28"/>
        </w:rPr>
      </w:pPr>
      <w:r w:rsidRPr="00C923D0">
        <w:rPr>
          <w:sz w:val="28"/>
          <w:szCs w:val="28"/>
        </w:rPr>
        <w:t>Положение «О балльно-рейтинговой системе оценивания учебной деятельности обучающихся и ее достижений при освоении образовательной программы ВО» СМК-ПВД-8.2.4-01-76-2016 от 29.04.2016</w:t>
      </w:r>
      <w:r w:rsidR="007222E5">
        <w:rPr>
          <w:sz w:val="28"/>
          <w:szCs w:val="28"/>
        </w:rPr>
        <w:t>г.</w:t>
      </w:r>
    </w:p>
    <w:p w:rsidR="000F7493" w:rsidRDefault="000F7493" w:rsidP="00C923D0">
      <w:pPr>
        <w:pStyle w:val="4"/>
        <w:numPr>
          <w:ilvl w:val="0"/>
          <w:numId w:val="19"/>
        </w:numPr>
        <w:spacing w:before="120"/>
        <w:rPr>
          <w:sz w:val="28"/>
          <w:szCs w:val="28"/>
        </w:rPr>
      </w:pPr>
      <w:r>
        <w:rPr>
          <w:sz w:val="28"/>
          <w:szCs w:val="28"/>
        </w:rPr>
        <w:t xml:space="preserve"> «Регламент  организационно-методических и аттестационных процедур БРС  оценивания учебной деятельности обучающихся и ее результатов в условиях реализации модульных образовательных программ ВО».</w:t>
      </w:r>
      <w:r w:rsidRPr="000F7493">
        <w:rPr>
          <w:sz w:val="28"/>
          <w:szCs w:val="28"/>
        </w:rPr>
        <w:t xml:space="preserve"> </w:t>
      </w:r>
      <w:r>
        <w:rPr>
          <w:sz w:val="28"/>
          <w:szCs w:val="28"/>
        </w:rPr>
        <w:t>Приказ о введении Регламента  №443/03 от 30.05.2016</w:t>
      </w:r>
      <w:r w:rsidR="007222E5">
        <w:rPr>
          <w:sz w:val="28"/>
          <w:szCs w:val="28"/>
        </w:rPr>
        <w:t>г.</w:t>
      </w:r>
    </w:p>
    <w:p w:rsidR="007222E5" w:rsidRDefault="007222E5" w:rsidP="00C923D0">
      <w:pPr>
        <w:pStyle w:val="4"/>
        <w:numPr>
          <w:ilvl w:val="0"/>
          <w:numId w:val="19"/>
        </w:numPr>
        <w:spacing w:before="120"/>
        <w:rPr>
          <w:sz w:val="28"/>
          <w:szCs w:val="28"/>
        </w:rPr>
      </w:pPr>
      <w:r>
        <w:rPr>
          <w:sz w:val="28"/>
          <w:szCs w:val="28"/>
        </w:rPr>
        <w:t>Положение «О проведении промежуточной аттестации в форме независимого тестового контроля» СМК-ПВД-8.2.4 – 0-31.2014 от 26.06.2014г.</w:t>
      </w:r>
    </w:p>
    <w:p w:rsidR="006265B9" w:rsidRDefault="00541471" w:rsidP="00C923D0">
      <w:pPr>
        <w:pStyle w:val="4"/>
        <w:numPr>
          <w:ilvl w:val="0"/>
          <w:numId w:val="19"/>
        </w:numPr>
        <w:spacing w:before="120"/>
        <w:rPr>
          <w:sz w:val="28"/>
          <w:szCs w:val="28"/>
        </w:rPr>
      </w:pPr>
      <w:r w:rsidRPr="00D662AA">
        <w:rPr>
          <w:sz w:val="28"/>
          <w:szCs w:val="28"/>
        </w:rPr>
        <w:t>«Положение о фонде оценочных средств» СМК-ДП-7.5.-03-73-2016 от 28.11.2016 (Приказ № 973/03 от 01.12.2016)</w:t>
      </w:r>
    </w:p>
    <w:p w:rsidR="001218FD" w:rsidRDefault="001218FD" w:rsidP="00A84F39">
      <w:pPr>
        <w:pStyle w:val="4"/>
        <w:spacing w:before="120"/>
        <w:rPr>
          <w:sz w:val="28"/>
          <w:szCs w:val="28"/>
        </w:rPr>
      </w:pPr>
    </w:p>
    <w:p w:rsidR="00836A8A" w:rsidRDefault="00836A8A" w:rsidP="00A84F39">
      <w:pPr>
        <w:pStyle w:val="4"/>
        <w:spacing w:before="120"/>
        <w:ind w:firstLine="708"/>
        <w:rPr>
          <w:sz w:val="28"/>
          <w:szCs w:val="28"/>
        </w:rPr>
      </w:pPr>
      <w:r w:rsidRPr="00836A8A">
        <w:rPr>
          <w:b/>
          <w:sz w:val="28"/>
          <w:szCs w:val="28"/>
        </w:rPr>
        <w:t>Целью</w:t>
      </w:r>
      <w:r w:rsidRPr="00FA5BA4">
        <w:rPr>
          <w:sz w:val="28"/>
          <w:szCs w:val="28"/>
        </w:rPr>
        <w:t xml:space="preserve"> введения балльно-рейтинговой системы является комплексная оценка учебной деятельности </w:t>
      </w:r>
      <w:r w:rsidR="005F5A7A">
        <w:rPr>
          <w:sz w:val="28"/>
          <w:szCs w:val="28"/>
        </w:rPr>
        <w:t>обучающихся</w:t>
      </w:r>
      <w:r w:rsidRPr="00FA5BA4">
        <w:rPr>
          <w:sz w:val="28"/>
          <w:szCs w:val="28"/>
        </w:rPr>
        <w:t xml:space="preserve"> и дос</w:t>
      </w:r>
      <w:r>
        <w:rPr>
          <w:sz w:val="28"/>
          <w:szCs w:val="28"/>
        </w:rPr>
        <w:t xml:space="preserve">тигнутых </w:t>
      </w:r>
      <w:r w:rsidR="00C33847">
        <w:rPr>
          <w:sz w:val="28"/>
          <w:szCs w:val="28"/>
        </w:rPr>
        <w:t xml:space="preserve">ими </w:t>
      </w:r>
      <w:r w:rsidR="005D0ABD">
        <w:rPr>
          <w:sz w:val="28"/>
          <w:szCs w:val="28"/>
        </w:rPr>
        <w:t xml:space="preserve">в соответствии с ФГОС ВО </w:t>
      </w:r>
      <w:r>
        <w:rPr>
          <w:sz w:val="28"/>
          <w:szCs w:val="28"/>
        </w:rPr>
        <w:t xml:space="preserve">результатов обучения, </w:t>
      </w:r>
      <w:r w:rsidRPr="00FA5BA4">
        <w:rPr>
          <w:sz w:val="28"/>
          <w:szCs w:val="28"/>
        </w:rPr>
        <w:t>форм</w:t>
      </w:r>
      <w:r w:rsidR="005F5A7A">
        <w:rPr>
          <w:sz w:val="28"/>
          <w:szCs w:val="28"/>
        </w:rPr>
        <w:t>ируем</w:t>
      </w:r>
      <w:r w:rsidR="005D0ABD">
        <w:rPr>
          <w:sz w:val="28"/>
          <w:szCs w:val="28"/>
        </w:rPr>
        <w:t>ая</w:t>
      </w:r>
      <w:r w:rsidR="005F5A7A">
        <w:rPr>
          <w:sz w:val="28"/>
          <w:szCs w:val="28"/>
        </w:rPr>
        <w:t xml:space="preserve"> </w:t>
      </w:r>
      <w:r>
        <w:rPr>
          <w:sz w:val="28"/>
          <w:szCs w:val="28"/>
        </w:rPr>
        <w:t>на основе регламентации</w:t>
      </w:r>
      <w:r w:rsidR="005D0ABD">
        <w:rPr>
          <w:sz w:val="28"/>
          <w:szCs w:val="28"/>
        </w:rPr>
        <w:t xml:space="preserve"> процедур оценивания</w:t>
      </w:r>
      <w:r>
        <w:rPr>
          <w:sz w:val="28"/>
          <w:szCs w:val="28"/>
        </w:rPr>
        <w:t xml:space="preserve">, непрерывности </w:t>
      </w:r>
      <w:r w:rsidRPr="00FA5BA4">
        <w:rPr>
          <w:sz w:val="28"/>
          <w:szCs w:val="28"/>
        </w:rPr>
        <w:t>контрольных мероприятий, обеспечения всестороннего и объективного оценивания.</w:t>
      </w:r>
    </w:p>
    <w:p w:rsidR="003959CF" w:rsidRPr="00FA5BA4" w:rsidRDefault="003959CF" w:rsidP="00A84F39">
      <w:pPr>
        <w:pStyle w:val="4"/>
        <w:spacing w:before="120"/>
        <w:ind w:firstLine="708"/>
        <w:rPr>
          <w:sz w:val="28"/>
          <w:szCs w:val="28"/>
        </w:rPr>
      </w:pPr>
    </w:p>
    <w:p w:rsidR="00836A8A" w:rsidRPr="00AA7D72" w:rsidRDefault="00131DE1" w:rsidP="00AA7D72">
      <w:pPr>
        <w:jc w:val="center"/>
        <w:rPr>
          <w:b/>
          <w:sz w:val="28"/>
          <w:szCs w:val="28"/>
        </w:rPr>
      </w:pPr>
      <w:r w:rsidRPr="00AA7D72">
        <w:rPr>
          <w:b/>
          <w:sz w:val="28"/>
          <w:szCs w:val="28"/>
        </w:rPr>
        <w:t>Принципы</w:t>
      </w:r>
      <w:r w:rsidR="00836A8A" w:rsidRPr="00AA7D72">
        <w:rPr>
          <w:b/>
          <w:sz w:val="28"/>
          <w:szCs w:val="28"/>
        </w:rPr>
        <w:t xml:space="preserve"> примен</w:t>
      </w:r>
      <w:r w:rsidRPr="00AA7D72">
        <w:rPr>
          <w:b/>
          <w:sz w:val="28"/>
          <w:szCs w:val="28"/>
        </w:rPr>
        <w:t>ения балльно-рейтинговой системы</w:t>
      </w:r>
      <w:r w:rsidR="00836A8A" w:rsidRPr="00AA7D72">
        <w:rPr>
          <w:b/>
          <w:sz w:val="28"/>
          <w:szCs w:val="28"/>
        </w:rPr>
        <w:t>:</w:t>
      </w:r>
    </w:p>
    <w:p w:rsidR="00836A8A" w:rsidRPr="00E91417" w:rsidRDefault="00836A8A" w:rsidP="00E2778C">
      <w:pPr>
        <w:pStyle w:val="7"/>
        <w:numPr>
          <w:ilvl w:val="0"/>
          <w:numId w:val="32"/>
        </w:numPr>
        <w:rPr>
          <w:sz w:val="28"/>
          <w:szCs w:val="28"/>
        </w:rPr>
      </w:pPr>
      <w:r w:rsidRPr="00E91417">
        <w:rPr>
          <w:sz w:val="28"/>
          <w:szCs w:val="28"/>
        </w:rPr>
        <w:t xml:space="preserve">непрерывный характер контроля и оценивания учебной деятельности </w:t>
      </w:r>
      <w:r w:rsidR="00102C9F">
        <w:rPr>
          <w:sz w:val="28"/>
          <w:szCs w:val="28"/>
          <w:lang w:val="ru-RU"/>
        </w:rPr>
        <w:t>обучающихся</w:t>
      </w:r>
      <w:r w:rsidRPr="00E91417">
        <w:rPr>
          <w:sz w:val="28"/>
          <w:szCs w:val="28"/>
        </w:rPr>
        <w:t xml:space="preserve"> и ее достижений; </w:t>
      </w:r>
    </w:p>
    <w:p w:rsidR="00836A8A" w:rsidRPr="00FA5BA4" w:rsidRDefault="00836A8A" w:rsidP="00E2778C">
      <w:pPr>
        <w:pStyle w:val="7"/>
        <w:numPr>
          <w:ilvl w:val="0"/>
          <w:numId w:val="32"/>
        </w:numPr>
        <w:rPr>
          <w:sz w:val="28"/>
          <w:szCs w:val="28"/>
        </w:rPr>
      </w:pPr>
      <w:r w:rsidRPr="00FA5BA4">
        <w:rPr>
          <w:sz w:val="28"/>
          <w:szCs w:val="28"/>
        </w:rPr>
        <w:t xml:space="preserve">всесторонний характер оценивания, как учебной деятельности </w:t>
      </w:r>
      <w:r w:rsidR="00102C9F">
        <w:rPr>
          <w:sz w:val="28"/>
          <w:szCs w:val="28"/>
          <w:lang w:val="ru-RU"/>
        </w:rPr>
        <w:t>обучающихся</w:t>
      </w:r>
      <w:r w:rsidRPr="00FA5BA4">
        <w:rPr>
          <w:sz w:val="28"/>
          <w:szCs w:val="28"/>
        </w:rPr>
        <w:t xml:space="preserve">, так и ее достижений, выраженных в освоении </w:t>
      </w:r>
      <w:r w:rsidR="00102C9F">
        <w:rPr>
          <w:sz w:val="28"/>
          <w:szCs w:val="28"/>
          <w:lang w:val="ru-RU"/>
        </w:rPr>
        <w:t xml:space="preserve">запланированных в ОП в соответствии с ФГОС ВО </w:t>
      </w:r>
      <w:r w:rsidRPr="00FA5BA4">
        <w:rPr>
          <w:sz w:val="28"/>
          <w:szCs w:val="28"/>
        </w:rPr>
        <w:t xml:space="preserve">результатов </w:t>
      </w:r>
      <w:r w:rsidR="00102C9F">
        <w:rPr>
          <w:sz w:val="28"/>
          <w:szCs w:val="28"/>
          <w:lang w:val="ru-RU"/>
        </w:rPr>
        <w:t>обучения;</w:t>
      </w:r>
    </w:p>
    <w:p w:rsidR="00836A8A" w:rsidRPr="00FA5BA4" w:rsidRDefault="00836A8A" w:rsidP="00E2778C">
      <w:pPr>
        <w:pStyle w:val="7"/>
        <w:numPr>
          <w:ilvl w:val="0"/>
          <w:numId w:val="32"/>
        </w:numPr>
        <w:rPr>
          <w:sz w:val="28"/>
          <w:szCs w:val="28"/>
        </w:rPr>
      </w:pPr>
      <w:r w:rsidRPr="00FA5BA4">
        <w:rPr>
          <w:sz w:val="28"/>
          <w:szCs w:val="28"/>
        </w:rPr>
        <w:lastRenderedPageBreak/>
        <w:t xml:space="preserve">соответствие оценивания учебных достижений требованиям ФГОС </w:t>
      </w:r>
      <w:r w:rsidR="00C30ACC">
        <w:rPr>
          <w:sz w:val="28"/>
          <w:szCs w:val="28"/>
          <w:lang w:val="ru-RU"/>
        </w:rPr>
        <w:t xml:space="preserve">ВО </w:t>
      </w:r>
      <w:r w:rsidRPr="00FA5BA4">
        <w:rPr>
          <w:sz w:val="28"/>
          <w:szCs w:val="28"/>
        </w:rPr>
        <w:t>к  результатам освоения образовательных программ</w:t>
      </w:r>
      <w:r w:rsidR="00C30ACC">
        <w:rPr>
          <w:sz w:val="28"/>
          <w:szCs w:val="28"/>
          <w:lang w:val="ru-RU"/>
        </w:rPr>
        <w:t xml:space="preserve"> по направлению подготовки (специальности)</w:t>
      </w:r>
      <w:r w:rsidRPr="00FA5BA4">
        <w:rPr>
          <w:sz w:val="28"/>
          <w:szCs w:val="28"/>
        </w:rPr>
        <w:t xml:space="preserve">;  </w:t>
      </w:r>
    </w:p>
    <w:p w:rsidR="00836A8A" w:rsidRPr="00FA5BA4" w:rsidRDefault="00836A8A" w:rsidP="00E2778C">
      <w:pPr>
        <w:pStyle w:val="7"/>
        <w:numPr>
          <w:ilvl w:val="0"/>
          <w:numId w:val="32"/>
        </w:numPr>
        <w:rPr>
          <w:sz w:val="28"/>
          <w:szCs w:val="28"/>
        </w:rPr>
      </w:pPr>
      <w:r w:rsidRPr="00FA5BA4">
        <w:rPr>
          <w:sz w:val="28"/>
          <w:szCs w:val="28"/>
        </w:rPr>
        <w:t>дидактическая обоснованность содержания, методов контроля и оценивания;</w:t>
      </w:r>
    </w:p>
    <w:p w:rsidR="00836A8A" w:rsidRPr="00FA5BA4" w:rsidRDefault="00836A8A" w:rsidP="00E2778C">
      <w:pPr>
        <w:pStyle w:val="7"/>
        <w:numPr>
          <w:ilvl w:val="0"/>
          <w:numId w:val="32"/>
        </w:numPr>
        <w:rPr>
          <w:sz w:val="28"/>
          <w:szCs w:val="28"/>
        </w:rPr>
      </w:pPr>
      <w:r w:rsidRPr="00FA5BA4">
        <w:rPr>
          <w:sz w:val="28"/>
          <w:szCs w:val="28"/>
        </w:rPr>
        <w:t xml:space="preserve">объективность контроля и оценивания; </w:t>
      </w:r>
    </w:p>
    <w:p w:rsidR="00836A8A" w:rsidRPr="00FA5BA4" w:rsidRDefault="00836A8A" w:rsidP="00E2778C">
      <w:pPr>
        <w:pStyle w:val="7"/>
        <w:numPr>
          <w:ilvl w:val="0"/>
          <w:numId w:val="32"/>
        </w:numPr>
        <w:rPr>
          <w:sz w:val="28"/>
          <w:szCs w:val="28"/>
        </w:rPr>
      </w:pPr>
      <w:r w:rsidRPr="00FA5BA4">
        <w:rPr>
          <w:sz w:val="28"/>
          <w:szCs w:val="28"/>
        </w:rPr>
        <w:t>гласность процедур контроля и оценивания.</w:t>
      </w:r>
    </w:p>
    <w:p w:rsidR="00836A8A" w:rsidRDefault="00836A8A" w:rsidP="00A84F39">
      <w:pPr>
        <w:pStyle w:val="7"/>
        <w:spacing w:before="0"/>
        <w:ind w:left="284" w:hanging="284"/>
        <w:jc w:val="left"/>
        <w:rPr>
          <w:sz w:val="28"/>
          <w:szCs w:val="28"/>
        </w:rPr>
      </w:pPr>
    </w:p>
    <w:p w:rsidR="00836A8A" w:rsidRPr="00147304" w:rsidRDefault="00E91417" w:rsidP="00DE2660">
      <w:pPr>
        <w:pStyle w:val="1"/>
        <w:numPr>
          <w:ilvl w:val="0"/>
          <w:numId w:val="18"/>
        </w:numPr>
        <w:rPr>
          <w:sz w:val="28"/>
          <w:szCs w:val="28"/>
        </w:rPr>
      </w:pPr>
      <w:bookmarkStart w:id="5" w:name="_Toc343726840"/>
      <w:r w:rsidRPr="00147304">
        <w:rPr>
          <w:sz w:val="28"/>
          <w:szCs w:val="28"/>
        </w:rPr>
        <w:t xml:space="preserve"> </w:t>
      </w:r>
      <w:r w:rsidR="00836A8A" w:rsidRPr="00147304">
        <w:rPr>
          <w:sz w:val="28"/>
          <w:szCs w:val="28"/>
        </w:rPr>
        <w:t>Главные участники БРС и их функции</w:t>
      </w:r>
      <w:bookmarkEnd w:id="5"/>
    </w:p>
    <w:p w:rsidR="00836A8A" w:rsidRDefault="00836A8A" w:rsidP="00A84F39">
      <w:pPr>
        <w:pStyle w:val="7"/>
        <w:spacing w:before="0"/>
        <w:ind w:left="284" w:hanging="284"/>
        <w:jc w:val="left"/>
        <w:rPr>
          <w:sz w:val="28"/>
          <w:szCs w:val="28"/>
        </w:rPr>
      </w:pPr>
    </w:p>
    <w:p w:rsidR="00836A8A" w:rsidRPr="003B1D73" w:rsidRDefault="00E50A38" w:rsidP="00A84F39">
      <w:pPr>
        <w:jc w:val="both"/>
        <w:rPr>
          <w:b/>
          <w:spacing w:val="20"/>
          <w:sz w:val="28"/>
          <w:szCs w:val="28"/>
        </w:rPr>
      </w:pPr>
      <w:r>
        <w:rPr>
          <w:b/>
          <w:spacing w:val="20"/>
          <w:sz w:val="28"/>
          <w:szCs w:val="28"/>
        </w:rPr>
        <w:t>Обучающийся</w:t>
      </w:r>
      <w:r w:rsidR="00836A8A" w:rsidRPr="003B1D73">
        <w:rPr>
          <w:b/>
          <w:spacing w:val="20"/>
          <w:sz w:val="28"/>
          <w:szCs w:val="28"/>
        </w:rPr>
        <w:t>:</w:t>
      </w:r>
    </w:p>
    <w:p w:rsidR="00836A8A" w:rsidRDefault="00836A8A" w:rsidP="00A84F39">
      <w:pPr>
        <w:pStyle w:val="7"/>
        <w:spacing w:before="0"/>
        <w:rPr>
          <w:sz w:val="28"/>
          <w:szCs w:val="28"/>
        </w:rPr>
      </w:pPr>
      <w:r w:rsidRPr="00FA5BA4">
        <w:rPr>
          <w:sz w:val="28"/>
          <w:szCs w:val="28"/>
        </w:rPr>
        <w:t xml:space="preserve">выполняет все виды учебной работы, в том числе внеаудиторной, отчитывается о ее выполнении в сроки и в формах, которые устанавливаются </w:t>
      </w:r>
      <w:r w:rsidR="00E50A38">
        <w:rPr>
          <w:sz w:val="28"/>
          <w:szCs w:val="28"/>
        </w:rPr>
        <w:t>программой модуля</w:t>
      </w:r>
      <w:r w:rsidR="00E50A38">
        <w:rPr>
          <w:sz w:val="28"/>
          <w:szCs w:val="28"/>
          <w:lang w:val="ru-RU"/>
        </w:rPr>
        <w:t>, рабочей программой дисциплины, программой практик</w:t>
      </w:r>
      <w:r w:rsidRPr="00FA5BA4">
        <w:rPr>
          <w:sz w:val="28"/>
          <w:szCs w:val="28"/>
        </w:rPr>
        <w:t xml:space="preserve"> и соответствующим графиком учебного процесса. </w:t>
      </w:r>
    </w:p>
    <w:p w:rsidR="000E3230" w:rsidRPr="00FA5BA4" w:rsidRDefault="000E3230" w:rsidP="000E3230">
      <w:pPr>
        <w:pStyle w:val="7"/>
        <w:spacing w:before="0"/>
        <w:ind w:left="284"/>
        <w:rPr>
          <w:sz w:val="28"/>
          <w:szCs w:val="28"/>
        </w:rPr>
      </w:pPr>
    </w:p>
    <w:p w:rsidR="00836A8A" w:rsidRPr="003B1D73" w:rsidRDefault="00D92A9F" w:rsidP="00A84F39">
      <w:pPr>
        <w:pStyle w:val="5"/>
        <w:rPr>
          <w:i w:val="0"/>
          <w:sz w:val="28"/>
          <w:szCs w:val="28"/>
        </w:rPr>
      </w:pPr>
      <w:r>
        <w:rPr>
          <w:i w:val="0"/>
          <w:sz w:val="28"/>
          <w:szCs w:val="28"/>
        </w:rPr>
        <w:t>Преподаватель</w:t>
      </w:r>
      <w:r w:rsidR="00836A8A" w:rsidRPr="003B1D73">
        <w:rPr>
          <w:i w:val="0"/>
          <w:sz w:val="28"/>
          <w:szCs w:val="28"/>
        </w:rPr>
        <w:t>:</w:t>
      </w:r>
    </w:p>
    <w:p w:rsidR="00836A8A" w:rsidRPr="003128D4" w:rsidRDefault="00836A8A" w:rsidP="00A84F39">
      <w:pPr>
        <w:pStyle w:val="7"/>
        <w:spacing w:before="0"/>
        <w:rPr>
          <w:sz w:val="28"/>
          <w:szCs w:val="28"/>
        </w:rPr>
      </w:pPr>
      <w:r w:rsidRPr="00FA5BA4">
        <w:rPr>
          <w:sz w:val="28"/>
          <w:szCs w:val="28"/>
        </w:rPr>
        <w:t xml:space="preserve">в рамках  </w:t>
      </w:r>
      <w:r w:rsidR="003128D4">
        <w:rPr>
          <w:sz w:val="28"/>
          <w:szCs w:val="28"/>
          <w:lang w:val="ru-RU"/>
        </w:rPr>
        <w:t xml:space="preserve">разработки </w:t>
      </w:r>
      <w:r w:rsidRPr="00FA5BA4">
        <w:rPr>
          <w:sz w:val="28"/>
          <w:szCs w:val="28"/>
        </w:rPr>
        <w:t xml:space="preserve"> рабочей программы модуля (дисциплины)</w:t>
      </w:r>
      <w:r w:rsidR="003128D4">
        <w:rPr>
          <w:sz w:val="28"/>
          <w:szCs w:val="28"/>
          <w:lang w:val="ru-RU"/>
        </w:rPr>
        <w:t>, программы практик</w:t>
      </w:r>
      <w:r w:rsidRPr="00FA5BA4">
        <w:rPr>
          <w:sz w:val="28"/>
          <w:szCs w:val="28"/>
        </w:rPr>
        <w:t xml:space="preserve"> определяет дидактически </w:t>
      </w:r>
      <w:r w:rsidR="003128D4">
        <w:rPr>
          <w:sz w:val="28"/>
          <w:szCs w:val="28"/>
          <w:lang w:val="ru-RU"/>
        </w:rPr>
        <w:t xml:space="preserve">и нормативно </w:t>
      </w:r>
      <w:r w:rsidRPr="00FA5BA4">
        <w:rPr>
          <w:sz w:val="28"/>
          <w:szCs w:val="28"/>
        </w:rPr>
        <w:t>обоснованны</w:t>
      </w:r>
      <w:r w:rsidR="003128D4">
        <w:rPr>
          <w:sz w:val="28"/>
          <w:szCs w:val="28"/>
          <w:lang w:val="ru-RU"/>
        </w:rPr>
        <w:t xml:space="preserve">й объем  учебного времени на контрольно-оценочные мероприятия </w:t>
      </w:r>
      <w:r w:rsidRPr="00FA5BA4">
        <w:rPr>
          <w:sz w:val="28"/>
          <w:szCs w:val="28"/>
        </w:rPr>
        <w:t xml:space="preserve"> тек</w:t>
      </w:r>
      <w:r w:rsidR="003128D4">
        <w:rPr>
          <w:sz w:val="28"/>
          <w:szCs w:val="28"/>
        </w:rPr>
        <w:t>ущей и промежуточной аттестации</w:t>
      </w:r>
      <w:r w:rsidR="003128D4">
        <w:rPr>
          <w:sz w:val="28"/>
          <w:szCs w:val="28"/>
          <w:lang w:val="ru-RU"/>
        </w:rPr>
        <w:t>, а также количество, структуру, формы, график контрольных мероприятий, содержание и методы контроля;</w:t>
      </w:r>
    </w:p>
    <w:p w:rsidR="003128D4" w:rsidRPr="00FA5BA4" w:rsidRDefault="003128D4" w:rsidP="00A84F39">
      <w:pPr>
        <w:pStyle w:val="7"/>
        <w:spacing w:before="0"/>
        <w:rPr>
          <w:sz w:val="28"/>
          <w:szCs w:val="28"/>
        </w:rPr>
      </w:pPr>
      <w:r>
        <w:rPr>
          <w:sz w:val="28"/>
          <w:szCs w:val="28"/>
          <w:lang w:val="ru-RU"/>
        </w:rPr>
        <w:t>разрабатывает и систематически обновляет фонд оценочных средств для проведения текущей и промежуточной аттестации;</w:t>
      </w:r>
    </w:p>
    <w:p w:rsidR="00836A8A" w:rsidRPr="00FA5BA4" w:rsidRDefault="00836A8A" w:rsidP="00A84F39">
      <w:pPr>
        <w:pStyle w:val="7"/>
        <w:spacing w:before="0"/>
        <w:rPr>
          <w:sz w:val="28"/>
          <w:szCs w:val="28"/>
        </w:rPr>
      </w:pPr>
      <w:r w:rsidRPr="00FA5BA4">
        <w:rPr>
          <w:sz w:val="28"/>
          <w:szCs w:val="28"/>
        </w:rPr>
        <w:t xml:space="preserve">в рамках </w:t>
      </w:r>
      <w:r w:rsidR="005228FD">
        <w:rPr>
          <w:sz w:val="28"/>
          <w:szCs w:val="28"/>
          <w:lang w:val="ru-RU"/>
        </w:rPr>
        <w:t xml:space="preserve">разработки рабочей программы дисциплины, программы практик </w:t>
      </w:r>
      <w:r w:rsidRPr="00FA5BA4">
        <w:rPr>
          <w:sz w:val="28"/>
          <w:szCs w:val="28"/>
        </w:rPr>
        <w:t>проектир</w:t>
      </w:r>
      <w:r w:rsidR="005228FD">
        <w:rPr>
          <w:sz w:val="28"/>
          <w:szCs w:val="28"/>
          <w:lang w:val="ru-RU"/>
        </w:rPr>
        <w:t>ует входящую в них технологическую карту БРС: весовой коэффициент значимости совокупных результатов обучения по видам занятий, весовые коэффициенты значимости</w:t>
      </w:r>
      <w:r w:rsidRPr="00FA5BA4">
        <w:rPr>
          <w:sz w:val="28"/>
          <w:szCs w:val="28"/>
        </w:rPr>
        <w:t xml:space="preserve"> </w:t>
      </w:r>
      <w:r w:rsidR="005228FD">
        <w:rPr>
          <w:sz w:val="28"/>
          <w:szCs w:val="28"/>
          <w:lang w:val="ru-RU"/>
        </w:rPr>
        <w:t xml:space="preserve">результатов </w:t>
      </w:r>
      <w:r w:rsidRPr="00FA5BA4">
        <w:rPr>
          <w:sz w:val="28"/>
          <w:szCs w:val="28"/>
        </w:rPr>
        <w:t>текущей и промежуточной аттестации</w:t>
      </w:r>
      <w:r w:rsidR="005228FD">
        <w:rPr>
          <w:sz w:val="28"/>
          <w:szCs w:val="28"/>
          <w:lang w:val="ru-RU"/>
        </w:rPr>
        <w:t xml:space="preserve">; </w:t>
      </w:r>
      <w:r w:rsidR="005228FD" w:rsidRPr="00FA5BA4">
        <w:rPr>
          <w:sz w:val="28"/>
          <w:szCs w:val="28"/>
        </w:rPr>
        <w:t>весовые коэффициенты значимости семестровых результатов освоения</w:t>
      </w:r>
      <w:r w:rsidR="005228FD">
        <w:rPr>
          <w:sz w:val="28"/>
          <w:szCs w:val="28"/>
          <w:lang w:val="ru-RU"/>
        </w:rPr>
        <w:t xml:space="preserve"> многосеместровой дисциплины;</w:t>
      </w:r>
      <w:r w:rsidRPr="00FA5BA4">
        <w:rPr>
          <w:sz w:val="28"/>
          <w:szCs w:val="28"/>
        </w:rPr>
        <w:t xml:space="preserve"> контрольно-оценочны</w:t>
      </w:r>
      <w:r w:rsidR="005228FD">
        <w:rPr>
          <w:sz w:val="28"/>
          <w:szCs w:val="28"/>
          <w:lang w:val="ru-RU"/>
        </w:rPr>
        <w:t>е</w:t>
      </w:r>
      <w:r w:rsidRPr="00FA5BA4">
        <w:rPr>
          <w:sz w:val="28"/>
          <w:szCs w:val="28"/>
        </w:rPr>
        <w:t xml:space="preserve"> мероприятия</w:t>
      </w:r>
      <w:r w:rsidR="005228FD">
        <w:rPr>
          <w:sz w:val="28"/>
          <w:szCs w:val="28"/>
          <w:lang w:val="ru-RU"/>
        </w:rPr>
        <w:t xml:space="preserve"> </w:t>
      </w:r>
      <w:r w:rsidRPr="00FA5BA4">
        <w:rPr>
          <w:sz w:val="28"/>
          <w:szCs w:val="28"/>
        </w:rPr>
        <w:t xml:space="preserve">текущей </w:t>
      </w:r>
      <w:r w:rsidR="005228FD">
        <w:rPr>
          <w:sz w:val="28"/>
          <w:szCs w:val="28"/>
          <w:lang w:val="ru-RU"/>
        </w:rPr>
        <w:t xml:space="preserve">и промежуточной </w:t>
      </w:r>
      <w:r w:rsidRPr="00FA5BA4">
        <w:rPr>
          <w:sz w:val="28"/>
          <w:szCs w:val="28"/>
        </w:rPr>
        <w:t>аттестации</w:t>
      </w:r>
      <w:r w:rsidR="005228FD">
        <w:rPr>
          <w:sz w:val="28"/>
          <w:szCs w:val="28"/>
          <w:lang w:val="ru-RU"/>
        </w:rPr>
        <w:t>;</w:t>
      </w:r>
      <w:r w:rsidRPr="00FA5BA4">
        <w:rPr>
          <w:sz w:val="28"/>
          <w:szCs w:val="28"/>
        </w:rPr>
        <w:t xml:space="preserve"> </w:t>
      </w:r>
      <w:r w:rsidR="005228FD">
        <w:rPr>
          <w:sz w:val="28"/>
          <w:szCs w:val="28"/>
          <w:lang w:val="ru-RU"/>
        </w:rPr>
        <w:t>максимальные баллы запланированных контрольно-оценочных мероприятий текущей аттестации;</w:t>
      </w:r>
    </w:p>
    <w:p w:rsidR="00836A8A" w:rsidRPr="00C86FC6" w:rsidRDefault="00836A8A" w:rsidP="00A84F39">
      <w:pPr>
        <w:pStyle w:val="7"/>
        <w:spacing w:before="0"/>
        <w:rPr>
          <w:sz w:val="28"/>
          <w:szCs w:val="28"/>
        </w:rPr>
      </w:pPr>
      <w:r w:rsidRPr="00FA5BA4">
        <w:rPr>
          <w:sz w:val="28"/>
          <w:szCs w:val="28"/>
        </w:rPr>
        <w:t xml:space="preserve">доводит до сведения </w:t>
      </w:r>
      <w:r w:rsidR="00C86FC6">
        <w:rPr>
          <w:sz w:val="28"/>
          <w:szCs w:val="28"/>
          <w:lang w:val="ru-RU"/>
        </w:rPr>
        <w:t>обучающихся</w:t>
      </w:r>
      <w:r w:rsidRPr="00FA5BA4">
        <w:rPr>
          <w:sz w:val="28"/>
          <w:szCs w:val="28"/>
        </w:rPr>
        <w:t xml:space="preserve"> в нач</w:t>
      </w:r>
      <w:r w:rsidR="00C86FC6">
        <w:rPr>
          <w:sz w:val="28"/>
          <w:szCs w:val="28"/>
        </w:rPr>
        <w:t>але освоения дисциплины</w:t>
      </w:r>
      <w:r w:rsidR="00C86FC6">
        <w:rPr>
          <w:sz w:val="28"/>
          <w:szCs w:val="28"/>
          <w:lang w:val="ru-RU"/>
        </w:rPr>
        <w:t>, выполнения курсовой работы (проекта), прохождения практик</w:t>
      </w:r>
      <w:r w:rsidRPr="00FA5BA4">
        <w:rPr>
          <w:sz w:val="28"/>
          <w:szCs w:val="28"/>
        </w:rPr>
        <w:t xml:space="preserve"> </w:t>
      </w:r>
      <w:r w:rsidR="00C86FC6">
        <w:rPr>
          <w:sz w:val="28"/>
          <w:szCs w:val="28"/>
          <w:lang w:val="ru-RU"/>
        </w:rPr>
        <w:t xml:space="preserve">порядок </w:t>
      </w:r>
      <w:r w:rsidRPr="00FA5BA4">
        <w:rPr>
          <w:sz w:val="28"/>
          <w:szCs w:val="28"/>
        </w:rPr>
        <w:t>текущей и промежуточной аттестации в соответствии с утвержденной рабочей программой дисциплины</w:t>
      </w:r>
      <w:r w:rsidR="00C86FC6">
        <w:rPr>
          <w:sz w:val="28"/>
          <w:szCs w:val="28"/>
          <w:lang w:val="ru-RU"/>
        </w:rPr>
        <w:t>, программой практик, технологической картой БРС (график контрольно-оценочных мероприятий, основания и порядок начисления баллов, порядок расчета итогового балла, шкалу соответствия баллов БРС системе оценивания, предусмотренной Уставом УрФУ)</w:t>
      </w:r>
      <w:r w:rsidRPr="00FA5BA4">
        <w:rPr>
          <w:sz w:val="28"/>
          <w:szCs w:val="28"/>
        </w:rPr>
        <w:t xml:space="preserve">; </w:t>
      </w:r>
    </w:p>
    <w:p w:rsidR="00C86FC6" w:rsidRPr="00FA5BA4" w:rsidRDefault="00C86FC6" w:rsidP="00A84F39">
      <w:pPr>
        <w:pStyle w:val="7"/>
        <w:spacing w:before="0"/>
        <w:rPr>
          <w:sz w:val="28"/>
          <w:szCs w:val="28"/>
        </w:rPr>
      </w:pPr>
      <w:r>
        <w:rPr>
          <w:sz w:val="28"/>
          <w:szCs w:val="28"/>
          <w:lang w:val="ru-RU"/>
        </w:rPr>
        <w:lastRenderedPageBreak/>
        <w:t xml:space="preserve">систематически заносит данные в раздел «БРС» «ЕИСУ»: после проведения контрольно-оценочного мероприятия текущей аттестации – не </w:t>
      </w:r>
      <w:r w:rsidR="00F6212B">
        <w:rPr>
          <w:sz w:val="28"/>
          <w:szCs w:val="28"/>
          <w:lang w:val="ru-RU"/>
        </w:rPr>
        <w:t>позднее,</w:t>
      </w:r>
      <w:r>
        <w:rPr>
          <w:sz w:val="28"/>
          <w:szCs w:val="28"/>
          <w:lang w:val="ru-RU"/>
        </w:rPr>
        <w:t xml:space="preserve"> чем в течение недели, после проведения мероприятия промежуточной аттестации  -</w:t>
      </w:r>
      <w:r w:rsidR="006749EA">
        <w:rPr>
          <w:sz w:val="28"/>
          <w:szCs w:val="28"/>
          <w:lang w:val="ru-RU"/>
        </w:rPr>
        <w:t xml:space="preserve"> </w:t>
      </w:r>
      <w:r>
        <w:rPr>
          <w:sz w:val="28"/>
          <w:szCs w:val="28"/>
          <w:lang w:val="ru-RU"/>
        </w:rPr>
        <w:t xml:space="preserve">в день ее проведения; </w:t>
      </w:r>
    </w:p>
    <w:p w:rsidR="00836A8A" w:rsidRPr="00A84F39" w:rsidRDefault="00836A8A" w:rsidP="00A84F39">
      <w:pPr>
        <w:pStyle w:val="7"/>
        <w:spacing w:before="0"/>
        <w:rPr>
          <w:b/>
          <w:i/>
          <w:sz w:val="28"/>
          <w:szCs w:val="28"/>
        </w:rPr>
      </w:pPr>
      <w:r w:rsidRPr="00FA5BA4">
        <w:rPr>
          <w:sz w:val="28"/>
          <w:szCs w:val="28"/>
        </w:rPr>
        <w:t xml:space="preserve">не позднее, чем на следующий день после экзамена (зачета) </w:t>
      </w:r>
      <w:r w:rsidR="00F6212B">
        <w:rPr>
          <w:sz w:val="28"/>
          <w:szCs w:val="28"/>
          <w:lang w:val="ru-RU"/>
        </w:rPr>
        <w:t xml:space="preserve">по дисциплине, практике, после защиты курсовой работы (проекта) </w:t>
      </w:r>
      <w:r w:rsidRPr="00FA5BA4">
        <w:rPr>
          <w:sz w:val="28"/>
          <w:szCs w:val="28"/>
        </w:rPr>
        <w:t xml:space="preserve">заверяет подписью предоставленную департаментом (институтом) аттестационную ведомость с баллами текущей и промежуточной  аттестации, итоговым баллом, а также итоговой оценкой по системе оценивания, предусмотренной Уставом УрФУ, заносит итоговую оценку в   зачетную книжку </w:t>
      </w:r>
      <w:r w:rsidR="00F6212B">
        <w:rPr>
          <w:sz w:val="28"/>
          <w:szCs w:val="28"/>
          <w:lang w:val="ru-RU"/>
        </w:rPr>
        <w:t>обучающегося</w:t>
      </w:r>
      <w:r w:rsidRPr="00FA5BA4">
        <w:rPr>
          <w:sz w:val="28"/>
          <w:szCs w:val="28"/>
        </w:rPr>
        <w:t xml:space="preserve">.  </w:t>
      </w:r>
    </w:p>
    <w:p w:rsidR="00A84F39" w:rsidRPr="00FA5BA4" w:rsidRDefault="00A84F39" w:rsidP="00A84F39">
      <w:pPr>
        <w:pStyle w:val="7"/>
        <w:spacing w:before="0"/>
        <w:ind w:left="284"/>
        <w:rPr>
          <w:b/>
          <w:i/>
          <w:sz w:val="28"/>
          <w:szCs w:val="28"/>
        </w:rPr>
      </w:pPr>
    </w:p>
    <w:p w:rsidR="0023235F" w:rsidRPr="00147304" w:rsidRDefault="0023235F" w:rsidP="00DE2660">
      <w:pPr>
        <w:pStyle w:val="1"/>
        <w:numPr>
          <w:ilvl w:val="0"/>
          <w:numId w:val="18"/>
        </w:numPr>
        <w:rPr>
          <w:sz w:val="28"/>
          <w:szCs w:val="28"/>
        </w:rPr>
      </w:pPr>
      <w:bookmarkStart w:id="6" w:name="_Toc343726841"/>
      <w:r w:rsidRPr="00147304">
        <w:rPr>
          <w:sz w:val="28"/>
          <w:szCs w:val="28"/>
        </w:rPr>
        <w:t xml:space="preserve">Порядок оценивания учебной деятельности </w:t>
      </w:r>
      <w:r w:rsidR="00DE2660" w:rsidRPr="00147304">
        <w:rPr>
          <w:sz w:val="28"/>
          <w:szCs w:val="28"/>
        </w:rPr>
        <w:t>обучающихся</w:t>
      </w:r>
      <w:r w:rsidRPr="00147304">
        <w:rPr>
          <w:sz w:val="28"/>
          <w:szCs w:val="28"/>
        </w:rPr>
        <w:t xml:space="preserve"> и ее результатов</w:t>
      </w:r>
      <w:bookmarkEnd w:id="6"/>
      <w:r w:rsidRPr="00147304">
        <w:rPr>
          <w:sz w:val="28"/>
          <w:szCs w:val="28"/>
        </w:rPr>
        <w:t xml:space="preserve"> </w:t>
      </w:r>
    </w:p>
    <w:p w:rsidR="00DF6FD8" w:rsidRPr="00DF6FD8" w:rsidRDefault="00DF6FD8" w:rsidP="00A84F39">
      <w:pPr>
        <w:pStyle w:val="7"/>
        <w:rPr>
          <w:b/>
          <w:sz w:val="28"/>
          <w:szCs w:val="28"/>
          <w:lang w:val="ru-RU"/>
        </w:rPr>
      </w:pPr>
    </w:p>
    <w:p w:rsidR="00836A8A" w:rsidRPr="00AA7D72" w:rsidRDefault="00DF6FD8" w:rsidP="00AA7D72">
      <w:pPr>
        <w:jc w:val="center"/>
        <w:rPr>
          <w:b/>
          <w:sz w:val="28"/>
          <w:szCs w:val="28"/>
        </w:rPr>
      </w:pPr>
      <w:r w:rsidRPr="00AA7D72">
        <w:rPr>
          <w:b/>
          <w:sz w:val="28"/>
          <w:szCs w:val="28"/>
        </w:rPr>
        <w:t xml:space="preserve">Общие требования к оцениванию учебной деятельности </w:t>
      </w:r>
      <w:r w:rsidR="00DE2660">
        <w:rPr>
          <w:b/>
          <w:sz w:val="28"/>
          <w:szCs w:val="28"/>
        </w:rPr>
        <w:t xml:space="preserve">обучающихся </w:t>
      </w:r>
      <w:r w:rsidRPr="00AA7D72">
        <w:rPr>
          <w:b/>
          <w:sz w:val="28"/>
          <w:szCs w:val="28"/>
        </w:rPr>
        <w:t xml:space="preserve"> и </w:t>
      </w:r>
      <w:r w:rsidR="002E1B67" w:rsidRPr="00AA7D72">
        <w:rPr>
          <w:b/>
          <w:sz w:val="28"/>
          <w:szCs w:val="28"/>
        </w:rPr>
        <w:t xml:space="preserve"> </w:t>
      </w:r>
      <w:r w:rsidRPr="00AA7D72">
        <w:rPr>
          <w:b/>
          <w:sz w:val="28"/>
          <w:szCs w:val="28"/>
        </w:rPr>
        <w:t>ее результатов</w:t>
      </w:r>
    </w:p>
    <w:p w:rsidR="00DF6FD8" w:rsidRPr="00DF6FD8" w:rsidRDefault="00DF6FD8" w:rsidP="00DF6FD8">
      <w:pPr>
        <w:pStyle w:val="7"/>
        <w:spacing w:before="0"/>
        <w:ind w:left="284" w:hanging="284"/>
        <w:jc w:val="center"/>
        <w:rPr>
          <w:sz w:val="28"/>
          <w:szCs w:val="28"/>
          <w:lang w:val="ru-RU"/>
        </w:rPr>
      </w:pPr>
    </w:p>
    <w:p w:rsidR="00B133FF" w:rsidRDefault="00B133FF" w:rsidP="00E91417">
      <w:pPr>
        <w:pStyle w:val="4"/>
        <w:numPr>
          <w:ilvl w:val="0"/>
          <w:numId w:val="15"/>
        </w:numPr>
        <w:rPr>
          <w:sz w:val="28"/>
          <w:szCs w:val="28"/>
        </w:rPr>
      </w:pPr>
      <w:bookmarkStart w:id="7" w:name="_Toc261345968"/>
      <w:r w:rsidRPr="00FA5BA4">
        <w:rPr>
          <w:sz w:val="28"/>
          <w:szCs w:val="28"/>
        </w:rPr>
        <w:t xml:space="preserve">Оценивание учебной деятельности </w:t>
      </w:r>
      <w:r w:rsidR="00845368">
        <w:rPr>
          <w:sz w:val="28"/>
          <w:szCs w:val="28"/>
        </w:rPr>
        <w:t>обучающихся</w:t>
      </w:r>
      <w:r w:rsidRPr="00FA5BA4">
        <w:rPr>
          <w:sz w:val="28"/>
          <w:szCs w:val="28"/>
        </w:rPr>
        <w:t xml:space="preserve"> и ее р</w:t>
      </w:r>
      <w:r w:rsidR="00972C50">
        <w:rPr>
          <w:sz w:val="28"/>
          <w:szCs w:val="28"/>
        </w:rPr>
        <w:t>езультатов при освоении дисциплины</w:t>
      </w:r>
      <w:r w:rsidR="00AD7E44">
        <w:rPr>
          <w:sz w:val="28"/>
          <w:szCs w:val="28"/>
        </w:rPr>
        <w:t xml:space="preserve"> осуществляется в баллах по </w:t>
      </w:r>
      <w:r w:rsidR="00845368">
        <w:rPr>
          <w:sz w:val="28"/>
          <w:szCs w:val="28"/>
        </w:rPr>
        <w:t>всем видам занятий (лекционные/</w:t>
      </w:r>
      <w:r w:rsidRPr="00FA5BA4">
        <w:rPr>
          <w:sz w:val="28"/>
          <w:szCs w:val="28"/>
        </w:rPr>
        <w:t>практич</w:t>
      </w:r>
      <w:r w:rsidR="00AD7E44">
        <w:rPr>
          <w:sz w:val="28"/>
          <w:szCs w:val="28"/>
        </w:rPr>
        <w:t>еские</w:t>
      </w:r>
      <w:r w:rsidR="00845368">
        <w:rPr>
          <w:sz w:val="28"/>
          <w:szCs w:val="28"/>
        </w:rPr>
        <w:t>/лабораторные/семинарские</w:t>
      </w:r>
      <w:r w:rsidR="00AD7E44">
        <w:rPr>
          <w:sz w:val="28"/>
          <w:szCs w:val="28"/>
        </w:rPr>
        <w:t>).</w:t>
      </w:r>
    </w:p>
    <w:p w:rsidR="0058577C" w:rsidRDefault="00B133FF" w:rsidP="00E91417">
      <w:pPr>
        <w:pStyle w:val="4"/>
        <w:numPr>
          <w:ilvl w:val="0"/>
          <w:numId w:val="15"/>
        </w:numPr>
        <w:rPr>
          <w:sz w:val="28"/>
          <w:szCs w:val="28"/>
        </w:rPr>
      </w:pPr>
      <w:r w:rsidRPr="00E91417">
        <w:rPr>
          <w:sz w:val="28"/>
          <w:szCs w:val="28"/>
        </w:rPr>
        <w:t xml:space="preserve">По каждому виду занятий, проводятся предусмотренные рабочей программой текущая и промежуточная аттестация в баллах. При расчете совокупного результата обучения применяется весовой коэффициент значимости результатов текущей и промежуточной аттестации. Общая сумма весовых коэффициентов значимости равна 1. </w:t>
      </w:r>
    </w:p>
    <w:p w:rsidR="00B133FF" w:rsidRDefault="00B133FF" w:rsidP="00E91417">
      <w:pPr>
        <w:pStyle w:val="4"/>
        <w:numPr>
          <w:ilvl w:val="0"/>
          <w:numId w:val="15"/>
        </w:numPr>
        <w:rPr>
          <w:sz w:val="28"/>
          <w:szCs w:val="28"/>
        </w:rPr>
      </w:pPr>
      <w:r w:rsidRPr="00E91417">
        <w:rPr>
          <w:sz w:val="28"/>
          <w:szCs w:val="28"/>
        </w:rPr>
        <w:t xml:space="preserve">На этапе текущей аттестации в рамках системы контрольно-оценочных мероприятий оценивается систематическая учебная деятельность </w:t>
      </w:r>
      <w:r w:rsidR="00845368">
        <w:rPr>
          <w:sz w:val="28"/>
          <w:szCs w:val="28"/>
        </w:rPr>
        <w:t>обучающегося</w:t>
      </w:r>
      <w:r w:rsidRPr="00E91417">
        <w:rPr>
          <w:sz w:val="28"/>
          <w:szCs w:val="28"/>
        </w:rPr>
        <w:t>, а также результаты формирования компонентов компетенций в ходе выполнения контрольных аудиторных,  самостоятельных и прочих работ, установленных рабочей программой. В рамках текущей атт</w:t>
      </w:r>
      <w:r w:rsidR="00501AF8">
        <w:rPr>
          <w:sz w:val="28"/>
          <w:szCs w:val="28"/>
        </w:rPr>
        <w:t>естации по каждому виду занятий</w:t>
      </w:r>
      <w:r w:rsidRPr="00E91417">
        <w:rPr>
          <w:sz w:val="28"/>
          <w:szCs w:val="28"/>
        </w:rPr>
        <w:t xml:space="preserve"> студент может набрать максимум 100 баллов, распределение максимальных баллов между результатами контрольно-оценочных мероприятий текущей аттестации  осуществляется в зависимости от значимос</w:t>
      </w:r>
      <w:r w:rsidR="00C448A5">
        <w:rPr>
          <w:sz w:val="28"/>
          <w:szCs w:val="28"/>
        </w:rPr>
        <w:t xml:space="preserve">ти в формировании компетенций, </w:t>
      </w:r>
      <w:r w:rsidRPr="00E91417">
        <w:rPr>
          <w:sz w:val="28"/>
          <w:szCs w:val="28"/>
        </w:rPr>
        <w:t xml:space="preserve">сложности, трудоемкости выполненных работ и заданий. </w:t>
      </w:r>
    </w:p>
    <w:p w:rsidR="00B133FF" w:rsidRDefault="00B133FF" w:rsidP="00E91417">
      <w:pPr>
        <w:pStyle w:val="4"/>
        <w:numPr>
          <w:ilvl w:val="0"/>
          <w:numId w:val="15"/>
        </w:numPr>
        <w:rPr>
          <w:sz w:val="28"/>
          <w:szCs w:val="28"/>
        </w:rPr>
      </w:pPr>
      <w:r w:rsidRPr="00E91417">
        <w:rPr>
          <w:sz w:val="28"/>
          <w:szCs w:val="28"/>
        </w:rPr>
        <w:t xml:space="preserve">При несвоевременном выполнении задания по неуважительной причине в рамках текущей аттестации </w:t>
      </w:r>
      <w:r w:rsidR="00845368">
        <w:rPr>
          <w:sz w:val="28"/>
          <w:szCs w:val="28"/>
        </w:rPr>
        <w:t>обучающийся</w:t>
      </w:r>
      <w:r w:rsidRPr="00E91417">
        <w:rPr>
          <w:sz w:val="28"/>
          <w:szCs w:val="28"/>
        </w:rPr>
        <w:t xml:space="preserve"> может не получить максимальное количество баллов по контрольно-оценочным мероприятиям, установл</w:t>
      </w:r>
      <w:r w:rsidR="0058577C" w:rsidRPr="00E91417">
        <w:rPr>
          <w:sz w:val="28"/>
          <w:szCs w:val="28"/>
        </w:rPr>
        <w:t>енным для всех видов занятий</w:t>
      </w:r>
      <w:r w:rsidRPr="00E91417">
        <w:rPr>
          <w:sz w:val="28"/>
          <w:szCs w:val="28"/>
        </w:rPr>
        <w:t xml:space="preserve">. </w:t>
      </w:r>
    </w:p>
    <w:p w:rsidR="00B133FF" w:rsidRDefault="00B133FF" w:rsidP="00E91417">
      <w:pPr>
        <w:pStyle w:val="4"/>
        <w:numPr>
          <w:ilvl w:val="0"/>
          <w:numId w:val="15"/>
        </w:numPr>
        <w:rPr>
          <w:sz w:val="28"/>
          <w:szCs w:val="28"/>
        </w:rPr>
      </w:pPr>
      <w:r w:rsidRPr="00E91417">
        <w:rPr>
          <w:sz w:val="28"/>
          <w:szCs w:val="28"/>
        </w:rPr>
        <w:t xml:space="preserve">На этапе промежуточной аттестации в рамках экзамена (зачета) оцениваются завершенные результаты обучения, установленные </w:t>
      </w:r>
      <w:r w:rsidRPr="00E91417">
        <w:rPr>
          <w:sz w:val="28"/>
          <w:szCs w:val="28"/>
        </w:rPr>
        <w:lastRenderedPageBreak/>
        <w:t>рабочей программой. В рамках промежуточной атт</w:t>
      </w:r>
      <w:r w:rsidR="0058577C" w:rsidRPr="00E91417">
        <w:rPr>
          <w:sz w:val="28"/>
          <w:szCs w:val="28"/>
        </w:rPr>
        <w:t>естации по каждому виду занятий</w:t>
      </w:r>
      <w:r w:rsidRPr="00E91417">
        <w:rPr>
          <w:sz w:val="28"/>
          <w:szCs w:val="28"/>
        </w:rPr>
        <w:t xml:space="preserve"> студент может набрать максимум 100 баллов.</w:t>
      </w:r>
    </w:p>
    <w:p w:rsidR="00B133FF" w:rsidRDefault="00B133FF" w:rsidP="00E91417">
      <w:pPr>
        <w:pStyle w:val="4"/>
        <w:numPr>
          <w:ilvl w:val="0"/>
          <w:numId w:val="15"/>
        </w:numPr>
        <w:rPr>
          <w:sz w:val="28"/>
          <w:szCs w:val="28"/>
        </w:rPr>
      </w:pPr>
      <w:r w:rsidRPr="00E91417">
        <w:rPr>
          <w:sz w:val="28"/>
          <w:szCs w:val="28"/>
        </w:rPr>
        <w:t xml:space="preserve">По предложению кафедры, утвержденному учебно-методическим советом института, и с согласия </w:t>
      </w:r>
      <w:r w:rsidR="0089589A">
        <w:rPr>
          <w:sz w:val="28"/>
          <w:szCs w:val="28"/>
        </w:rPr>
        <w:t>обучающегося</w:t>
      </w:r>
      <w:r w:rsidRPr="00E91417">
        <w:rPr>
          <w:sz w:val="28"/>
          <w:szCs w:val="28"/>
        </w:rPr>
        <w:t xml:space="preserve"> преподавателю разрешается оценивать результаты обучения в рамках промежуточной аттестации (зачет, экзамен) суммой баллов, набранных в ходе текущей аттестации.</w:t>
      </w:r>
    </w:p>
    <w:p w:rsidR="00B133FF" w:rsidRDefault="00B133FF" w:rsidP="00E91417">
      <w:pPr>
        <w:pStyle w:val="4"/>
        <w:numPr>
          <w:ilvl w:val="0"/>
          <w:numId w:val="15"/>
        </w:numPr>
        <w:rPr>
          <w:sz w:val="28"/>
          <w:szCs w:val="28"/>
        </w:rPr>
      </w:pPr>
      <w:r w:rsidRPr="00E91417">
        <w:rPr>
          <w:sz w:val="28"/>
          <w:szCs w:val="28"/>
        </w:rPr>
        <w:t>При расчете итогового б</w:t>
      </w:r>
      <w:r w:rsidR="00972C50">
        <w:rPr>
          <w:sz w:val="28"/>
          <w:szCs w:val="28"/>
        </w:rPr>
        <w:t>алла освоения дисциплины</w:t>
      </w:r>
      <w:r w:rsidRPr="00E91417">
        <w:rPr>
          <w:sz w:val="28"/>
          <w:szCs w:val="28"/>
        </w:rPr>
        <w:t xml:space="preserve"> к совокупным результатам обучения по каждому виду занятий применяется весовой коэффициент значимости. Общая сумма весовых коэффициентов  значимости результатов обучения по </w:t>
      </w:r>
      <w:r w:rsidR="000F7493">
        <w:rPr>
          <w:sz w:val="28"/>
          <w:szCs w:val="28"/>
        </w:rPr>
        <w:t>всем</w:t>
      </w:r>
      <w:r w:rsidRPr="00E91417">
        <w:rPr>
          <w:sz w:val="28"/>
          <w:szCs w:val="28"/>
        </w:rPr>
        <w:t xml:space="preserve"> видам занятий равна 1.</w:t>
      </w:r>
    </w:p>
    <w:p w:rsidR="00B133FF" w:rsidRDefault="00B133FF" w:rsidP="00E91417">
      <w:pPr>
        <w:pStyle w:val="4"/>
        <w:numPr>
          <w:ilvl w:val="0"/>
          <w:numId w:val="15"/>
        </w:numPr>
        <w:rPr>
          <w:sz w:val="28"/>
          <w:szCs w:val="28"/>
        </w:rPr>
      </w:pPr>
      <w:r w:rsidRPr="00E91417">
        <w:rPr>
          <w:sz w:val="28"/>
          <w:szCs w:val="28"/>
        </w:rPr>
        <w:t xml:space="preserve">При расчете итогового балла по результатам  освоения </w:t>
      </w:r>
      <w:r w:rsidR="00972C50">
        <w:rPr>
          <w:sz w:val="28"/>
          <w:szCs w:val="28"/>
        </w:rPr>
        <w:t xml:space="preserve">дисциплины </w:t>
      </w:r>
      <w:r w:rsidRPr="00E91417">
        <w:rPr>
          <w:sz w:val="28"/>
          <w:szCs w:val="28"/>
        </w:rPr>
        <w:t>может быть учтен результат независимого контроля,  к которому применяется весовой коэффициент 0,2. В этом случае сумма весовых коэффициентов значимости результатов по всем видам занятий  составит 1,2. При проведении по решению проректора по учебной работе независимого контроля вместо промежуточной аттестации,  для его результатов применяется весовой коэффициент,  установленный для промежуточной аттестации соответствующего вида занятий.</w:t>
      </w:r>
    </w:p>
    <w:p w:rsidR="00B133FF" w:rsidRDefault="00B133FF" w:rsidP="00E91417">
      <w:pPr>
        <w:pStyle w:val="4"/>
        <w:numPr>
          <w:ilvl w:val="0"/>
          <w:numId w:val="15"/>
        </w:numPr>
        <w:rPr>
          <w:sz w:val="28"/>
          <w:szCs w:val="28"/>
        </w:rPr>
      </w:pPr>
      <w:r w:rsidRPr="00E91417">
        <w:rPr>
          <w:sz w:val="28"/>
          <w:szCs w:val="28"/>
        </w:rPr>
        <w:t>Итоговый балл студента</w:t>
      </w:r>
      <w:r w:rsidR="00E91417">
        <w:rPr>
          <w:sz w:val="28"/>
          <w:szCs w:val="28"/>
        </w:rPr>
        <w:t xml:space="preserve"> по результатам освоения</w:t>
      </w:r>
      <w:r w:rsidRPr="00E91417">
        <w:rPr>
          <w:sz w:val="28"/>
          <w:szCs w:val="28"/>
        </w:rPr>
        <w:t xml:space="preserve"> дисциплины, рассчитывается  путем суммирования совокупных результатов (баллов) по всем видам занятий, а также результатов независимого контроля, умноженных на соответствующий весовой коэффициент, устанавл</w:t>
      </w:r>
      <w:r w:rsidR="0058577C" w:rsidRPr="00E91417">
        <w:rPr>
          <w:sz w:val="28"/>
          <w:szCs w:val="28"/>
        </w:rPr>
        <w:t>иваемый в соответ</w:t>
      </w:r>
      <w:r w:rsidR="00E91417">
        <w:rPr>
          <w:sz w:val="28"/>
          <w:szCs w:val="28"/>
        </w:rPr>
        <w:t>ствии с п.п. 7, 8</w:t>
      </w:r>
      <w:r w:rsidR="003D771B">
        <w:rPr>
          <w:sz w:val="28"/>
          <w:szCs w:val="28"/>
        </w:rPr>
        <w:t xml:space="preserve"> настоящих </w:t>
      </w:r>
      <w:r w:rsidR="00972C50">
        <w:rPr>
          <w:sz w:val="28"/>
          <w:szCs w:val="28"/>
        </w:rPr>
        <w:t>Р</w:t>
      </w:r>
      <w:r w:rsidR="003D771B">
        <w:rPr>
          <w:sz w:val="28"/>
          <w:szCs w:val="28"/>
        </w:rPr>
        <w:t>екомендаций.</w:t>
      </w:r>
    </w:p>
    <w:p w:rsidR="00B133FF" w:rsidRDefault="00B133FF" w:rsidP="00E91417">
      <w:pPr>
        <w:pStyle w:val="4"/>
        <w:numPr>
          <w:ilvl w:val="0"/>
          <w:numId w:val="15"/>
        </w:numPr>
        <w:rPr>
          <w:sz w:val="28"/>
          <w:szCs w:val="28"/>
        </w:rPr>
      </w:pPr>
      <w:r w:rsidRPr="00E91417">
        <w:rPr>
          <w:sz w:val="28"/>
          <w:szCs w:val="28"/>
        </w:rPr>
        <w:t xml:space="preserve">При освоении </w:t>
      </w:r>
      <w:r w:rsidR="00972C50">
        <w:rPr>
          <w:sz w:val="28"/>
          <w:szCs w:val="28"/>
        </w:rPr>
        <w:t>дисциплины</w:t>
      </w:r>
      <w:r w:rsidRPr="00E91417">
        <w:rPr>
          <w:sz w:val="28"/>
          <w:szCs w:val="28"/>
        </w:rPr>
        <w:t xml:space="preserve"> в течение нескольких семестров оценивание учебной деятельности студентов и ее результатов производится отдельно по каждому семестру,  применяется весовой коэффициент значимости семестровых результатов. Общая сумма  весовых коэффициентов значимости равна 1. Итоговый балл освоения многосеместрово</w:t>
      </w:r>
      <w:r w:rsidR="00972C50">
        <w:rPr>
          <w:sz w:val="28"/>
          <w:szCs w:val="28"/>
        </w:rPr>
        <w:t>й</w:t>
      </w:r>
      <w:r w:rsidRPr="00E91417">
        <w:rPr>
          <w:sz w:val="28"/>
          <w:szCs w:val="28"/>
        </w:rPr>
        <w:t xml:space="preserve"> </w:t>
      </w:r>
      <w:r w:rsidR="00972C50">
        <w:rPr>
          <w:sz w:val="28"/>
          <w:szCs w:val="28"/>
        </w:rPr>
        <w:t>дисциплины</w:t>
      </w:r>
      <w:r w:rsidRPr="00E91417">
        <w:rPr>
          <w:sz w:val="28"/>
          <w:szCs w:val="28"/>
        </w:rPr>
        <w:t xml:space="preserve"> выводится путем суммирования итоговых баллов каждого семестра, умноженных на весовой коэффициент значимости семестровых результатов.</w:t>
      </w:r>
    </w:p>
    <w:p w:rsidR="00B133FF" w:rsidRDefault="00B133FF" w:rsidP="00E91417">
      <w:pPr>
        <w:pStyle w:val="4"/>
        <w:numPr>
          <w:ilvl w:val="0"/>
          <w:numId w:val="15"/>
        </w:numPr>
        <w:rPr>
          <w:sz w:val="28"/>
          <w:szCs w:val="28"/>
        </w:rPr>
      </w:pPr>
      <w:r w:rsidRPr="00E91417">
        <w:rPr>
          <w:sz w:val="28"/>
          <w:szCs w:val="28"/>
        </w:rPr>
        <w:t>После расчета итоговый балл по каждо</w:t>
      </w:r>
      <w:r w:rsidR="00972C50">
        <w:rPr>
          <w:sz w:val="28"/>
          <w:szCs w:val="28"/>
        </w:rPr>
        <w:t>й</w:t>
      </w:r>
      <w:r w:rsidRPr="00E91417">
        <w:rPr>
          <w:sz w:val="28"/>
          <w:szCs w:val="28"/>
        </w:rPr>
        <w:t xml:space="preserve"> </w:t>
      </w:r>
      <w:r w:rsidR="00972C50">
        <w:rPr>
          <w:sz w:val="28"/>
          <w:szCs w:val="28"/>
        </w:rPr>
        <w:t>дисциплине</w:t>
      </w:r>
      <w:r w:rsidRPr="00E91417">
        <w:rPr>
          <w:sz w:val="28"/>
          <w:szCs w:val="28"/>
        </w:rPr>
        <w:t>, переводитс</w:t>
      </w:r>
      <w:r w:rsidR="00C2146B">
        <w:rPr>
          <w:sz w:val="28"/>
          <w:szCs w:val="28"/>
        </w:rPr>
        <w:t>я в оценку в соответствии с п.12</w:t>
      </w:r>
      <w:r w:rsidRPr="00E91417">
        <w:rPr>
          <w:sz w:val="28"/>
          <w:szCs w:val="28"/>
        </w:rPr>
        <w:t xml:space="preserve">. </w:t>
      </w:r>
      <w:r w:rsidR="00972C50">
        <w:rPr>
          <w:sz w:val="28"/>
          <w:szCs w:val="28"/>
        </w:rPr>
        <w:t xml:space="preserve">настоящих Рекомендаций. </w:t>
      </w:r>
      <w:r w:rsidRPr="00E91417">
        <w:rPr>
          <w:sz w:val="28"/>
          <w:szCs w:val="28"/>
        </w:rPr>
        <w:t>Данная оценка выставляется в аттестационную ведомость, зачетную книжку, в приложение к диплому.</w:t>
      </w:r>
    </w:p>
    <w:p w:rsidR="00C2146B" w:rsidRDefault="00B133FF" w:rsidP="00C2146B">
      <w:pPr>
        <w:pStyle w:val="4"/>
        <w:numPr>
          <w:ilvl w:val="0"/>
          <w:numId w:val="15"/>
        </w:numPr>
        <w:rPr>
          <w:sz w:val="28"/>
          <w:szCs w:val="28"/>
        </w:rPr>
      </w:pPr>
      <w:r w:rsidRPr="00C2146B">
        <w:rPr>
          <w:sz w:val="28"/>
          <w:szCs w:val="28"/>
        </w:rPr>
        <w:t>Введение балльно-рейтинговой системы оценивания учебной деятельности студентов и ее достижений не отменяет системы оценивания, предусмотренной Уставом УрФУ.</w:t>
      </w:r>
    </w:p>
    <w:p w:rsidR="00C2146B" w:rsidRPr="00C2146B" w:rsidRDefault="00C2146B" w:rsidP="00C2146B">
      <w:pPr>
        <w:pStyle w:val="4"/>
        <w:ind w:left="284"/>
        <w:rPr>
          <w:sz w:val="28"/>
          <w:szCs w:val="28"/>
        </w:rPr>
      </w:pPr>
      <w:r w:rsidRPr="00C2146B">
        <w:rPr>
          <w:sz w:val="28"/>
          <w:szCs w:val="28"/>
        </w:rPr>
        <w:t xml:space="preserve">Принимается следующая шкала соответствия баллов  БРС системе оценивания, предусмотренной Уставом УрФУ: </w:t>
      </w:r>
    </w:p>
    <w:p w:rsidR="00C2146B" w:rsidRPr="00FA5BA4" w:rsidRDefault="00C2146B" w:rsidP="003B1D73">
      <w:pPr>
        <w:ind w:left="1276" w:firstLine="140"/>
        <w:rPr>
          <w:sz w:val="28"/>
          <w:szCs w:val="28"/>
        </w:rPr>
      </w:pPr>
      <w:r w:rsidRPr="00FA5BA4">
        <w:rPr>
          <w:sz w:val="28"/>
          <w:szCs w:val="28"/>
        </w:rPr>
        <w:t>80-100 баллов -  отлично, зачтено;</w:t>
      </w:r>
    </w:p>
    <w:p w:rsidR="00C2146B" w:rsidRPr="00FA5BA4" w:rsidRDefault="00C2146B" w:rsidP="003B1D73">
      <w:pPr>
        <w:ind w:left="1136" w:firstLine="280"/>
        <w:rPr>
          <w:sz w:val="28"/>
          <w:szCs w:val="28"/>
        </w:rPr>
      </w:pPr>
      <w:r w:rsidRPr="00FA5BA4">
        <w:rPr>
          <w:sz w:val="28"/>
          <w:szCs w:val="28"/>
        </w:rPr>
        <w:t xml:space="preserve">60-79 баллов   - хорошо, зачтено;   </w:t>
      </w:r>
    </w:p>
    <w:p w:rsidR="00C2146B" w:rsidRPr="00FA5BA4" w:rsidRDefault="00C2146B" w:rsidP="003B1D73">
      <w:pPr>
        <w:ind w:left="996" w:firstLine="420"/>
        <w:rPr>
          <w:sz w:val="28"/>
          <w:szCs w:val="28"/>
        </w:rPr>
      </w:pPr>
      <w:r w:rsidRPr="00FA5BA4">
        <w:rPr>
          <w:sz w:val="28"/>
          <w:szCs w:val="28"/>
        </w:rPr>
        <w:t xml:space="preserve">40-59 баллов   - удовлетворительно, зачтено; </w:t>
      </w:r>
    </w:p>
    <w:p w:rsidR="00C2146B" w:rsidRPr="00FA5BA4" w:rsidRDefault="00C2146B" w:rsidP="003B1D73">
      <w:pPr>
        <w:pStyle w:val="4"/>
        <w:ind w:left="856" w:firstLine="560"/>
        <w:rPr>
          <w:sz w:val="28"/>
          <w:szCs w:val="28"/>
        </w:rPr>
      </w:pPr>
      <w:r w:rsidRPr="00FA5BA4">
        <w:rPr>
          <w:sz w:val="28"/>
          <w:szCs w:val="28"/>
        </w:rPr>
        <w:lastRenderedPageBreak/>
        <w:t>менее  40 баллов – неудовлетворительно,  не зачтено.</w:t>
      </w:r>
    </w:p>
    <w:p w:rsidR="001E7D74" w:rsidRDefault="00B133FF" w:rsidP="00C2146B">
      <w:pPr>
        <w:pStyle w:val="4"/>
        <w:numPr>
          <w:ilvl w:val="0"/>
          <w:numId w:val="15"/>
        </w:numPr>
        <w:rPr>
          <w:sz w:val="28"/>
          <w:szCs w:val="28"/>
        </w:rPr>
      </w:pPr>
      <w:r w:rsidRPr="00C2146B">
        <w:rPr>
          <w:sz w:val="28"/>
          <w:szCs w:val="28"/>
        </w:rPr>
        <w:t xml:space="preserve">Студентам, ранее обучавшимся без использования БРС, переведенным из других вузов, из филиалов, с других форм обучения на очную форму обучения, восстановленным в </w:t>
      </w:r>
      <w:r w:rsidR="00972C50">
        <w:rPr>
          <w:sz w:val="28"/>
          <w:szCs w:val="28"/>
        </w:rPr>
        <w:t>У</w:t>
      </w:r>
      <w:r w:rsidRPr="00C2146B">
        <w:rPr>
          <w:sz w:val="28"/>
          <w:szCs w:val="28"/>
        </w:rPr>
        <w:t>ниверситет и вышедшим из академического отпуска, при перезачете оценок по результатам обучения в разделе «БРС» ЕИСУ проставляется количество баллов на основании решения аттестационн</w:t>
      </w:r>
      <w:r w:rsidR="0023235F" w:rsidRPr="00C2146B">
        <w:rPr>
          <w:sz w:val="28"/>
          <w:szCs w:val="28"/>
        </w:rPr>
        <w:t>ой комиссии и п.1</w:t>
      </w:r>
      <w:r w:rsidR="00D347FC" w:rsidRPr="00C2146B">
        <w:rPr>
          <w:sz w:val="28"/>
          <w:szCs w:val="28"/>
        </w:rPr>
        <w:t>2</w:t>
      </w:r>
      <w:r w:rsidR="0023235F" w:rsidRPr="00C2146B">
        <w:rPr>
          <w:sz w:val="28"/>
          <w:szCs w:val="28"/>
        </w:rPr>
        <w:t>.</w:t>
      </w:r>
      <w:r w:rsidRPr="00C2146B">
        <w:rPr>
          <w:sz w:val="28"/>
          <w:szCs w:val="28"/>
        </w:rPr>
        <w:t xml:space="preserve"> </w:t>
      </w:r>
      <w:r w:rsidR="00972C50">
        <w:rPr>
          <w:sz w:val="28"/>
          <w:szCs w:val="28"/>
        </w:rPr>
        <w:t>настоящих Рекомендаций.</w:t>
      </w:r>
    </w:p>
    <w:p w:rsidR="00946FF4" w:rsidRDefault="00946FF4" w:rsidP="00946FF4">
      <w:pPr>
        <w:pStyle w:val="4"/>
        <w:ind w:left="780"/>
        <w:rPr>
          <w:sz w:val="28"/>
          <w:szCs w:val="28"/>
        </w:rPr>
      </w:pPr>
    </w:p>
    <w:p w:rsidR="00946FF4" w:rsidRPr="00AA7D72" w:rsidRDefault="00946FF4" w:rsidP="00946FF4">
      <w:pPr>
        <w:jc w:val="center"/>
        <w:rPr>
          <w:b/>
          <w:sz w:val="28"/>
          <w:szCs w:val="28"/>
        </w:rPr>
      </w:pPr>
      <w:r>
        <w:rPr>
          <w:b/>
          <w:sz w:val="28"/>
          <w:szCs w:val="28"/>
        </w:rPr>
        <w:t>Пример о</w:t>
      </w:r>
      <w:r w:rsidRPr="00AA7D72">
        <w:rPr>
          <w:b/>
          <w:sz w:val="28"/>
          <w:szCs w:val="28"/>
        </w:rPr>
        <w:t>ценивани</w:t>
      </w:r>
      <w:r>
        <w:rPr>
          <w:b/>
          <w:sz w:val="28"/>
          <w:szCs w:val="28"/>
        </w:rPr>
        <w:t>я</w:t>
      </w:r>
      <w:r w:rsidRPr="00AA7D72">
        <w:rPr>
          <w:b/>
          <w:sz w:val="28"/>
          <w:szCs w:val="28"/>
        </w:rPr>
        <w:t xml:space="preserve"> учебной деятельности </w:t>
      </w:r>
      <w:r>
        <w:rPr>
          <w:b/>
          <w:sz w:val="28"/>
          <w:szCs w:val="28"/>
        </w:rPr>
        <w:t>обучающихся</w:t>
      </w:r>
      <w:r w:rsidRPr="00AA7D72">
        <w:rPr>
          <w:b/>
          <w:sz w:val="28"/>
          <w:szCs w:val="28"/>
        </w:rPr>
        <w:t xml:space="preserve"> </w:t>
      </w:r>
      <w:r>
        <w:rPr>
          <w:b/>
          <w:sz w:val="28"/>
          <w:szCs w:val="28"/>
        </w:rPr>
        <w:t xml:space="preserve"> и ее результатов по дисциплине:</w:t>
      </w:r>
    </w:p>
    <w:p w:rsidR="00946FF4" w:rsidRDefault="00946FF4" w:rsidP="00946FF4">
      <w:pPr>
        <w:jc w:val="both"/>
        <w:rPr>
          <w:sz w:val="28"/>
          <w:szCs w:val="28"/>
        </w:rPr>
      </w:pPr>
    </w:p>
    <w:p w:rsidR="00946FF4" w:rsidRDefault="00946FF4" w:rsidP="00946FF4">
      <w:pPr>
        <w:numPr>
          <w:ilvl w:val="0"/>
          <w:numId w:val="16"/>
        </w:numPr>
        <w:jc w:val="both"/>
        <w:rPr>
          <w:sz w:val="28"/>
          <w:szCs w:val="28"/>
        </w:rPr>
      </w:pPr>
      <w:r>
        <w:rPr>
          <w:sz w:val="28"/>
          <w:szCs w:val="28"/>
        </w:rPr>
        <w:t>Распределение весовых коэффициентов значимости совокупных результатов лекционных занятий и практических занятий:</w:t>
      </w:r>
    </w:p>
    <w:p w:rsidR="00946FF4" w:rsidRDefault="00946FF4" w:rsidP="00946FF4">
      <w:pPr>
        <w:jc w:val="both"/>
        <w:rPr>
          <w:sz w:val="28"/>
          <w:szCs w:val="28"/>
        </w:rPr>
      </w:pPr>
      <w:r>
        <w:rPr>
          <w:sz w:val="28"/>
          <w:szCs w:val="28"/>
        </w:rPr>
        <w:t>Лекции – 0,2</w:t>
      </w:r>
    </w:p>
    <w:p w:rsidR="00946FF4" w:rsidRDefault="00946FF4" w:rsidP="00946FF4">
      <w:pPr>
        <w:jc w:val="both"/>
        <w:rPr>
          <w:sz w:val="28"/>
          <w:szCs w:val="28"/>
        </w:rPr>
      </w:pPr>
      <w:r>
        <w:rPr>
          <w:sz w:val="28"/>
          <w:szCs w:val="28"/>
        </w:rPr>
        <w:t>Практические занятия – 0,8</w:t>
      </w:r>
    </w:p>
    <w:p w:rsidR="00946FF4" w:rsidRDefault="00946FF4" w:rsidP="00946FF4">
      <w:pPr>
        <w:numPr>
          <w:ilvl w:val="0"/>
          <w:numId w:val="16"/>
        </w:numPr>
        <w:jc w:val="both"/>
        <w:rPr>
          <w:sz w:val="28"/>
          <w:szCs w:val="28"/>
        </w:rPr>
      </w:pPr>
      <w:r>
        <w:rPr>
          <w:sz w:val="28"/>
          <w:szCs w:val="28"/>
        </w:rPr>
        <w:t>Распределение весовых коэффициентов значимости результатов текущей и промежуточной аттестации по лекциям:</w:t>
      </w:r>
    </w:p>
    <w:p w:rsidR="00946FF4" w:rsidRPr="001A37F7" w:rsidRDefault="00946FF4" w:rsidP="00946FF4">
      <w:pPr>
        <w:jc w:val="both"/>
        <w:rPr>
          <w:sz w:val="28"/>
          <w:szCs w:val="28"/>
        </w:rPr>
      </w:pPr>
      <w:r>
        <w:rPr>
          <w:sz w:val="28"/>
          <w:szCs w:val="28"/>
        </w:rPr>
        <w:t xml:space="preserve">Текущая аттестация – </w:t>
      </w:r>
      <w:r w:rsidR="00541471" w:rsidRPr="001A37F7">
        <w:rPr>
          <w:sz w:val="28"/>
          <w:szCs w:val="28"/>
        </w:rPr>
        <w:t>0,4</w:t>
      </w:r>
    </w:p>
    <w:p w:rsidR="00946FF4" w:rsidRPr="001A37F7" w:rsidRDefault="00946FF4" w:rsidP="00946FF4">
      <w:pPr>
        <w:jc w:val="both"/>
        <w:rPr>
          <w:sz w:val="28"/>
          <w:szCs w:val="28"/>
        </w:rPr>
      </w:pPr>
      <w:r w:rsidRPr="001A37F7">
        <w:rPr>
          <w:sz w:val="28"/>
          <w:szCs w:val="28"/>
        </w:rPr>
        <w:t xml:space="preserve">Промежуточная аттестация – </w:t>
      </w:r>
      <w:r w:rsidR="00541471" w:rsidRPr="001A37F7">
        <w:rPr>
          <w:sz w:val="28"/>
          <w:szCs w:val="28"/>
        </w:rPr>
        <w:t>0,6</w:t>
      </w:r>
    </w:p>
    <w:p w:rsidR="00541471" w:rsidRPr="001A37F7" w:rsidRDefault="00353136" w:rsidP="00541471">
      <w:pPr>
        <w:jc w:val="both"/>
        <w:rPr>
          <w:i/>
          <w:sz w:val="28"/>
          <w:szCs w:val="28"/>
        </w:rPr>
      </w:pPr>
      <w:r w:rsidRPr="001A37F7">
        <w:rPr>
          <w:sz w:val="28"/>
          <w:szCs w:val="28"/>
        </w:rPr>
        <w:t>[</w:t>
      </w:r>
      <w:r w:rsidR="00541471" w:rsidRPr="001A37F7">
        <w:rPr>
          <w:i/>
          <w:sz w:val="28"/>
          <w:szCs w:val="28"/>
        </w:rPr>
        <w:t>Т.е. промежуточная аттестация (зачет/экзамен) включена в лекции</w:t>
      </w:r>
      <w:r w:rsidRPr="001A37F7">
        <w:rPr>
          <w:sz w:val="28"/>
          <w:szCs w:val="28"/>
        </w:rPr>
        <w:t>]</w:t>
      </w:r>
    </w:p>
    <w:p w:rsidR="00946FF4" w:rsidRDefault="00946FF4" w:rsidP="00946FF4">
      <w:pPr>
        <w:numPr>
          <w:ilvl w:val="0"/>
          <w:numId w:val="16"/>
        </w:numPr>
        <w:jc w:val="both"/>
        <w:rPr>
          <w:sz w:val="28"/>
          <w:szCs w:val="28"/>
        </w:rPr>
      </w:pPr>
      <w:r>
        <w:rPr>
          <w:sz w:val="28"/>
          <w:szCs w:val="28"/>
        </w:rPr>
        <w:t>Распределение весовых коэффициентов значимости результатов текущей и промежуточной аттестации по практическим занятиям:</w:t>
      </w:r>
    </w:p>
    <w:p w:rsidR="00946FF4" w:rsidRPr="001A37F7" w:rsidRDefault="00946FF4" w:rsidP="00946FF4">
      <w:pPr>
        <w:jc w:val="both"/>
        <w:rPr>
          <w:sz w:val="28"/>
          <w:szCs w:val="28"/>
          <w:lang w:val="en-US"/>
        </w:rPr>
      </w:pPr>
      <w:r>
        <w:rPr>
          <w:sz w:val="28"/>
          <w:szCs w:val="28"/>
        </w:rPr>
        <w:t xml:space="preserve">Текущая аттестация – </w:t>
      </w:r>
      <w:r w:rsidR="00353136" w:rsidRPr="001A37F7">
        <w:rPr>
          <w:sz w:val="28"/>
          <w:szCs w:val="28"/>
          <w:lang w:val="en-US"/>
        </w:rPr>
        <w:t>1</w:t>
      </w:r>
    </w:p>
    <w:p w:rsidR="00946FF4" w:rsidRPr="001A37F7" w:rsidRDefault="00946FF4" w:rsidP="00946FF4">
      <w:pPr>
        <w:jc w:val="both"/>
        <w:rPr>
          <w:sz w:val="28"/>
          <w:szCs w:val="28"/>
        </w:rPr>
      </w:pPr>
      <w:r w:rsidRPr="001A37F7">
        <w:rPr>
          <w:sz w:val="28"/>
          <w:szCs w:val="28"/>
        </w:rPr>
        <w:t xml:space="preserve">Промежуточная аттестация – </w:t>
      </w:r>
      <w:r w:rsidR="00353136" w:rsidRPr="001A37F7">
        <w:rPr>
          <w:sz w:val="28"/>
          <w:szCs w:val="28"/>
          <w:lang w:val="en-US"/>
        </w:rPr>
        <w:t xml:space="preserve"> 0</w:t>
      </w:r>
    </w:p>
    <w:p w:rsidR="00946FF4" w:rsidRDefault="00946FF4" w:rsidP="00946FF4">
      <w:pPr>
        <w:numPr>
          <w:ilvl w:val="0"/>
          <w:numId w:val="16"/>
        </w:numPr>
        <w:jc w:val="both"/>
        <w:rPr>
          <w:sz w:val="28"/>
          <w:szCs w:val="28"/>
        </w:rPr>
      </w:pPr>
      <w:r>
        <w:rPr>
          <w:sz w:val="28"/>
          <w:szCs w:val="28"/>
        </w:rPr>
        <w:t>Текущая аттестация на лекциях включает в себя «Экспертизу конспектов». Максимальный балл – 100.</w:t>
      </w:r>
    </w:p>
    <w:p w:rsidR="00946FF4" w:rsidRDefault="00946FF4" w:rsidP="00946FF4">
      <w:pPr>
        <w:numPr>
          <w:ilvl w:val="0"/>
          <w:numId w:val="16"/>
        </w:numPr>
        <w:jc w:val="both"/>
        <w:rPr>
          <w:sz w:val="28"/>
          <w:szCs w:val="28"/>
        </w:rPr>
      </w:pPr>
      <w:r>
        <w:rPr>
          <w:sz w:val="28"/>
          <w:szCs w:val="28"/>
        </w:rPr>
        <w:t>Текущая аттестация на практических занятиях состоит из следующих пунктов:</w:t>
      </w:r>
    </w:p>
    <w:p w:rsidR="00946FF4" w:rsidRDefault="00946FF4" w:rsidP="00946FF4">
      <w:pPr>
        <w:jc w:val="both"/>
        <w:rPr>
          <w:sz w:val="28"/>
          <w:szCs w:val="28"/>
        </w:rPr>
      </w:pPr>
      <w:r>
        <w:rPr>
          <w:sz w:val="28"/>
          <w:szCs w:val="28"/>
        </w:rPr>
        <w:t>1.Работа на практическом занятии.</w:t>
      </w:r>
    </w:p>
    <w:p w:rsidR="00946FF4" w:rsidRDefault="00946FF4" w:rsidP="00946FF4">
      <w:pPr>
        <w:jc w:val="both"/>
        <w:rPr>
          <w:sz w:val="28"/>
          <w:szCs w:val="28"/>
        </w:rPr>
      </w:pPr>
      <w:r>
        <w:rPr>
          <w:sz w:val="28"/>
          <w:szCs w:val="28"/>
        </w:rPr>
        <w:t>2.Расчетная работа.</w:t>
      </w:r>
    </w:p>
    <w:p w:rsidR="00946FF4" w:rsidRDefault="00946FF4" w:rsidP="00946FF4">
      <w:pPr>
        <w:jc w:val="both"/>
        <w:rPr>
          <w:sz w:val="28"/>
          <w:szCs w:val="28"/>
        </w:rPr>
      </w:pPr>
      <w:r>
        <w:rPr>
          <w:sz w:val="28"/>
          <w:szCs w:val="28"/>
        </w:rPr>
        <w:t>3.Домашняя работа.</w:t>
      </w:r>
    </w:p>
    <w:p w:rsidR="00946FF4" w:rsidRDefault="00946FF4" w:rsidP="00946FF4">
      <w:pPr>
        <w:jc w:val="both"/>
        <w:rPr>
          <w:sz w:val="28"/>
          <w:szCs w:val="28"/>
        </w:rPr>
      </w:pPr>
      <w:r>
        <w:rPr>
          <w:sz w:val="28"/>
          <w:szCs w:val="28"/>
        </w:rPr>
        <w:t>4.Контрльная работа.</w:t>
      </w:r>
    </w:p>
    <w:p w:rsidR="00946FF4" w:rsidRDefault="00946FF4" w:rsidP="00946FF4">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938"/>
        <w:gridCol w:w="6135"/>
      </w:tblGrid>
      <w:tr w:rsidR="00946FF4" w:rsidRPr="00C64C7B" w:rsidTr="00BB3A99">
        <w:tc>
          <w:tcPr>
            <w:tcW w:w="498" w:type="dxa"/>
          </w:tcPr>
          <w:p w:rsidR="00946FF4" w:rsidRPr="000F64EF" w:rsidRDefault="00946FF4" w:rsidP="00BB3A99">
            <w:pPr>
              <w:jc w:val="both"/>
            </w:pPr>
            <w:r w:rsidRPr="000F64EF">
              <w:t>№</w:t>
            </w:r>
          </w:p>
        </w:tc>
        <w:tc>
          <w:tcPr>
            <w:tcW w:w="2938" w:type="dxa"/>
            <w:vAlign w:val="center"/>
          </w:tcPr>
          <w:p w:rsidR="00946FF4" w:rsidRPr="000F64EF" w:rsidRDefault="00946FF4" w:rsidP="00BB3A99">
            <w:pPr>
              <w:jc w:val="center"/>
            </w:pPr>
            <w:r w:rsidRPr="000F64EF">
              <w:t>Максимальное количество баллов</w:t>
            </w:r>
          </w:p>
        </w:tc>
        <w:tc>
          <w:tcPr>
            <w:tcW w:w="6135" w:type="dxa"/>
            <w:vAlign w:val="center"/>
          </w:tcPr>
          <w:p w:rsidR="00946FF4" w:rsidRPr="000F64EF" w:rsidRDefault="00946FF4" w:rsidP="00BB3A99">
            <w:pPr>
              <w:jc w:val="center"/>
            </w:pPr>
            <w:r w:rsidRPr="000F64EF">
              <w:t>Название контрольно-оценочного мероприятия</w:t>
            </w:r>
          </w:p>
        </w:tc>
      </w:tr>
      <w:tr w:rsidR="00946FF4" w:rsidRPr="00C64C7B" w:rsidTr="00BB3A99">
        <w:tc>
          <w:tcPr>
            <w:tcW w:w="498" w:type="dxa"/>
          </w:tcPr>
          <w:p w:rsidR="00946FF4" w:rsidRPr="000F64EF" w:rsidRDefault="00946FF4" w:rsidP="00BB3A99">
            <w:pPr>
              <w:jc w:val="both"/>
            </w:pPr>
            <w:r w:rsidRPr="000F64EF">
              <w:t>1</w:t>
            </w:r>
          </w:p>
        </w:tc>
        <w:tc>
          <w:tcPr>
            <w:tcW w:w="2938" w:type="dxa"/>
            <w:vAlign w:val="center"/>
          </w:tcPr>
          <w:p w:rsidR="00946FF4" w:rsidRPr="000F64EF" w:rsidRDefault="00946FF4" w:rsidP="00BB3A99">
            <w:pPr>
              <w:jc w:val="center"/>
            </w:pPr>
            <w:r w:rsidRPr="000F64EF">
              <w:t>18</w:t>
            </w:r>
          </w:p>
        </w:tc>
        <w:tc>
          <w:tcPr>
            <w:tcW w:w="6135" w:type="dxa"/>
          </w:tcPr>
          <w:p w:rsidR="00946FF4" w:rsidRPr="000F64EF" w:rsidRDefault="00946FF4" w:rsidP="00BB3A99">
            <w:pPr>
              <w:jc w:val="both"/>
            </w:pPr>
            <w:r w:rsidRPr="000F64EF">
              <w:t>Расчетная работа (РР).</w:t>
            </w:r>
          </w:p>
        </w:tc>
      </w:tr>
      <w:tr w:rsidR="00946FF4" w:rsidRPr="00C64C7B" w:rsidTr="00BB3A99">
        <w:tc>
          <w:tcPr>
            <w:tcW w:w="498" w:type="dxa"/>
          </w:tcPr>
          <w:p w:rsidR="00946FF4" w:rsidRPr="000F64EF" w:rsidRDefault="00946FF4" w:rsidP="00BB3A99">
            <w:pPr>
              <w:jc w:val="both"/>
            </w:pPr>
            <w:r w:rsidRPr="000F64EF">
              <w:t>2</w:t>
            </w:r>
          </w:p>
        </w:tc>
        <w:tc>
          <w:tcPr>
            <w:tcW w:w="2938" w:type="dxa"/>
            <w:vAlign w:val="center"/>
          </w:tcPr>
          <w:p w:rsidR="00946FF4" w:rsidRPr="000F64EF" w:rsidRDefault="00946FF4" w:rsidP="00BB3A99">
            <w:pPr>
              <w:jc w:val="center"/>
            </w:pPr>
            <w:r w:rsidRPr="000F64EF">
              <w:t>12</w:t>
            </w:r>
          </w:p>
        </w:tc>
        <w:tc>
          <w:tcPr>
            <w:tcW w:w="6135" w:type="dxa"/>
          </w:tcPr>
          <w:p w:rsidR="00946FF4" w:rsidRPr="000F64EF" w:rsidRDefault="00946FF4" w:rsidP="00BB3A99">
            <w:pPr>
              <w:jc w:val="both"/>
            </w:pPr>
            <w:r w:rsidRPr="000F64EF">
              <w:t>Домашняя работа (ДР).</w:t>
            </w:r>
          </w:p>
        </w:tc>
      </w:tr>
      <w:tr w:rsidR="00946FF4" w:rsidRPr="00C64C7B" w:rsidTr="00BB3A99">
        <w:tc>
          <w:tcPr>
            <w:tcW w:w="498" w:type="dxa"/>
          </w:tcPr>
          <w:p w:rsidR="00946FF4" w:rsidRPr="000F64EF" w:rsidRDefault="00946FF4" w:rsidP="00BB3A99">
            <w:pPr>
              <w:jc w:val="both"/>
            </w:pPr>
            <w:r w:rsidRPr="000F64EF">
              <w:t>3</w:t>
            </w:r>
          </w:p>
        </w:tc>
        <w:tc>
          <w:tcPr>
            <w:tcW w:w="2938" w:type="dxa"/>
            <w:vAlign w:val="center"/>
          </w:tcPr>
          <w:p w:rsidR="00946FF4" w:rsidRPr="000F64EF" w:rsidRDefault="00946FF4" w:rsidP="00BB3A99">
            <w:pPr>
              <w:jc w:val="center"/>
            </w:pPr>
            <w:r w:rsidRPr="000F64EF">
              <w:t>12</w:t>
            </w:r>
          </w:p>
        </w:tc>
        <w:tc>
          <w:tcPr>
            <w:tcW w:w="6135" w:type="dxa"/>
          </w:tcPr>
          <w:p w:rsidR="00946FF4" w:rsidRPr="000F64EF" w:rsidRDefault="00946FF4" w:rsidP="00BB3A99">
            <w:pPr>
              <w:jc w:val="both"/>
            </w:pPr>
            <w:r w:rsidRPr="000F64EF">
              <w:t>Контрольная работа (КР).</w:t>
            </w:r>
          </w:p>
        </w:tc>
      </w:tr>
      <w:tr w:rsidR="00946FF4" w:rsidRPr="00C64C7B" w:rsidTr="00BB3A99">
        <w:tc>
          <w:tcPr>
            <w:tcW w:w="498" w:type="dxa"/>
          </w:tcPr>
          <w:p w:rsidR="00946FF4" w:rsidRPr="000F64EF" w:rsidRDefault="00946FF4" w:rsidP="00BB3A99">
            <w:pPr>
              <w:jc w:val="both"/>
            </w:pPr>
            <w:r w:rsidRPr="000F64EF">
              <w:t>4</w:t>
            </w:r>
          </w:p>
        </w:tc>
        <w:tc>
          <w:tcPr>
            <w:tcW w:w="2938" w:type="dxa"/>
            <w:vAlign w:val="center"/>
          </w:tcPr>
          <w:p w:rsidR="00946FF4" w:rsidRPr="000F64EF" w:rsidRDefault="00946FF4" w:rsidP="00BB3A99">
            <w:pPr>
              <w:jc w:val="center"/>
              <w:rPr>
                <w:lang w:val="en-US"/>
              </w:rPr>
            </w:pPr>
            <w:r w:rsidRPr="000F64EF">
              <w:t>100-</w:t>
            </w:r>
            <w:r w:rsidRPr="000F64EF">
              <w:rPr>
                <w:lang w:val="en-US"/>
              </w:rPr>
              <w:t>(n1*18+n2*12+n3*12)</w:t>
            </w:r>
          </w:p>
        </w:tc>
        <w:tc>
          <w:tcPr>
            <w:tcW w:w="6135" w:type="dxa"/>
          </w:tcPr>
          <w:p w:rsidR="00946FF4" w:rsidRPr="000F64EF" w:rsidRDefault="00946FF4" w:rsidP="00BB3A99">
            <w:pPr>
              <w:jc w:val="both"/>
            </w:pPr>
            <w:r w:rsidRPr="000F64EF">
              <w:t>Работа на практическом занятии</w:t>
            </w:r>
          </w:p>
        </w:tc>
      </w:tr>
    </w:tbl>
    <w:p w:rsidR="00946FF4" w:rsidRDefault="00946FF4" w:rsidP="00946FF4">
      <w:pPr>
        <w:jc w:val="both"/>
        <w:rPr>
          <w:b/>
          <w:sz w:val="28"/>
          <w:szCs w:val="28"/>
        </w:rPr>
      </w:pPr>
    </w:p>
    <w:p w:rsidR="00946FF4" w:rsidRDefault="00946FF4" w:rsidP="00946FF4">
      <w:pPr>
        <w:jc w:val="both"/>
        <w:rPr>
          <w:sz w:val="28"/>
          <w:szCs w:val="36"/>
        </w:rPr>
      </w:pPr>
      <w:r>
        <w:rPr>
          <w:sz w:val="28"/>
          <w:szCs w:val="36"/>
          <w:lang w:val="en-US"/>
        </w:rPr>
        <w:t xml:space="preserve">n1 – </w:t>
      </w:r>
      <w:r>
        <w:rPr>
          <w:sz w:val="28"/>
          <w:szCs w:val="36"/>
        </w:rPr>
        <w:t>количество расчетных работ;</w:t>
      </w:r>
    </w:p>
    <w:p w:rsidR="00946FF4" w:rsidRPr="00AF6F1E" w:rsidRDefault="00946FF4" w:rsidP="00946FF4">
      <w:pPr>
        <w:jc w:val="both"/>
        <w:rPr>
          <w:sz w:val="28"/>
          <w:szCs w:val="28"/>
        </w:rPr>
      </w:pPr>
      <w:r w:rsidRPr="00AF6F1E">
        <w:rPr>
          <w:sz w:val="28"/>
          <w:szCs w:val="28"/>
          <w:lang w:val="en-US"/>
        </w:rPr>
        <w:t>n2</w:t>
      </w:r>
      <w:r>
        <w:rPr>
          <w:sz w:val="28"/>
          <w:szCs w:val="28"/>
          <w:lang w:val="en-US"/>
        </w:rPr>
        <w:t xml:space="preserve"> – </w:t>
      </w:r>
      <w:r>
        <w:rPr>
          <w:sz w:val="28"/>
          <w:szCs w:val="28"/>
        </w:rPr>
        <w:t>количество домашних работ;</w:t>
      </w:r>
    </w:p>
    <w:p w:rsidR="00946FF4" w:rsidRDefault="00946FF4" w:rsidP="00946FF4">
      <w:pPr>
        <w:jc w:val="both"/>
        <w:rPr>
          <w:sz w:val="28"/>
          <w:szCs w:val="28"/>
        </w:rPr>
      </w:pPr>
      <w:r w:rsidRPr="00AF6F1E">
        <w:rPr>
          <w:sz w:val="28"/>
          <w:szCs w:val="28"/>
          <w:lang w:val="en-US"/>
        </w:rPr>
        <w:t>n3</w:t>
      </w:r>
      <w:r>
        <w:rPr>
          <w:sz w:val="28"/>
          <w:szCs w:val="28"/>
        </w:rPr>
        <w:t xml:space="preserve"> – количество контрольных работ.</w:t>
      </w:r>
    </w:p>
    <w:p w:rsidR="00946FF4" w:rsidRDefault="00946FF4" w:rsidP="00946FF4">
      <w:pPr>
        <w:pStyle w:val="4"/>
        <w:ind w:left="780"/>
        <w:rPr>
          <w:sz w:val="28"/>
          <w:szCs w:val="28"/>
        </w:rPr>
      </w:pPr>
    </w:p>
    <w:p w:rsidR="00946FF4" w:rsidRDefault="00946FF4" w:rsidP="00946FF4">
      <w:pPr>
        <w:pStyle w:val="4"/>
        <w:ind w:left="780"/>
        <w:rPr>
          <w:sz w:val="28"/>
          <w:szCs w:val="28"/>
        </w:rPr>
      </w:pPr>
    </w:p>
    <w:p w:rsidR="00946FF4" w:rsidRPr="00C2146B" w:rsidRDefault="00946FF4" w:rsidP="00946FF4">
      <w:pPr>
        <w:pStyle w:val="4"/>
        <w:ind w:left="780"/>
        <w:rPr>
          <w:sz w:val="28"/>
          <w:szCs w:val="28"/>
        </w:rPr>
      </w:pPr>
    </w:p>
    <w:p w:rsidR="00A029D5" w:rsidRDefault="00A029D5" w:rsidP="00A029D5">
      <w:pPr>
        <w:ind w:left="360"/>
        <w:rPr>
          <w:b/>
          <w:sz w:val="28"/>
          <w:szCs w:val="28"/>
        </w:rPr>
      </w:pPr>
    </w:p>
    <w:p w:rsidR="00A029D5" w:rsidRPr="00085A58" w:rsidRDefault="00573B68" w:rsidP="00A029D5">
      <w:pPr>
        <w:ind w:left="360"/>
        <w:jc w:val="center"/>
        <w:rPr>
          <w:b/>
          <w:sz w:val="28"/>
          <w:szCs w:val="28"/>
        </w:rPr>
      </w:pPr>
      <w:r w:rsidRPr="00085A58">
        <w:rPr>
          <w:b/>
          <w:sz w:val="28"/>
          <w:szCs w:val="28"/>
        </w:rPr>
        <w:t>Пример</w:t>
      </w:r>
      <w:r w:rsidR="00BA56E4" w:rsidRPr="00085A58">
        <w:rPr>
          <w:b/>
          <w:sz w:val="28"/>
          <w:szCs w:val="28"/>
        </w:rPr>
        <w:t>ы</w:t>
      </w:r>
      <w:r w:rsidRPr="00085A58">
        <w:rPr>
          <w:b/>
          <w:sz w:val="28"/>
          <w:szCs w:val="28"/>
        </w:rPr>
        <w:t xml:space="preserve"> к</w:t>
      </w:r>
      <w:r w:rsidR="00A029D5" w:rsidRPr="00085A58">
        <w:rPr>
          <w:b/>
          <w:sz w:val="28"/>
          <w:szCs w:val="28"/>
        </w:rPr>
        <w:t>ритери</w:t>
      </w:r>
      <w:r w:rsidRPr="00085A58">
        <w:rPr>
          <w:b/>
          <w:sz w:val="28"/>
          <w:szCs w:val="28"/>
        </w:rPr>
        <w:t>ев и шкал</w:t>
      </w:r>
      <w:r w:rsidR="00A029D5" w:rsidRPr="00085A58">
        <w:rPr>
          <w:b/>
          <w:sz w:val="28"/>
          <w:szCs w:val="28"/>
        </w:rPr>
        <w:t xml:space="preserve"> оценивания учебной деятельности обучающихся  и  ее результатов </w:t>
      </w:r>
      <w:r w:rsidR="00A029D5" w:rsidRPr="00085A58">
        <w:rPr>
          <w:b/>
          <w:sz w:val="28"/>
          <w:szCs w:val="28"/>
          <w:u w:val="single"/>
        </w:rPr>
        <w:t>по дисциплине</w:t>
      </w:r>
      <w:r w:rsidR="005679E2" w:rsidRPr="00085A58">
        <w:rPr>
          <w:b/>
          <w:sz w:val="28"/>
          <w:szCs w:val="28"/>
          <w:u w:val="single"/>
        </w:rPr>
        <w:t>:</w:t>
      </w:r>
    </w:p>
    <w:p w:rsidR="00A029D5" w:rsidRPr="00085A58" w:rsidRDefault="00A029D5" w:rsidP="00D560EC">
      <w:pPr>
        <w:ind w:left="780"/>
        <w:jc w:val="center"/>
      </w:pPr>
    </w:p>
    <w:p w:rsidR="00A029D5" w:rsidRPr="00085A58" w:rsidRDefault="00A029D5" w:rsidP="00D560EC">
      <w:pPr>
        <w:ind w:left="780"/>
        <w:jc w:val="right"/>
      </w:pPr>
      <w:r w:rsidRPr="00085A58">
        <w:t xml:space="preserve">Таблица </w:t>
      </w:r>
      <w:r w:rsidR="00D560EC" w:rsidRPr="00085A58">
        <w:t>4</w:t>
      </w:r>
      <w:r w:rsidRPr="00085A58">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787"/>
        <w:gridCol w:w="4236"/>
        <w:gridCol w:w="2008"/>
      </w:tblGrid>
      <w:tr w:rsidR="004D5D8E" w:rsidRPr="00085A58" w:rsidTr="00C438AD">
        <w:tc>
          <w:tcPr>
            <w:tcW w:w="540" w:type="dxa"/>
            <w:shd w:val="clear" w:color="auto" w:fill="auto"/>
          </w:tcPr>
          <w:p w:rsidR="00A029D5" w:rsidRPr="00085A58" w:rsidRDefault="00A029D5" w:rsidP="00A27F44">
            <w:pPr>
              <w:spacing w:after="200" w:line="276" w:lineRule="auto"/>
              <w:jc w:val="center"/>
            </w:pPr>
            <w:r w:rsidRPr="00085A58">
              <w:t>№ п/п</w:t>
            </w:r>
          </w:p>
        </w:tc>
        <w:tc>
          <w:tcPr>
            <w:tcW w:w="2403" w:type="dxa"/>
            <w:shd w:val="clear" w:color="auto" w:fill="auto"/>
          </w:tcPr>
          <w:p w:rsidR="00A029D5" w:rsidRPr="00085A58" w:rsidRDefault="00A029D5" w:rsidP="00A27F44">
            <w:pPr>
              <w:spacing w:after="200" w:line="276" w:lineRule="auto"/>
              <w:jc w:val="center"/>
            </w:pPr>
            <w:r w:rsidRPr="00085A58">
              <w:t xml:space="preserve">Наименование оценочного средства (контрольно-оценочного мероприятия) </w:t>
            </w:r>
          </w:p>
        </w:tc>
        <w:tc>
          <w:tcPr>
            <w:tcW w:w="4514" w:type="dxa"/>
            <w:shd w:val="clear" w:color="auto" w:fill="auto"/>
          </w:tcPr>
          <w:p w:rsidR="00A029D5" w:rsidRPr="00085A58" w:rsidRDefault="00D560EC" w:rsidP="00A27F44">
            <w:pPr>
              <w:spacing w:after="200" w:line="276" w:lineRule="auto"/>
              <w:jc w:val="center"/>
            </w:pPr>
            <w:r w:rsidRPr="00085A58">
              <w:t>Критерии оценивания</w:t>
            </w:r>
          </w:p>
        </w:tc>
        <w:tc>
          <w:tcPr>
            <w:tcW w:w="2114" w:type="dxa"/>
            <w:shd w:val="clear" w:color="auto" w:fill="auto"/>
          </w:tcPr>
          <w:p w:rsidR="00A029D5" w:rsidRPr="00085A58" w:rsidRDefault="00D560EC" w:rsidP="00A27F44">
            <w:pPr>
              <w:spacing w:after="200" w:line="276" w:lineRule="auto"/>
              <w:jc w:val="center"/>
            </w:pPr>
            <w:r w:rsidRPr="00085A58">
              <w:t>Шкалы оценивания</w:t>
            </w:r>
          </w:p>
        </w:tc>
      </w:tr>
      <w:tr w:rsidR="00A029D5" w:rsidRPr="00085A58" w:rsidTr="00A27F44">
        <w:tc>
          <w:tcPr>
            <w:tcW w:w="9571" w:type="dxa"/>
            <w:gridSpan w:val="4"/>
            <w:shd w:val="clear" w:color="auto" w:fill="auto"/>
          </w:tcPr>
          <w:p w:rsidR="00A029D5" w:rsidRPr="00085A58" w:rsidRDefault="00A029D5" w:rsidP="00A27F44">
            <w:pPr>
              <w:spacing w:after="200" w:line="276" w:lineRule="auto"/>
              <w:jc w:val="center"/>
            </w:pPr>
            <w:r w:rsidRPr="00085A58">
              <w:t>Текущая аттестация</w:t>
            </w:r>
          </w:p>
        </w:tc>
      </w:tr>
      <w:tr w:rsidR="002E76AD" w:rsidRPr="00085A58" w:rsidTr="00C438AD">
        <w:tc>
          <w:tcPr>
            <w:tcW w:w="540" w:type="dxa"/>
            <w:shd w:val="clear" w:color="auto" w:fill="auto"/>
          </w:tcPr>
          <w:p w:rsidR="002E76AD" w:rsidRPr="00085A58" w:rsidRDefault="002E76AD" w:rsidP="00A27F44">
            <w:pPr>
              <w:spacing w:after="200" w:line="276" w:lineRule="auto"/>
              <w:jc w:val="both"/>
            </w:pPr>
            <w:r w:rsidRPr="00085A58">
              <w:t>1</w:t>
            </w:r>
          </w:p>
        </w:tc>
        <w:tc>
          <w:tcPr>
            <w:tcW w:w="2403" w:type="dxa"/>
            <w:shd w:val="clear" w:color="auto" w:fill="auto"/>
          </w:tcPr>
          <w:p w:rsidR="002E76AD" w:rsidRPr="00085A58" w:rsidRDefault="002E76AD" w:rsidP="00694E43">
            <w:pPr>
              <w:spacing w:before="60" w:after="60"/>
              <w:jc w:val="both"/>
              <w:textAlignment w:val="baseline"/>
              <w:rPr>
                <w:color w:val="000000"/>
              </w:rPr>
            </w:pPr>
            <w:r w:rsidRPr="00085A58">
              <w:rPr>
                <w:color w:val="000000"/>
              </w:rPr>
              <w:t>Домашняя работа</w:t>
            </w:r>
            <w:r w:rsidR="00F95800" w:rsidRPr="00085A58">
              <w:rPr>
                <w:color w:val="000000"/>
              </w:rPr>
              <w:t xml:space="preserve"> </w:t>
            </w:r>
          </w:p>
          <w:p w:rsidR="00F95800" w:rsidRPr="00085A58" w:rsidRDefault="00F95800" w:rsidP="00694E43">
            <w:pPr>
              <w:spacing w:before="60" w:after="60"/>
              <w:jc w:val="both"/>
              <w:textAlignment w:val="baseline"/>
              <w:rPr>
                <w:color w:val="000000"/>
              </w:rPr>
            </w:pPr>
            <w:r w:rsidRPr="00085A58">
              <w:rPr>
                <w:color w:val="000000"/>
              </w:rPr>
              <w:t>(до 12 баллов)</w:t>
            </w:r>
          </w:p>
        </w:tc>
        <w:tc>
          <w:tcPr>
            <w:tcW w:w="4514" w:type="dxa"/>
            <w:shd w:val="clear" w:color="auto" w:fill="auto"/>
          </w:tcPr>
          <w:p w:rsidR="002E76AD" w:rsidRPr="00085A58" w:rsidRDefault="002E76AD" w:rsidP="00694E43">
            <w:pPr>
              <w:numPr>
                <w:ilvl w:val="0"/>
                <w:numId w:val="25"/>
              </w:numPr>
            </w:pPr>
            <w:r w:rsidRPr="00085A58">
              <w:t>Работа выполнена полностью. Нет ошибок в логических рассуждениях. Возможно наличие одной неточности или описки, не являющихся следствием незнания или непонимания учебного материала. Студент показал полный объем знаний, умений в освоении пройденных тем и применение их на практике</w:t>
            </w:r>
          </w:p>
          <w:p w:rsidR="002E76AD" w:rsidRPr="00085A58" w:rsidRDefault="002E76AD" w:rsidP="00694E43">
            <w:pPr>
              <w:numPr>
                <w:ilvl w:val="0"/>
                <w:numId w:val="25"/>
              </w:numPr>
            </w:pPr>
            <w:r w:rsidRPr="00085A58">
              <w:t>Работа выполнена полностью, но обосновани</w:t>
            </w:r>
            <w:r w:rsidR="0043312A" w:rsidRPr="00085A58">
              <w:t>й</w:t>
            </w:r>
            <w:r w:rsidRPr="00085A58">
              <w:t xml:space="preserve"> шагов решения недостаточн</w:t>
            </w:r>
            <w:r w:rsidR="0043312A" w:rsidRPr="00085A58">
              <w:t>о</w:t>
            </w:r>
            <w:r w:rsidRPr="00085A58">
              <w:t>. Допущена одна ошибка или два-три недочета.</w:t>
            </w:r>
          </w:p>
          <w:p w:rsidR="002E76AD" w:rsidRPr="00085A58" w:rsidRDefault="002E76AD" w:rsidP="00694E43">
            <w:pPr>
              <w:numPr>
                <w:ilvl w:val="0"/>
                <w:numId w:val="25"/>
              </w:numPr>
            </w:pPr>
            <w:r w:rsidRPr="00085A58">
              <w:t>Допущены более одной ошибки или более двух-трех недочетов</w:t>
            </w:r>
          </w:p>
          <w:p w:rsidR="002E76AD" w:rsidRPr="00085A58" w:rsidRDefault="002E76AD" w:rsidP="00694E43">
            <w:pPr>
              <w:numPr>
                <w:ilvl w:val="0"/>
                <w:numId w:val="25"/>
              </w:numPr>
            </w:pPr>
            <w:r w:rsidRPr="00085A58">
              <w:t>Работа выполнена не полностью. Допущены грубые ошибки. Работа выполнена не самостоятельно.</w:t>
            </w:r>
          </w:p>
          <w:p w:rsidR="002E76AD" w:rsidRPr="00085A58" w:rsidRDefault="002E76AD" w:rsidP="00694E43">
            <w:pPr>
              <w:numPr>
                <w:ilvl w:val="0"/>
                <w:numId w:val="25"/>
              </w:numPr>
            </w:pPr>
            <w:r w:rsidRPr="00085A58">
              <w:t>Работа не сдана</w:t>
            </w:r>
          </w:p>
        </w:tc>
        <w:tc>
          <w:tcPr>
            <w:tcW w:w="2114" w:type="dxa"/>
            <w:shd w:val="clear" w:color="auto" w:fill="auto"/>
          </w:tcPr>
          <w:p w:rsidR="002E76AD" w:rsidRPr="00085A58" w:rsidRDefault="002E76AD" w:rsidP="00630384">
            <w:pPr>
              <w:numPr>
                <w:ilvl w:val="0"/>
                <w:numId w:val="25"/>
              </w:numPr>
              <w:spacing w:before="60" w:after="60"/>
              <w:jc w:val="both"/>
              <w:textAlignment w:val="baseline"/>
              <w:rPr>
                <w:color w:val="000000"/>
              </w:rPr>
            </w:pPr>
            <w:r w:rsidRPr="00085A58">
              <w:rPr>
                <w:color w:val="000000"/>
              </w:rPr>
              <w:t>9-12</w:t>
            </w:r>
          </w:p>
          <w:p w:rsidR="002E76AD" w:rsidRPr="00085A58" w:rsidRDefault="002E76AD" w:rsidP="00694E43">
            <w:pPr>
              <w:spacing w:before="60" w:after="60"/>
              <w:jc w:val="both"/>
              <w:textAlignment w:val="baseline"/>
              <w:rPr>
                <w:color w:val="000000"/>
              </w:rPr>
            </w:pPr>
          </w:p>
          <w:p w:rsidR="002E76AD" w:rsidRPr="00085A58" w:rsidRDefault="002E76AD" w:rsidP="00694E43">
            <w:pPr>
              <w:spacing w:before="60" w:after="60"/>
              <w:jc w:val="both"/>
              <w:textAlignment w:val="baseline"/>
              <w:rPr>
                <w:color w:val="000000"/>
              </w:rPr>
            </w:pPr>
          </w:p>
          <w:p w:rsidR="002E76AD" w:rsidRPr="00085A58" w:rsidRDefault="002E76AD" w:rsidP="00694E43">
            <w:pPr>
              <w:spacing w:before="60" w:after="60"/>
              <w:jc w:val="both"/>
              <w:textAlignment w:val="baseline"/>
              <w:rPr>
                <w:color w:val="000000"/>
              </w:rPr>
            </w:pPr>
          </w:p>
          <w:p w:rsidR="002E76AD" w:rsidRPr="00085A58" w:rsidRDefault="002E76AD" w:rsidP="00694E43">
            <w:pPr>
              <w:spacing w:before="60" w:after="60"/>
              <w:jc w:val="both"/>
              <w:textAlignment w:val="baseline"/>
              <w:rPr>
                <w:color w:val="000000"/>
              </w:rPr>
            </w:pPr>
          </w:p>
          <w:p w:rsidR="002E76AD" w:rsidRPr="00085A58" w:rsidRDefault="002E76AD" w:rsidP="00694E43">
            <w:pPr>
              <w:spacing w:before="60" w:after="60"/>
              <w:jc w:val="both"/>
              <w:textAlignment w:val="baseline"/>
              <w:rPr>
                <w:color w:val="000000"/>
              </w:rPr>
            </w:pPr>
          </w:p>
          <w:p w:rsidR="002E76AD" w:rsidRPr="00085A58" w:rsidRDefault="002E76AD" w:rsidP="00694E43">
            <w:pPr>
              <w:spacing w:before="60" w:after="60"/>
              <w:jc w:val="both"/>
              <w:textAlignment w:val="baseline"/>
              <w:rPr>
                <w:color w:val="000000"/>
              </w:rPr>
            </w:pPr>
          </w:p>
          <w:p w:rsidR="002E76AD" w:rsidRPr="00085A58" w:rsidRDefault="002E76AD" w:rsidP="00694E43">
            <w:pPr>
              <w:spacing w:before="60" w:after="60"/>
              <w:jc w:val="both"/>
              <w:textAlignment w:val="baseline"/>
              <w:rPr>
                <w:color w:val="000000"/>
              </w:rPr>
            </w:pPr>
          </w:p>
          <w:p w:rsidR="002E76AD" w:rsidRPr="00085A58" w:rsidRDefault="002E76AD" w:rsidP="00694E43">
            <w:pPr>
              <w:spacing w:before="60" w:after="60"/>
              <w:jc w:val="both"/>
              <w:textAlignment w:val="baseline"/>
              <w:rPr>
                <w:color w:val="000000"/>
              </w:rPr>
            </w:pPr>
          </w:p>
          <w:p w:rsidR="002E76AD" w:rsidRPr="00085A58" w:rsidRDefault="002E76AD" w:rsidP="00630384">
            <w:pPr>
              <w:numPr>
                <w:ilvl w:val="0"/>
                <w:numId w:val="25"/>
              </w:numPr>
              <w:spacing w:before="60" w:after="60"/>
              <w:jc w:val="both"/>
              <w:textAlignment w:val="baseline"/>
              <w:rPr>
                <w:color w:val="000000"/>
              </w:rPr>
            </w:pPr>
            <w:r w:rsidRPr="00085A58">
              <w:rPr>
                <w:color w:val="000000"/>
              </w:rPr>
              <w:t>6-9</w:t>
            </w:r>
          </w:p>
          <w:p w:rsidR="002E76AD" w:rsidRPr="00085A58" w:rsidRDefault="002E76AD" w:rsidP="00694E43">
            <w:pPr>
              <w:spacing w:before="60" w:after="60"/>
              <w:jc w:val="both"/>
              <w:textAlignment w:val="baseline"/>
              <w:rPr>
                <w:color w:val="000000"/>
              </w:rPr>
            </w:pPr>
          </w:p>
          <w:p w:rsidR="002E76AD" w:rsidRPr="00085A58" w:rsidRDefault="002E76AD" w:rsidP="00694E43">
            <w:pPr>
              <w:spacing w:before="60" w:after="60"/>
              <w:jc w:val="both"/>
              <w:textAlignment w:val="baseline"/>
              <w:rPr>
                <w:color w:val="000000"/>
              </w:rPr>
            </w:pPr>
          </w:p>
          <w:p w:rsidR="002E76AD" w:rsidRPr="00085A58" w:rsidRDefault="002E76AD" w:rsidP="00630384">
            <w:pPr>
              <w:numPr>
                <w:ilvl w:val="0"/>
                <w:numId w:val="25"/>
              </w:numPr>
              <w:spacing w:before="60" w:after="60"/>
              <w:jc w:val="both"/>
              <w:textAlignment w:val="baseline"/>
              <w:rPr>
                <w:color w:val="000000"/>
              </w:rPr>
            </w:pPr>
            <w:r w:rsidRPr="00085A58">
              <w:rPr>
                <w:color w:val="000000"/>
              </w:rPr>
              <w:t>3-6</w:t>
            </w:r>
          </w:p>
          <w:p w:rsidR="00630384" w:rsidRPr="00085A58" w:rsidRDefault="00630384" w:rsidP="00694E43">
            <w:pPr>
              <w:spacing w:before="60" w:after="60"/>
              <w:jc w:val="both"/>
              <w:textAlignment w:val="baseline"/>
              <w:rPr>
                <w:color w:val="000000"/>
              </w:rPr>
            </w:pPr>
          </w:p>
          <w:p w:rsidR="002E76AD" w:rsidRPr="00085A58" w:rsidRDefault="002E76AD" w:rsidP="00630384">
            <w:pPr>
              <w:numPr>
                <w:ilvl w:val="0"/>
                <w:numId w:val="25"/>
              </w:numPr>
              <w:spacing w:before="60" w:after="60"/>
              <w:jc w:val="both"/>
              <w:textAlignment w:val="baseline"/>
              <w:rPr>
                <w:color w:val="000000"/>
              </w:rPr>
            </w:pPr>
            <w:r w:rsidRPr="00085A58">
              <w:rPr>
                <w:color w:val="000000"/>
              </w:rPr>
              <w:t>1-3</w:t>
            </w:r>
          </w:p>
          <w:p w:rsidR="002E76AD" w:rsidRPr="00085A58" w:rsidRDefault="002E76AD" w:rsidP="00630384">
            <w:pPr>
              <w:numPr>
                <w:ilvl w:val="0"/>
                <w:numId w:val="25"/>
              </w:numPr>
              <w:spacing w:before="60" w:after="60"/>
              <w:jc w:val="both"/>
              <w:textAlignment w:val="baseline"/>
              <w:rPr>
                <w:color w:val="000000"/>
              </w:rPr>
            </w:pPr>
            <w:r w:rsidRPr="00085A58">
              <w:rPr>
                <w:color w:val="000000"/>
              </w:rPr>
              <w:t>0</w:t>
            </w:r>
          </w:p>
        </w:tc>
      </w:tr>
      <w:tr w:rsidR="002E1C25" w:rsidRPr="00085A58" w:rsidTr="00C438AD">
        <w:tc>
          <w:tcPr>
            <w:tcW w:w="540" w:type="dxa"/>
            <w:shd w:val="clear" w:color="auto" w:fill="auto"/>
          </w:tcPr>
          <w:p w:rsidR="002E1C25" w:rsidRPr="00085A58" w:rsidRDefault="002E1C25" w:rsidP="00A27F44">
            <w:pPr>
              <w:spacing w:after="200" w:line="276" w:lineRule="auto"/>
              <w:jc w:val="both"/>
            </w:pPr>
            <w:r w:rsidRPr="00085A58">
              <w:t>2</w:t>
            </w:r>
          </w:p>
        </w:tc>
        <w:tc>
          <w:tcPr>
            <w:tcW w:w="2403" w:type="dxa"/>
            <w:shd w:val="clear" w:color="auto" w:fill="auto"/>
          </w:tcPr>
          <w:p w:rsidR="002E1C25" w:rsidRPr="00085A58" w:rsidRDefault="002E1C25" w:rsidP="00A27F44">
            <w:pPr>
              <w:spacing w:before="60" w:after="60"/>
              <w:jc w:val="both"/>
              <w:textAlignment w:val="baseline"/>
              <w:rPr>
                <w:color w:val="000000"/>
              </w:rPr>
            </w:pPr>
            <w:r w:rsidRPr="00085A58">
              <w:rPr>
                <w:color w:val="000000"/>
              </w:rPr>
              <w:t>Графическая работа</w:t>
            </w:r>
          </w:p>
          <w:p w:rsidR="002E1C25" w:rsidRPr="00085A58" w:rsidRDefault="002E1C25" w:rsidP="00A27F44">
            <w:pPr>
              <w:spacing w:before="60" w:after="60"/>
              <w:jc w:val="both"/>
              <w:textAlignment w:val="baseline"/>
              <w:rPr>
                <w:color w:val="000000"/>
              </w:rPr>
            </w:pPr>
            <w:r w:rsidRPr="00085A58">
              <w:rPr>
                <w:color w:val="000000"/>
              </w:rPr>
              <w:t>(до 20 баллов)</w:t>
            </w:r>
          </w:p>
        </w:tc>
        <w:tc>
          <w:tcPr>
            <w:tcW w:w="4514" w:type="dxa"/>
            <w:shd w:val="clear" w:color="auto" w:fill="auto"/>
          </w:tcPr>
          <w:p w:rsidR="002E1C25" w:rsidRPr="00085A58" w:rsidRDefault="002E1C25" w:rsidP="00694E43">
            <w:pPr>
              <w:numPr>
                <w:ilvl w:val="0"/>
                <w:numId w:val="21"/>
              </w:numPr>
            </w:pPr>
            <w:r w:rsidRPr="00085A58">
              <w:t>Работа выполнена полностью. Нет ошибок в логических рассуждениях. Возможно наличие одной неточности или описки, не являющихся следствием незнания или непонимания учебного материала. Студент показал полный объем знаний, умений в освоении пройденных тем и применение их на практике.</w:t>
            </w:r>
          </w:p>
          <w:p w:rsidR="002E1C25" w:rsidRPr="00085A58" w:rsidRDefault="002E1C25" w:rsidP="00694E43">
            <w:pPr>
              <w:numPr>
                <w:ilvl w:val="0"/>
                <w:numId w:val="21"/>
              </w:numPr>
            </w:pPr>
            <w:r w:rsidRPr="00085A58">
              <w:t>Работа выполнена полностью, но обоснования шагов решения недостаточны. Допущена одна ошибка или два-три недочета.</w:t>
            </w:r>
          </w:p>
          <w:p w:rsidR="002E1C25" w:rsidRPr="00085A58" w:rsidRDefault="002E1C25" w:rsidP="00694E43">
            <w:pPr>
              <w:numPr>
                <w:ilvl w:val="0"/>
                <w:numId w:val="21"/>
              </w:numPr>
            </w:pPr>
            <w:r w:rsidRPr="00085A58">
              <w:t xml:space="preserve">Допущены более одной ошибки или более двух-трех недочетов. </w:t>
            </w:r>
            <w:r w:rsidRPr="00085A58">
              <w:lastRenderedPageBreak/>
              <w:t>Неточности в чертежах или рисунках.</w:t>
            </w:r>
          </w:p>
          <w:p w:rsidR="002E1C25" w:rsidRPr="00085A58" w:rsidRDefault="002E1C25" w:rsidP="00694E43">
            <w:pPr>
              <w:numPr>
                <w:ilvl w:val="0"/>
                <w:numId w:val="21"/>
              </w:numPr>
            </w:pPr>
            <w:r w:rsidRPr="00085A58">
              <w:t>Работа выполнена не полностью. Допущены грубые ошибки. Работа выполнена не самостоятельно.</w:t>
            </w:r>
          </w:p>
          <w:p w:rsidR="002E1C25" w:rsidRPr="00085A58" w:rsidRDefault="002E1C25" w:rsidP="00694E43">
            <w:pPr>
              <w:numPr>
                <w:ilvl w:val="0"/>
                <w:numId w:val="21"/>
              </w:numPr>
            </w:pPr>
            <w:r w:rsidRPr="00085A58">
              <w:t>Работа не сдана</w:t>
            </w:r>
          </w:p>
        </w:tc>
        <w:tc>
          <w:tcPr>
            <w:tcW w:w="2114" w:type="dxa"/>
            <w:shd w:val="clear" w:color="auto" w:fill="auto"/>
          </w:tcPr>
          <w:p w:rsidR="002E1C25" w:rsidRPr="00085A58" w:rsidRDefault="002E1C25" w:rsidP="00694E43">
            <w:pPr>
              <w:numPr>
                <w:ilvl w:val="0"/>
                <w:numId w:val="21"/>
              </w:numPr>
              <w:spacing w:before="60" w:after="60"/>
              <w:jc w:val="both"/>
              <w:textAlignment w:val="baseline"/>
              <w:rPr>
                <w:color w:val="000000"/>
              </w:rPr>
            </w:pPr>
            <w:r w:rsidRPr="00085A58">
              <w:rPr>
                <w:color w:val="000000"/>
              </w:rPr>
              <w:lastRenderedPageBreak/>
              <w:t>15-20</w:t>
            </w:r>
          </w:p>
          <w:p w:rsidR="002E1C25" w:rsidRPr="00085A58" w:rsidRDefault="002E1C25" w:rsidP="00694E43">
            <w:pPr>
              <w:spacing w:before="60" w:after="60"/>
              <w:jc w:val="both"/>
              <w:textAlignment w:val="baseline"/>
              <w:rPr>
                <w:color w:val="000000"/>
              </w:rPr>
            </w:pPr>
          </w:p>
          <w:p w:rsidR="002E1C25" w:rsidRPr="00085A58" w:rsidRDefault="002E1C25" w:rsidP="00694E43">
            <w:pPr>
              <w:spacing w:before="60" w:after="60"/>
              <w:jc w:val="both"/>
              <w:textAlignment w:val="baseline"/>
              <w:rPr>
                <w:color w:val="000000"/>
              </w:rPr>
            </w:pPr>
          </w:p>
          <w:p w:rsidR="002E1C25" w:rsidRPr="00085A58" w:rsidRDefault="002E1C25" w:rsidP="00694E43">
            <w:pPr>
              <w:spacing w:before="60" w:after="60"/>
              <w:jc w:val="both"/>
              <w:textAlignment w:val="baseline"/>
              <w:rPr>
                <w:color w:val="000000"/>
              </w:rPr>
            </w:pPr>
          </w:p>
          <w:p w:rsidR="002E1C25" w:rsidRPr="00085A58" w:rsidRDefault="002E1C25" w:rsidP="00694E43">
            <w:pPr>
              <w:spacing w:before="60" w:after="60"/>
              <w:jc w:val="both"/>
              <w:textAlignment w:val="baseline"/>
              <w:rPr>
                <w:color w:val="000000"/>
              </w:rPr>
            </w:pPr>
          </w:p>
          <w:p w:rsidR="002E1C25" w:rsidRPr="00085A58" w:rsidRDefault="002E1C25" w:rsidP="00694E43">
            <w:pPr>
              <w:spacing w:before="60" w:after="60"/>
              <w:jc w:val="both"/>
              <w:textAlignment w:val="baseline"/>
              <w:rPr>
                <w:color w:val="000000"/>
              </w:rPr>
            </w:pPr>
          </w:p>
          <w:p w:rsidR="002E1C25" w:rsidRPr="00085A58" w:rsidRDefault="002E1C25" w:rsidP="00694E43">
            <w:pPr>
              <w:spacing w:before="60" w:after="60"/>
              <w:jc w:val="both"/>
              <w:textAlignment w:val="baseline"/>
              <w:rPr>
                <w:color w:val="000000"/>
              </w:rPr>
            </w:pPr>
          </w:p>
          <w:p w:rsidR="002E1C25" w:rsidRPr="00085A58" w:rsidRDefault="002E1C25" w:rsidP="00694E43">
            <w:pPr>
              <w:spacing w:before="60" w:after="60"/>
              <w:jc w:val="both"/>
              <w:textAlignment w:val="baseline"/>
              <w:rPr>
                <w:color w:val="000000"/>
              </w:rPr>
            </w:pPr>
          </w:p>
          <w:p w:rsidR="002E1C25" w:rsidRPr="00085A58" w:rsidRDefault="002E1C25" w:rsidP="00694E43">
            <w:pPr>
              <w:spacing w:before="60" w:after="60"/>
              <w:jc w:val="both"/>
              <w:textAlignment w:val="baseline"/>
              <w:rPr>
                <w:color w:val="000000"/>
              </w:rPr>
            </w:pPr>
          </w:p>
          <w:p w:rsidR="002E1C25" w:rsidRPr="00085A58" w:rsidRDefault="002E1C25" w:rsidP="00694E43">
            <w:pPr>
              <w:numPr>
                <w:ilvl w:val="0"/>
                <w:numId w:val="21"/>
              </w:numPr>
              <w:spacing w:before="60" w:after="60"/>
              <w:jc w:val="both"/>
              <w:textAlignment w:val="baseline"/>
              <w:rPr>
                <w:color w:val="000000"/>
              </w:rPr>
            </w:pPr>
            <w:r w:rsidRPr="00085A58">
              <w:rPr>
                <w:color w:val="000000"/>
              </w:rPr>
              <w:t>10-14</w:t>
            </w:r>
          </w:p>
          <w:p w:rsidR="002E1C25" w:rsidRPr="00085A58" w:rsidRDefault="002E1C25" w:rsidP="00694E43">
            <w:pPr>
              <w:spacing w:before="60" w:after="60"/>
              <w:jc w:val="both"/>
              <w:textAlignment w:val="baseline"/>
              <w:rPr>
                <w:color w:val="000000"/>
              </w:rPr>
            </w:pPr>
          </w:p>
          <w:p w:rsidR="002E1C25" w:rsidRPr="00085A58" w:rsidRDefault="002E1C25" w:rsidP="00694E43">
            <w:pPr>
              <w:numPr>
                <w:ilvl w:val="0"/>
                <w:numId w:val="21"/>
              </w:numPr>
              <w:spacing w:before="60" w:after="60"/>
              <w:jc w:val="both"/>
              <w:textAlignment w:val="baseline"/>
              <w:rPr>
                <w:color w:val="000000"/>
              </w:rPr>
            </w:pPr>
            <w:r w:rsidRPr="00085A58">
              <w:rPr>
                <w:color w:val="000000"/>
              </w:rPr>
              <w:t>5-9</w:t>
            </w:r>
          </w:p>
          <w:p w:rsidR="002E1C25" w:rsidRPr="00085A58" w:rsidRDefault="002E1C25" w:rsidP="00694E43">
            <w:pPr>
              <w:spacing w:before="60" w:after="60"/>
              <w:jc w:val="both"/>
              <w:textAlignment w:val="baseline"/>
              <w:rPr>
                <w:color w:val="000000"/>
              </w:rPr>
            </w:pPr>
          </w:p>
          <w:p w:rsidR="002E1C25" w:rsidRPr="00085A58" w:rsidRDefault="002E1C25" w:rsidP="00694E43">
            <w:pPr>
              <w:spacing w:before="60" w:after="60"/>
              <w:jc w:val="both"/>
              <w:textAlignment w:val="baseline"/>
              <w:rPr>
                <w:color w:val="000000"/>
              </w:rPr>
            </w:pPr>
          </w:p>
          <w:p w:rsidR="002E1C25" w:rsidRPr="00085A58" w:rsidRDefault="002E1C25" w:rsidP="00694E43">
            <w:pPr>
              <w:numPr>
                <w:ilvl w:val="0"/>
                <w:numId w:val="21"/>
              </w:numPr>
              <w:spacing w:before="60" w:after="60"/>
              <w:jc w:val="both"/>
              <w:textAlignment w:val="baseline"/>
              <w:rPr>
                <w:color w:val="000000"/>
              </w:rPr>
            </w:pPr>
            <w:r w:rsidRPr="00085A58">
              <w:rPr>
                <w:color w:val="000000"/>
              </w:rPr>
              <w:t>1-4</w:t>
            </w:r>
          </w:p>
          <w:p w:rsidR="002E1C25" w:rsidRPr="00085A58" w:rsidRDefault="002E1C25" w:rsidP="00694E43">
            <w:pPr>
              <w:spacing w:before="60" w:after="60"/>
              <w:jc w:val="both"/>
              <w:textAlignment w:val="baseline"/>
              <w:rPr>
                <w:color w:val="000000"/>
              </w:rPr>
            </w:pPr>
          </w:p>
          <w:p w:rsidR="002E1C25" w:rsidRPr="00085A58" w:rsidRDefault="002E1C25" w:rsidP="00694E43">
            <w:pPr>
              <w:numPr>
                <w:ilvl w:val="0"/>
                <w:numId w:val="21"/>
              </w:numPr>
              <w:spacing w:before="60" w:after="60"/>
              <w:jc w:val="both"/>
              <w:textAlignment w:val="baseline"/>
              <w:rPr>
                <w:color w:val="000000"/>
              </w:rPr>
            </w:pPr>
            <w:r w:rsidRPr="00085A58">
              <w:rPr>
                <w:color w:val="000000"/>
              </w:rPr>
              <w:t>0</w:t>
            </w:r>
          </w:p>
        </w:tc>
      </w:tr>
      <w:tr w:rsidR="00B637EF" w:rsidRPr="00085A58" w:rsidTr="00C438AD">
        <w:tc>
          <w:tcPr>
            <w:tcW w:w="540" w:type="dxa"/>
            <w:shd w:val="clear" w:color="auto" w:fill="auto"/>
          </w:tcPr>
          <w:p w:rsidR="00B637EF" w:rsidRPr="00085A58" w:rsidRDefault="00B637EF" w:rsidP="00A27F44">
            <w:pPr>
              <w:spacing w:after="200" w:line="276" w:lineRule="auto"/>
              <w:jc w:val="both"/>
            </w:pPr>
            <w:r w:rsidRPr="00085A58">
              <w:lastRenderedPageBreak/>
              <w:t>3</w:t>
            </w:r>
          </w:p>
        </w:tc>
        <w:tc>
          <w:tcPr>
            <w:tcW w:w="2403" w:type="dxa"/>
            <w:shd w:val="clear" w:color="auto" w:fill="auto"/>
          </w:tcPr>
          <w:p w:rsidR="00B637EF" w:rsidRPr="00085A58" w:rsidRDefault="00B637EF" w:rsidP="00694E43">
            <w:pPr>
              <w:spacing w:before="60" w:after="60"/>
              <w:jc w:val="both"/>
              <w:textAlignment w:val="baseline"/>
              <w:rPr>
                <w:color w:val="000000"/>
              </w:rPr>
            </w:pPr>
            <w:r w:rsidRPr="00085A58">
              <w:rPr>
                <w:color w:val="000000"/>
              </w:rPr>
              <w:t xml:space="preserve">Реферат </w:t>
            </w:r>
          </w:p>
          <w:p w:rsidR="00B637EF" w:rsidRPr="00085A58" w:rsidRDefault="00B637EF" w:rsidP="00694E43">
            <w:pPr>
              <w:spacing w:before="60" w:after="60"/>
              <w:jc w:val="both"/>
              <w:textAlignment w:val="baseline"/>
            </w:pPr>
            <w:r w:rsidRPr="00085A58">
              <w:rPr>
                <w:color w:val="000000"/>
              </w:rPr>
              <w:t>(до 20 баллов)</w:t>
            </w:r>
          </w:p>
        </w:tc>
        <w:tc>
          <w:tcPr>
            <w:tcW w:w="4514" w:type="dxa"/>
            <w:shd w:val="clear" w:color="auto" w:fill="auto"/>
          </w:tcPr>
          <w:p w:rsidR="00B637EF" w:rsidRPr="00085A58" w:rsidRDefault="00B637EF" w:rsidP="00694E43">
            <w:pPr>
              <w:numPr>
                <w:ilvl w:val="0"/>
                <w:numId w:val="23"/>
              </w:numPr>
            </w:pPr>
            <w:r w:rsidRPr="00085A58">
              <w:t>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B637EF" w:rsidRPr="00085A58" w:rsidRDefault="00B637EF" w:rsidP="00694E43">
            <w:pPr>
              <w:numPr>
                <w:ilvl w:val="0"/>
                <w:numId w:val="23"/>
              </w:numPr>
            </w:pPr>
            <w:r w:rsidRPr="00085A58">
              <w:t>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B637EF" w:rsidRPr="00085A58" w:rsidRDefault="00B637EF" w:rsidP="00694E43">
            <w:pPr>
              <w:numPr>
                <w:ilvl w:val="0"/>
                <w:numId w:val="23"/>
              </w:numPr>
            </w:pPr>
            <w:r w:rsidRPr="00085A58">
              <w:t>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B637EF" w:rsidRPr="00085A58" w:rsidRDefault="00B637EF" w:rsidP="00694E43">
            <w:pPr>
              <w:numPr>
                <w:ilvl w:val="0"/>
                <w:numId w:val="23"/>
              </w:numPr>
            </w:pPr>
            <w:r w:rsidRPr="00085A58">
              <w:t>Тема реферата не раскрыта, обнаруживается существенное непонимание проблемы.</w:t>
            </w:r>
          </w:p>
          <w:p w:rsidR="00B637EF" w:rsidRPr="00085A58" w:rsidRDefault="00B637EF" w:rsidP="00694E43">
            <w:pPr>
              <w:numPr>
                <w:ilvl w:val="0"/>
                <w:numId w:val="23"/>
              </w:numPr>
            </w:pPr>
            <w:r w:rsidRPr="00085A58">
              <w:t>Реферат не сдан</w:t>
            </w:r>
          </w:p>
        </w:tc>
        <w:tc>
          <w:tcPr>
            <w:tcW w:w="2114" w:type="dxa"/>
            <w:shd w:val="clear" w:color="auto" w:fill="auto"/>
          </w:tcPr>
          <w:p w:rsidR="00B637EF" w:rsidRPr="00085A58" w:rsidRDefault="00B637EF" w:rsidP="00694E43">
            <w:pPr>
              <w:numPr>
                <w:ilvl w:val="0"/>
                <w:numId w:val="23"/>
              </w:numPr>
              <w:spacing w:before="60" w:after="60"/>
              <w:textAlignment w:val="baseline"/>
            </w:pPr>
            <w:r w:rsidRPr="00085A58">
              <w:t>15-20</w:t>
            </w:r>
          </w:p>
          <w:p w:rsidR="00B637EF" w:rsidRPr="00085A58" w:rsidRDefault="00B637EF" w:rsidP="00694E43">
            <w:pPr>
              <w:spacing w:before="60" w:after="60"/>
              <w:ind w:left="360"/>
              <w:textAlignment w:val="baseline"/>
            </w:pPr>
          </w:p>
          <w:p w:rsidR="00B637EF" w:rsidRPr="00085A58" w:rsidRDefault="00B637EF" w:rsidP="00694E43">
            <w:pPr>
              <w:spacing w:before="60" w:after="60"/>
              <w:ind w:left="360"/>
              <w:textAlignment w:val="baseline"/>
            </w:pPr>
          </w:p>
          <w:p w:rsidR="00B637EF" w:rsidRPr="00085A58" w:rsidRDefault="00B637EF" w:rsidP="00694E43">
            <w:pPr>
              <w:spacing w:before="60" w:after="60"/>
              <w:ind w:left="360"/>
              <w:textAlignment w:val="baseline"/>
            </w:pPr>
          </w:p>
          <w:p w:rsidR="00B637EF" w:rsidRPr="00085A58" w:rsidRDefault="00B637EF" w:rsidP="00694E43">
            <w:pPr>
              <w:spacing w:before="60" w:after="60"/>
              <w:ind w:left="360"/>
              <w:textAlignment w:val="baseline"/>
            </w:pPr>
          </w:p>
          <w:p w:rsidR="00B637EF" w:rsidRPr="00085A58" w:rsidRDefault="00B637EF" w:rsidP="00694E43">
            <w:pPr>
              <w:spacing w:before="60" w:after="60"/>
              <w:ind w:left="360"/>
              <w:textAlignment w:val="baseline"/>
            </w:pPr>
          </w:p>
          <w:p w:rsidR="00B637EF" w:rsidRPr="00085A58" w:rsidRDefault="00B637EF" w:rsidP="00694E43">
            <w:pPr>
              <w:spacing w:before="60" w:after="60"/>
              <w:ind w:left="360"/>
              <w:textAlignment w:val="baseline"/>
            </w:pPr>
          </w:p>
          <w:p w:rsidR="00B637EF" w:rsidRPr="00085A58" w:rsidRDefault="00B637EF" w:rsidP="00694E43">
            <w:pPr>
              <w:spacing w:before="60" w:after="60"/>
              <w:ind w:left="360"/>
              <w:textAlignment w:val="baseline"/>
            </w:pPr>
          </w:p>
          <w:p w:rsidR="00B637EF" w:rsidRPr="00085A58" w:rsidRDefault="00B637EF" w:rsidP="00694E43">
            <w:pPr>
              <w:spacing w:before="60" w:after="60"/>
              <w:ind w:left="360"/>
              <w:textAlignment w:val="baseline"/>
            </w:pPr>
          </w:p>
          <w:p w:rsidR="00B637EF" w:rsidRPr="00085A58" w:rsidRDefault="00B637EF" w:rsidP="00694E43">
            <w:pPr>
              <w:spacing w:before="60" w:after="60"/>
              <w:ind w:left="360"/>
              <w:textAlignment w:val="baseline"/>
            </w:pPr>
          </w:p>
          <w:p w:rsidR="00B637EF" w:rsidRPr="00085A58" w:rsidRDefault="00B637EF" w:rsidP="00694E43">
            <w:pPr>
              <w:spacing w:before="60" w:after="60"/>
              <w:ind w:left="360"/>
              <w:textAlignment w:val="baseline"/>
            </w:pPr>
          </w:p>
          <w:p w:rsidR="00B637EF" w:rsidRPr="00085A58" w:rsidRDefault="00B637EF" w:rsidP="00694E43">
            <w:pPr>
              <w:numPr>
                <w:ilvl w:val="0"/>
                <w:numId w:val="23"/>
              </w:numPr>
              <w:spacing w:before="60" w:after="60"/>
              <w:textAlignment w:val="baseline"/>
            </w:pPr>
            <w:r w:rsidRPr="00085A58">
              <w:t>10-14</w:t>
            </w:r>
          </w:p>
          <w:p w:rsidR="00B637EF" w:rsidRPr="00085A58" w:rsidRDefault="00B637EF" w:rsidP="00694E43">
            <w:pPr>
              <w:spacing w:before="60" w:after="60"/>
              <w:ind w:left="360"/>
              <w:textAlignment w:val="baseline"/>
            </w:pPr>
          </w:p>
          <w:p w:rsidR="00B637EF" w:rsidRPr="00085A58" w:rsidRDefault="00B637EF" w:rsidP="00694E43">
            <w:pPr>
              <w:spacing w:before="60" w:after="60"/>
              <w:ind w:left="360"/>
              <w:textAlignment w:val="baseline"/>
            </w:pPr>
          </w:p>
          <w:p w:rsidR="00B637EF" w:rsidRPr="00085A58" w:rsidRDefault="00B637EF" w:rsidP="00694E43">
            <w:pPr>
              <w:spacing w:before="60" w:after="60"/>
              <w:ind w:left="360"/>
              <w:textAlignment w:val="baseline"/>
            </w:pPr>
          </w:p>
          <w:p w:rsidR="00B637EF" w:rsidRPr="00085A58" w:rsidRDefault="00B637EF" w:rsidP="00694E43">
            <w:pPr>
              <w:spacing w:before="60" w:after="60"/>
              <w:ind w:left="360"/>
              <w:textAlignment w:val="baseline"/>
            </w:pPr>
          </w:p>
          <w:p w:rsidR="00B637EF" w:rsidRPr="00085A58" w:rsidRDefault="00B637EF" w:rsidP="00694E43">
            <w:pPr>
              <w:spacing w:before="60" w:after="60"/>
              <w:ind w:left="360"/>
              <w:textAlignment w:val="baseline"/>
            </w:pPr>
          </w:p>
          <w:p w:rsidR="00B637EF" w:rsidRPr="00085A58" w:rsidRDefault="00B637EF" w:rsidP="00694E43">
            <w:pPr>
              <w:spacing w:before="60" w:after="60"/>
              <w:ind w:left="360"/>
              <w:textAlignment w:val="baseline"/>
            </w:pPr>
          </w:p>
          <w:p w:rsidR="00B637EF" w:rsidRPr="00085A58" w:rsidRDefault="00B637EF" w:rsidP="00694E43">
            <w:pPr>
              <w:spacing w:before="60" w:after="60"/>
              <w:ind w:left="360"/>
              <w:textAlignment w:val="baseline"/>
            </w:pPr>
          </w:p>
          <w:p w:rsidR="00B637EF" w:rsidRPr="00085A58" w:rsidRDefault="00B637EF" w:rsidP="00694E43">
            <w:pPr>
              <w:numPr>
                <w:ilvl w:val="0"/>
                <w:numId w:val="23"/>
              </w:numPr>
              <w:spacing w:before="60" w:after="60"/>
              <w:textAlignment w:val="baseline"/>
            </w:pPr>
            <w:r w:rsidRPr="00085A58">
              <w:t>5-9</w:t>
            </w:r>
          </w:p>
          <w:p w:rsidR="00B637EF" w:rsidRPr="00085A58" w:rsidRDefault="00B637EF" w:rsidP="00694E43">
            <w:pPr>
              <w:spacing w:before="60" w:after="60"/>
              <w:textAlignment w:val="baseline"/>
            </w:pPr>
          </w:p>
          <w:p w:rsidR="00B637EF" w:rsidRPr="00085A58" w:rsidRDefault="00B637EF" w:rsidP="00694E43">
            <w:pPr>
              <w:spacing w:before="60" w:after="60"/>
              <w:textAlignment w:val="baseline"/>
            </w:pPr>
          </w:p>
          <w:p w:rsidR="00B637EF" w:rsidRPr="00085A58" w:rsidRDefault="00B637EF" w:rsidP="00694E43">
            <w:pPr>
              <w:spacing w:before="60" w:after="60"/>
              <w:textAlignment w:val="baseline"/>
            </w:pPr>
          </w:p>
          <w:p w:rsidR="00B637EF" w:rsidRPr="00085A58" w:rsidRDefault="00B637EF" w:rsidP="00694E43">
            <w:pPr>
              <w:spacing w:before="60" w:after="60"/>
              <w:textAlignment w:val="baseline"/>
            </w:pPr>
          </w:p>
          <w:p w:rsidR="00B637EF" w:rsidRPr="00085A58" w:rsidRDefault="00B637EF" w:rsidP="00694E43">
            <w:pPr>
              <w:spacing w:before="60" w:after="60"/>
              <w:textAlignment w:val="baseline"/>
            </w:pPr>
          </w:p>
          <w:p w:rsidR="00B637EF" w:rsidRPr="00085A58" w:rsidRDefault="00B637EF" w:rsidP="00694E43">
            <w:pPr>
              <w:spacing w:before="60" w:after="60"/>
              <w:textAlignment w:val="baseline"/>
            </w:pPr>
          </w:p>
          <w:p w:rsidR="00B637EF" w:rsidRPr="00085A58" w:rsidRDefault="00B637EF" w:rsidP="00694E43">
            <w:pPr>
              <w:numPr>
                <w:ilvl w:val="0"/>
                <w:numId w:val="23"/>
              </w:numPr>
              <w:spacing w:before="60" w:after="60"/>
              <w:textAlignment w:val="baseline"/>
            </w:pPr>
            <w:r w:rsidRPr="00085A58">
              <w:t>1-4</w:t>
            </w:r>
          </w:p>
          <w:p w:rsidR="00B637EF" w:rsidRPr="00085A58" w:rsidRDefault="00B637EF" w:rsidP="00694E43">
            <w:pPr>
              <w:spacing w:before="60" w:after="60"/>
              <w:ind w:left="360"/>
              <w:textAlignment w:val="baseline"/>
            </w:pPr>
          </w:p>
          <w:p w:rsidR="00B637EF" w:rsidRPr="00085A58" w:rsidRDefault="00B637EF" w:rsidP="00694E43">
            <w:pPr>
              <w:numPr>
                <w:ilvl w:val="0"/>
                <w:numId w:val="23"/>
              </w:numPr>
              <w:spacing w:before="60" w:after="60"/>
              <w:textAlignment w:val="baseline"/>
            </w:pPr>
            <w:r w:rsidRPr="00085A58">
              <w:t>0</w:t>
            </w:r>
          </w:p>
        </w:tc>
      </w:tr>
      <w:tr w:rsidR="0077049B" w:rsidRPr="00085A58" w:rsidTr="00C438AD">
        <w:tc>
          <w:tcPr>
            <w:tcW w:w="540" w:type="dxa"/>
            <w:shd w:val="clear" w:color="auto" w:fill="auto"/>
          </w:tcPr>
          <w:p w:rsidR="0077049B" w:rsidRPr="00085A58" w:rsidRDefault="00B435B6" w:rsidP="00A27F44">
            <w:pPr>
              <w:spacing w:after="200" w:line="276" w:lineRule="auto"/>
              <w:jc w:val="both"/>
            </w:pPr>
            <w:r w:rsidRPr="00085A58">
              <w:t>4</w:t>
            </w:r>
          </w:p>
        </w:tc>
        <w:tc>
          <w:tcPr>
            <w:tcW w:w="2403" w:type="dxa"/>
            <w:shd w:val="clear" w:color="auto" w:fill="auto"/>
          </w:tcPr>
          <w:p w:rsidR="0077049B" w:rsidRPr="00085A58" w:rsidRDefault="0077049B" w:rsidP="00694E43">
            <w:pPr>
              <w:spacing w:before="60" w:after="60"/>
              <w:jc w:val="both"/>
              <w:textAlignment w:val="baseline"/>
              <w:rPr>
                <w:color w:val="000000"/>
              </w:rPr>
            </w:pPr>
            <w:r w:rsidRPr="00085A58">
              <w:rPr>
                <w:color w:val="000000"/>
              </w:rPr>
              <w:t xml:space="preserve">Эссе </w:t>
            </w:r>
          </w:p>
          <w:p w:rsidR="0077049B" w:rsidRPr="00085A58" w:rsidRDefault="0077049B" w:rsidP="00694E43">
            <w:pPr>
              <w:spacing w:before="60" w:after="60"/>
              <w:jc w:val="both"/>
              <w:textAlignment w:val="baseline"/>
            </w:pPr>
            <w:r w:rsidRPr="00085A58">
              <w:rPr>
                <w:color w:val="000000"/>
              </w:rPr>
              <w:t>(до 20 баллов за работу)</w:t>
            </w:r>
          </w:p>
        </w:tc>
        <w:tc>
          <w:tcPr>
            <w:tcW w:w="4514" w:type="dxa"/>
            <w:shd w:val="clear" w:color="auto" w:fill="auto"/>
          </w:tcPr>
          <w:p w:rsidR="0077049B" w:rsidRPr="00085A58" w:rsidRDefault="0077049B" w:rsidP="0077049B">
            <w:pPr>
              <w:numPr>
                <w:ilvl w:val="0"/>
                <w:numId w:val="27"/>
              </w:numPr>
              <w:spacing w:before="60" w:after="60"/>
              <w:jc w:val="both"/>
              <w:textAlignment w:val="baseline"/>
              <w:rPr>
                <w:color w:val="000000"/>
              </w:rPr>
            </w:pPr>
            <w:r w:rsidRPr="00085A58">
              <w:rPr>
                <w:color w:val="000000"/>
              </w:rPr>
              <w:t xml:space="preserve">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w:t>
            </w:r>
            <w:r w:rsidR="009B4512" w:rsidRPr="00085A58">
              <w:rPr>
                <w:color w:val="000000"/>
              </w:rPr>
              <w:t>необходимых</w:t>
            </w:r>
            <w:r w:rsidRPr="00085A58">
              <w:rPr>
                <w:color w:val="000000"/>
              </w:rPr>
              <w:t xml:space="preserve"> терминов и понятий </w:t>
            </w:r>
            <w:r w:rsidRPr="00085A58">
              <w:rPr>
                <w:color w:val="000000"/>
              </w:rPr>
              <w:lastRenderedPageBreak/>
              <w:t>в контексте ответа; предоставлена аргументация своего мнения с опорой на факты или личный опыт.</w:t>
            </w:r>
          </w:p>
          <w:p w:rsidR="0077049B" w:rsidRPr="00085A58" w:rsidRDefault="0077049B" w:rsidP="0077049B">
            <w:pPr>
              <w:numPr>
                <w:ilvl w:val="0"/>
                <w:numId w:val="27"/>
              </w:numPr>
              <w:spacing w:before="60" w:after="60"/>
              <w:jc w:val="both"/>
              <w:textAlignment w:val="baseline"/>
              <w:rPr>
                <w:color w:val="000000"/>
              </w:rPr>
            </w:pPr>
            <w:r w:rsidRPr="00085A58">
              <w:rPr>
                <w:color w:val="000000"/>
              </w:rPr>
              <w:t xml:space="preserve">Представлена собственная точка зрения (позиция, отношение) при раскрытии проблемы; проблема раскрыта с корректным использованием </w:t>
            </w:r>
            <w:r w:rsidR="009B4512" w:rsidRPr="00085A58">
              <w:rPr>
                <w:color w:val="000000"/>
              </w:rPr>
              <w:t xml:space="preserve">необходимых </w:t>
            </w:r>
            <w:r w:rsidRPr="00085A58">
              <w:rPr>
                <w:color w:val="000000"/>
              </w:rPr>
              <w:t xml:space="preserve"> терминов и понятий в контексте ответа (теоретические связи и обоснования не присутствуют или явно не прослеживаются); представлена аргументация своего мнения с опорой на факты или личный опыт.</w:t>
            </w:r>
          </w:p>
          <w:p w:rsidR="0077049B" w:rsidRPr="00085A58" w:rsidRDefault="0077049B" w:rsidP="0077049B">
            <w:pPr>
              <w:numPr>
                <w:ilvl w:val="0"/>
                <w:numId w:val="27"/>
              </w:numPr>
              <w:spacing w:before="60" w:after="60"/>
              <w:jc w:val="both"/>
              <w:textAlignment w:val="baseline"/>
              <w:rPr>
                <w:color w:val="000000"/>
              </w:rPr>
            </w:pPr>
            <w:r w:rsidRPr="00085A58">
              <w:rPr>
                <w:color w:val="000000"/>
              </w:rPr>
              <w:t xml:space="preserve">Представлена собственная точка зрения (позиция, отношение) при раскрытии проблемы; проблема раскрыта при формальном использовании </w:t>
            </w:r>
            <w:r w:rsidR="009B4512" w:rsidRPr="00085A58">
              <w:rPr>
                <w:color w:val="000000"/>
              </w:rPr>
              <w:t xml:space="preserve">необходимых </w:t>
            </w:r>
            <w:r w:rsidRPr="00085A58">
              <w:rPr>
                <w:color w:val="000000"/>
              </w:rPr>
              <w:t xml:space="preserve"> терминов; представлена аргументация своего мнения с опорой на факты или личный опыт без теоретического обоснования.</w:t>
            </w:r>
          </w:p>
          <w:p w:rsidR="0077049B" w:rsidRPr="00085A58" w:rsidRDefault="0077049B" w:rsidP="0077049B">
            <w:pPr>
              <w:numPr>
                <w:ilvl w:val="0"/>
                <w:numId w:val="27"/>
              </w:numPr>
              <w:spacing w:before="60" w:after="60"/>
              <w:jc w:val="both"/>
              <w:textAlignment w:val="baseline"/>
              <w:rPr>
                <w:color w:val="000000"/>
              </w:rPr>
            </w:pPr>
            <w:r w:rsidRPr="00085A58">
              <w:rPr>
                <w:color w:val="000000"/>
              </w:rPr>
              <w:t>Не представлена собственная точка зрения (позиция, отношение) при раскрытии проблемы, проблема раскрыта на бытовом уровне; аргументация своего мнения слабо связана с раскрытием проблемы.</w:t>
            </w:r>
          </w:p>
          <w:p w:rsidR="0077049B" w:rsidRPr="00085A58" w:rsidRDefault="0077049B" w:rsidP="0077049B">
            <w:pPr>
              <w:numPr>
                <w:ilvl w:val="0"/>
                <w:numId w:val="27"/>
              </w:numPr>
              <w:spacing w:before="60" w:after="60"/>
              <w:jc w:val="both"/>
              <w:textAlignment w:val="baseline"/>
              <w:rPr>
                <w:color w:val="000000"/>
              </w:rPr>
            </w:pPr>
            <w:r w:rsidRPr="00085A58">
              <w:rPr>
                <w:color w:val="000000"/>
              </w:rPr>
              <w:t>Работа не сдана</w:t>
            </w:r>
          </w:p>
        </w:tc>
        <w:tc>
          <w:tcPr>
            <w:tcW w:w="2114" w:type="dxa"/>
            <w:shd w:val="clear" w:color="auto" w:fill="auto"/>
          </w:tcPr>
          <w:p w:rsidR="0077049B" w:rsidRPr="00085A58" w:rsidRDefault="0077049B" w:rsidP="0077049B">
            <w:pPr>
              <w:numPr>
                <w:ilvl w:val="0"/>
                <w:numId w:val="27"/>
              </w:numPr>
              <w:spacing w:before="60" w:after="60"/>
              <w:jc w:val="both"/>
              <w:textAlignment w:val="baseline"/>
            </w:pPr>
            <w:r w:rsidRPr="00085A58">
              <w:lastRenderedPageBreak/>
              <w:t>15-20</w:t>
            </w:r>
          </w:p>
          <w:p w:rsidR="0077049B" w:rsidRPr="00085A58" w:rsidRDefault="0077049B" w:rsidP="00694E43">
            <w:pPr>
              <w:spacing w:before="60" w:after="60"/>
              <w:jc w:val="both"/>
              <w:textAlignment w:val="baseline"/>
            </w:pPr>
          </w:p>
          <w:p w:rsidR="0077049B" w:rsidRPr="00085A58" w:rsidRDefault="0077049B" w:rsidP="00694E43">
            <w:pPr>
              <w:spacing w:before="60" w:after="60"/>
              <w:jc w:val="both"/>
              <w:textAlignment w:val="baseline"/>
            </w:pPr>
          </w:p>
          <w:p w:rsidR="0077049B" w:rsidRPr="00085A58" w:rsidRDefault="0077049B" w:rsidP="00694E43">
            <w:pPr>
              <w:spacing w:before="60" w:after="60"/>
              <w:jc w:val="both"/>
              <w:textAlignment w:val="baseline"/>
            </w:pPr>
          </w:p>
          <w:p w:rsidR="0077049B" w:rsidRPr="00085A58" w:rsidRDefault="0077049B" w:rsidP="00694E43">
            <w:pPr>
              <w:spacing w:before="60" w:after="60"/>
              <w:jc w:val="both"/>
              <w:textAlignment w:val="baseline"/>
            </w:pPr>
          </w:p>
          <w:p w:rsidR="0077049B" w:rsidRPr="00085A58" w:rsidRDefault="0077049B" w:rsidP="00694E43">
            <w:pPr>
              <w:spacing w:before="60" w:after="60"/>
              <w:jc w:val="both"/>
              <w:textAlignment w:val="baseline"/>
            </w:pPr>
          </w:p>
          <w:p w:rsidR="0077049B" w:rsidRPr="00085A58" w:rsidRDefault="0077049B" w:rsidP="00694E43">
            <w:pPr>
              <w:spacing w:before="60" w:after="60"/>
              <w:jc w:val="both"/>
              <w:textAlignment w:val="baseline"/>
            </w:pPr>
          </w:p>
          <w:p w:rsidR="0077049B" w:rsidRPr="00085A58" w:rsidRDefault="0077049B" w:rsidP="00694E43">
            <w:pPr>
              <w:spacing w:before="60" w:after="60"/>
              <w:jc w:val="both"/>
              <w:textAlignment w:val="baseline"/>
            </w:pPr>
          </w:p>
          <w:p w:rsidR="0077049B" w:rsidRPr="00085A58" w:rsidRDefault="0077049B" w:rsidP="00694E43">
            <w:pPr>
              <w:spacing w:before="60" w:after="60"/>
              <w:jc w:val="both"/>
              <w:textAlignment w:val="baseline"/>
            </w:pPr>
          </w:p>
          <w:p w:rsidR="0077049B" w:rsidRPr="00085A58" w:rsidRDefault="0077049B" w:rsidP="00694E43">
            <w:pPr>
              <w:spacing w:before="60" w:after="60"/>
              <w:jc w:val="both"/>
              <w:textAlignment w:val="baseline"/>
            </w:pPr>
          </w:p>
          <w:p w:rsidR="0077049B" w:rsidRPr="00085A58" w:rsidRDefault="0077049B" w:rsidP="00694E43">
            <w:pPr>
              <w:spacing w:before="60" w:after="60"/>
              <w:jc w:val="both"/>
              <w:textAlignment w:val="baseline"/>
            </w:pPr>
          </w:p>
          <w:p w:rsidR="0077049B" w:rsidRPr="00085A58" w:rsidRDefault="0077049B" w:rsidP="0077049B">
            <w:pPr>
              <w:numPr>
                <w:ilvl w:val="0"/>
                <w:numId w:val="27"/>
              </w:numPr>
              <w:spacing w:before="60" w:after="60"/>
              <w:jc w:val="both"/>
              <w:textAlignment w:val="baseline"/>
            </w:pPr>
            <w:r w:rsidRPr="00085A58">
              <w:t>10-14</w:t>
            </w:r>
          </w:p>
          <w:p w:rsidR="0077049B" w:rsidRPr="00085A58" w:rsidRDefault="0077049B" w:rsidP="00694E43">
            <w:pPr>
              <w:spacing w:before="60" w:after="60"/>
              <w:ind w:left="360"/>
              <w:jc w:val="both"/>
              <w:textAlignment w:val="baseline"/>
            </w:pPr>
          </w:p>
          <w:p w:rsidR="0077049B" w:rsidRPr="00085A58" w:rsidRDefault="0077049B" w:rsidP="00694E43">
            <w:pPr>
              <w:spacing w:before="60" w:after="60"/>
              <w:ind w:left="360"/>
              <w:jc w:val="both"/>
              <w:textAlignment w:val="baseline"/>
            </w:pPr>
          </w:p>
          <w:p w:rsidR="0077049B" w:rsidRPr="00085A58" w:rsidRDefault="0077049B" w:rsidP="00694E43">
            <w:pPr>
              <w:spacing w:before="60" w:after="60"/>
              <w:ind w:left="360"/>
              <w:jc w:val="both"/>
              <w:textAlignment w:val="baseline"/>
            </w:pPr>
          </w:p>
          <w:p w:rsidR="0077049B" w:rsidRPr="00085A58" w:rsidRDefault="0077049B" w:rsidP="00694E43">
            <w:pPr>
              <w:spacing w:before="60" w:after="60"/>
              <w:ind w:left="360"/>
              <w:jc w:val="both"/>
              <w:textAlignment w:val="baseline"/>
            </w:pPr>
          </w:p>
          <w:p w:rsidR="0077049B" w:rsidRPr="00085A58" w:rsidRDefault="0077049B" w:rsidP="00694E43">
            <w:pPr>
              <w:spacing w:before="60" w:after="60"/>
              <w:ind w:left="360"/>
              <w:jc w:val="both"/>
              <w:textAlignment w:val="baseline"/>
            </w:pPr>
          </w:p>
          <w:p w:rsidR="0077049B" w:rsidRPr="00085A58" w:rsidRDefault="0077049B" w:rsidP="00694E43">
            <w:pPr>
              <w:spacing w:before="60" w:after="60"/>
              <w:ind w:left="360"/>
              <w:jc w:val="both"/>
              <w:textAlignment w:val="baseline"/>
            </w:pPr>
          </w:p>
          <w:p w:rsidR="0077049B" w:rsidRPr="00085A58" w:rsidRDefault="0077049B" w:rsidP="00694E43">
            <w:pPr>
              <w:spacing w:before="60" w:after="60"/>
              <w:ind w:left="360"/>
              <w:jc w:val="both"/>
              <w:textAlignment w:val="baseline"/>
            </w:pPr>
          </w:p>
          <w:p w:rsidR="0077049B" w:rsidRPr="00085A58" w:rsidRDefault="0077049B" w:rsidP="0077049B">
            <w:pPr>
              <w:numPr>
                <w:ilvl w:val="0"/>
                <w:numId w:val="27"/>
              </w:numPr>
              <w:spacing w:before="60" w:after="60"/>
              <w:jc w:val="both"/>
              <w:textAlignment w:val="baseline"/>
            </w:pPr>
            <w:r w:rsidRPr="00085A58">
              <w:t>5-9</w:t>
            </w:r>
          </w:p>
          <w:p w:rsidR="0077049B" w:rsidRPr="00085A58" w:rsidRDefault="0077049B" w:rsidP="00694E43">
            <w:pPr>
              <w:spacing w:before="60" w:after="60"/>
              <w:jc w:val="both"/>
              <w:textAlignment w:val="baseline"/>
            </w:pPr>
          </w:p>
          <w:p w:rsidR="0077049B" w:rsidRPr="00085A58" w:rsidRDefault="0077049B" w:rsidP="00694E43">
            <w:pPr>
              <w:spacing w:before="60" w:after="60"/>
              <w:jc w:val="both"/>
              <w:textAlignment w:val="baseline"/>
            </w:pPr>
          </w:p>
          <w:p w:rsidR="0077049B" w:rsidRPr="00085A58" w:rsidRDefault="0077049B" w:rsidP="00694E43">
            <w:pPr>
              <w:spacing w:before="60" w:after="60"/>
              <w:jc w:val="both"/>
              <w:textAlignment w:val="baseline"/>
            </w:pPr>
          </w:p>
          <w:p w:rsidR="0077049B" w:rsidRPr="00085A58" w:rsidRDefault="0077049B" w:rsidP="00694E43">
            <w:pPr>
              <w:spacing w:before="60" w:after="60"/>
              <w:jc w:val="both"/>
              <w:textAlignment w:val="baseline"/>
            </w:pPr>
          </w:p>
          <w:p w:rsidR="0077049B" w:rsidRPr="00085A58" w:rsidRDefault="0077049B" w:rsidP="00694E43">
            <w:pPr>
              <w:spacing w:before="60" w:after="60"/>
              <w:jc w:val="both"/>
              <w:textAlignment w:val="baseline"/>
            </w:pPr>
          </w:p>
          <w:p w:rsidR="0077049B" w:rsidRPr="00085A58" w:rsidRDefault="0077049B" w:rsidP="00694E43">
            <w:pPr>
              <w:spacing w:before="60" w:after="60"/>
              <w:jc w:val="both"/>
              <w:textAlignment w:val="baseline"/>
            </w:pPr>
          </w:p>
          <w:p w:rsidR="0077049B" w:rsidRPr="00085A58" w:rsidRDefault="0077049B" w:rsidP="00694E43">
            <w:pPr>
              <w:spacing w:before="60" w:after="60"/>
              <w:jc w:val="both"/>
              <w:textAlignment w:val="baseline"/>
            </w:pPr>
          </w:p>
          <w:p w:rsidR="0077049B" w:rsidRPr="00085A58" w:rsidRDefault="0077049B" w:rsidP="0077049B">
            <w:pPr>
              <w:numPr>
                <w:ilvl w:val="0"/>
                <w:numId w:val="27"/>
              </w:numPr>
              <w:spacing w:before="60" w:after="60"/>
              <w:jc w:val="both"/>
              <w:textAlignment w:val="baseline"/>
            </w:pPr>
            <w:r w:rsidRPr="00085A58">
              <w:t>1-4</w:t>
            </w:r>
          </w:p>
          <w:p w:rsidR="0077049B" w:rsidRPr="00085A58" w:rsidRDefault="0077049B" w:rsidP="00694E43">
            <w:pPr>
              <w:spacing w:before="60" w:after="60"/>
              <w:ind w:left="360"/>
              <w:jc w:val="both"/>
              <w:textAlignment w:val="baseline"/>
            </w:pPr>
          </w:p>
          <w:p w:rsidR="0077049B" w:rsidRPr="00085A58" w:rsidRDefault="0077049B" w:rsidP="00694E43">
            <w:pPr>
              <w:spacing w:before="60" w:after="60"/>
              <w:ind w:left="360"/>
              <w:jc w:val="both"/>
              <w:textAlignment w:val="baseline"/>
            </w:pPr>
          </w:p>
          <w:p w:rsidR="0077049B" w:rsidRPr="00085A58" w:rsidRDefault="0077049B" w:rsidP="00694E43">
            <w:pPr>
              <w:spacing w:before="60" w:after="60"/>
              <w:ind w:left="360"/>
              <w:jc w:val="both"/>
              <w:textAlignment w:val="baseline"/>
            </w:pPr>
          </w:p>
          <w:p w:rsidR="0077049B" w:rsidRPr="00085A58" w:rsidRDefault="0077049B" w:rsidP="00694E43">
            <w:pPr>
              <w:spacing w:before="60" w:after="60"/>
              <w:ind w:left="360"/>
              <w:jc w:val="both"/>
              <w:textAlignment w:val="baseline"/>
            </w:pPr>
          </w:p>
          <w:p w:rsidR="0077049B" w:rsidRPr="00085A58" w:rsidRDefault="0077049B" w:rsidP="0077049B">
            <w:pPr>
              <w:numPr>
                <w:ilvl w:val="0"/>
                <w:numId w:val="27"/>
              </w:numPr>
              <w:spacing w:before="60" w:after="60"/>
              <w:jc w:val="both"/>
              <w:textAlignment w:val="baseline"/>
            </w:pPr>
            <w:r w:rsidRPr="00085A58">
              <w:t>0</w:t>
            </w:r>
          </w:p>
        </w:tc>
      </w:tr>
      <w:tr w:rsidR="00077C70" w:rsidRPr="00085A58" w:rsidTr="00C438AD">
        <w:tc>
          <w:tcPr>
            <w:tcW w:w="540" w:type="dxa"/>
            <w:shd w:val="clear" w:color="auto" w:fill="auto"/>
          </w:tcPr>
          <w:p w:rsidR="00077C70" w:rsidRPr="00085A58" w:rsidRDefault="00B435B6" w:rsidP="00A27F44">
            <w:pPr>
              <w:spacing w:after="200" w:line="276" w:lineRule="auto"/>
              <w:jc w:val="both"/>
            </w:pPr>
            <w:r w:rsidRPr="00085A58">
              <w:lastRenderedPageBreak/>
              <w:t>5</w:t>
            </w:r>
          </w:p>
        </w:tc>
        <w:tc>
          <w:tcPr>
            <w:tcW w:w="2403" w:type="dxa"/>
            <w:shd w:val="clear" w:color="auto" w:fill="auto"/>
          </w:tcPr>
          <w:p w:rsidR="00077C70" w:rsidRPr="00085A58" w:rsidRDefault="00077C70" w:rsidP="00694E43">
            <w:pPr>
              <w:spacing w:before="60" w:after="60"/>
              <w:jc w:val="both"/>
              <w:textAlignment w:val="baseline"/>
              <w:rPr>
                <w:color w:val="000000"/>
              </w:rPr>
            </w:pPr>
            <w:r w:rsidRPr="00085A58">
              <w:rPr>
                <w:color w:val="000000"/>
              </w:rPr>
              <w:t>Творческая работа</w:t>
            </w:r>
          </w:p>
          <w:p w:rsidR="00077C70" w:rsidRPr="00085A58" w:rsidRDefault="00077C70" w:rsidP="00694E43">
            <w:pPr>
              <w:spacing w:before="60" w:after="60"/>
              <w:jc w:val="both"/>
              <w:textAlignment w:val="baseline"/>
            </w:pPr>
            <w:r w:rsidRPr="00085A58">
              <w:rPr>
                <w:color w:val="000000"/>
              </w:rPr>
              <w:t>(до 20 баллов)</w:t>
            </w:r>
          </w:p>
        </w:tc>
        <w:tc>
          <w:tcPr>
            <w:tcW w:w="4514" w:type="dxa"/>
            <w:shd w:val="clear" w:color="auto" w:fill="auto"/>
          </w:tcPr>
          <w:p w:rsidR="00077C70" w:rsidRPr="00085A58" w:rsidRDefault="000E0F8F" w:rsidP="002B77EF">
            <w:pPr>
              <w:numPr>
                <w:ilvl w:val="0"/>
                <w:numId w:val="23"/>
              </w:numPr>
            </w:pPr>
            <w:r w:rsidRPr="00085A58">
              <w:t xml:space="preserve">Сформулирована </w:t>
            </w:r>
            <w:r w:rsidR="00077C70" w:rsidRPr="00085A58">
              <w:t xml:space="preserve">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w:t>
            </w:r>
            <w:r w:rsidRPr="00085A58">
              <w:t xml:space="preserve">высокий уровень самостоятельности и оригинальности работы, </w:t>
            </w:r>
            <w:r w:rsidR="002B77EF" w:rsidRPr="00085A58">
              <w:t xml:space="preserve">выдержан объём, </w:t>
            </w:r>
            <w:r w:rsidR="00077C70" w:rsidRPr="00085A58">
              <w:t>соблюдены требования к внешнему оформлению, даны правильные ответы на дополнительные вопросы.</w:t>
            </w:r>
          </w:p>
          <w:p w:rsidR="00077C70" w:rsidRPr="00085A58" w:rsidRDefault="00077C70" w:rsidP="00694E43">
            <w:pPr>
              <w:numPr>
                <w:ilvl w:val="0"/>
                <w:numId w:val="23"/>
              </w:numPr>
            </w:pPr>
            <w:r w:rsidRPr="00085A58">
              <w:t xml:space="preserve">Основные требования к </w:t>
            </w:r>
            <w:r w:rsidR="002B77EF" w:rsidRPr="00085A58">
              <w:t>работе</w:t>
            </w:r>
            <w:r w:rsidRPr="00085A58">
              <w:t xml:space="preserve"> выполнены, но при этом допущены недочёты. В частности, имеются неточности в изложении </w:t>
            </w:r>
            <w:r w:rsidRPr="00085A58">
              <w:lastRenderedPageBreak/>
              <w:t xml:space="preserve">материала; отсутствует логическая последовательность в суждениях; </w:t>
            </w:r>
            <w:r w:rsidR="002B77EF" w:rsidRPr="00085A58">
              <w:t xml:space="preserve">работа недостаточно самостоятельна и оригинальна, </w:t>
            </w:r>
            <w:r w:rsidRPr="00085A58">
              <w:t xml:space="preserve">не выдержан объём </w:t>
            </w:r>
            <w:r w:rsidR="002B77EF" w:rsidRPr="00085A58">
              <w:t>работы</w:t>
            </w:r>
            <w:r w:rsidRPr="00085A58">
              <w:t>; имеются упущения в оформлении; на дополнительные вопросы при защите даны неполные ответы.</w:t>
            </w:r>
          </w:p>
          <w:p w:rsidR="00077C70" w:rsidRPr="00085A58" w:rsidRDefault="00077C70" w:rsidP="00694E43">
            <w:pPr>
              <w:numPr>
                <w:ilvl w:val="0"/>
                <w:numId w:val="23"/>
              </w:numPr>
            </w:pPr>
            <w:r w:rsidRPr="00085A58">
              <w:t xml:space="preserve">Имеются существенные отступления от требований к </w:t>
            </w:r>
            <w:r w:rsidR="002B77EF" w:rsidRPr="00085A58">
              <w:t>работе</w:t>
            </w:r>
            <w:r w:rsidRPr="00085A58">
              <w:t xml:space="preserve">. В частности: тема освещена лишь частично; допущены фактические ошибки в содержании </w:t>
            </w:r>
            <w:r w:rsidR="002B77EF" w:rsidRPr="00085A58">
              <w:t xml:space="preserve">работы </w:t>
            </w:r>
            <w:r w:rsidRPr="00085A58">
              <w:t xml:space="preserve"> или при о</w:t>
            </w:r>
            <w:r w:rsidR="002B77EF" w:rsidRPr="00085A58">
              <w:t>твете на дополнительные вопросы. В работе обнаружены  значительные заимствования. В</w:t>
            </w:r>
            <w:r w:rsidRPr="00085A58">
              <w:t>о время защиты отсутствует вывод.</w:t>
            </w:r>
          </w:p>
          <w:p w:rsidR="00077C70" w:rsidRPr="00085A58" w:rsidRDefault="00077C70" w:rsidP="00694E43">
            <w:pPr>
              <w:numPr>
                <w:ilvl w:val="0"/>
                <w:numId w:val="23"/>
              </w:numPr>
            </w:pPr>
            <w:r w:rsidRPr="00085A58">
              <w:t xml:space="preserve">Тема </w:t>
            </w:r>
            <w:r w:rsidR="002B77EF" w:rsidRPr="00085A58">
              <w:t>работы</w:t>
            </w:r>
            <w:r w:rsidRPr="00085A58">
              <w:t xml:space="preserve"> не раскрыта, обнаруживается существенное непонимание проблемы.</w:t>
            </w:r>
            <w:r w:rsidR="002B77EF" w:rsidRPr="00085A58">
              <w:t xml:space="preserve"> Работа выполнена не самостоятельно.</w:t>
            </w:r>
          </w:p>
          <w:p w:rsidR="00077C70" w:rsidRPr="00085A58" w:rsidRDefault="00274514" w:rsidP="00694E43">
            <w:pPr>
              <w:numPr>
                <w:ilvl w:val="0"/>
                <w:numId w:val="23"/>
              </w:numPr>
            </w:pPr>
            <w:r w:rsidRPr="00085A58">
              <w:t>Работа</w:t>
            </w:r>
            <w:r w:rsidR="00077C70" w:rsidRPr="00085A58">
              <w:t xml:space="preserve"> не сдан</w:t>
            </w:r>
            <w:r w:rsidRPr="00085A58">
              <w:t>а</w:t>
            </w:r>
          </w:p>
        </w:tc>
        <w:tc>
          <w:tcPr>
            <w:tcW w:w="2114" w:type="dxa"/>
            <w:shd w:val="clear" w:color="auto" w:fill="auto"/>
          </w:tcPr>
          <w:p w:rsidR="00077C70" w:rsidRPr="00085A58" w:rsidRDefault="00077C70" w:rsidP="00694E43">
            <w:pPr>
              <w:numPr>
                <w:ilvl w:val="0"/>
                <w:numId w:val="23"/>
              </w:numPr>
              <w:spacing w:before="60" w:after="60"/>
              <w:textAlignment w:val="baseline"/>
            </w:pPr>
            <w:r w:rsidRPr="00085A58">
              <w:lastRenderedPageBreak/>
              <w:t>15-20</w:t>
            </w:r>
          </w:p>
          <w:p w:rsidR="00077C70" w:rsidRPr="00085A58" w:rsidRDefault="00077C70" w:rsidP="00694E43">
            <w:pPr>
              <w:spacing w:before="60" w:after="60"/>
              <w:ind w:left="360"/>
              <w:textAlignment w:val="baseline"/>
            </w:pPr>
          </w:p>
          <w:p w:rsidR="00077C70" w:rsidRPr="00085A58" w:rsidRDefault="00077C70" w:rsidP="00694E43">
            <w:pPr>
              <w:spacing w:before="60" w:after="60"/>
              <w:ind w:left="360"/>
              <w:textAlignment w:val="baseline"/>
            </w:pPr>
          </w:p>
          <w:p w:rsidR="00077C70" w:rsidRPr="00085A58" w:rsidRDefault="00077C70" w:rsidP="00694E43">
            <w:pPr>
              <w:spacing w:before="60" w:after="60"/>
              <w:ind w:left="360"/>
              <w:textAlignment w:val="baseline"/>
            </w:pPr>
          </w:p>
          <w:p w:rsidR="00077C70" w:rsidRPr="00085A58" w:rsidRDefault="00077C70" w:rsidP="00694E43">
            <w:pPr>
              <w:spacing w:before="60" w:after="60"/>
              <w:ind w:left="360"/>
              <w:textAlignment w:val="baseline"/>
            </w:pPr>
          </w:p>
          <w:p w:rsidR="00077C70" w:rsidRPr="00085A58" w:rsidRDefault="00077C70" w:rsidP="00694E43">
            <w:pPr>
              <w:spacing w:before="60" w:after="60"/>
              <w:ind w:left="360"/>
              <w:textAlignment w:val="baseline"/>
            </w:pPr>
          </w:p>
          <w:p w:rsidR="00077C70" w:rsidRPr="00085A58" w:rsidRDefault="00077C70" w:rsidP="00694E43">
            <w:pPr>
              <w:spacing w:before="60" w:after="60"/>
              <w:ind w:left="360"/>
              <w:textAlignment w:val="baseline"/>
            </w:pPr>
          </w:p>
          <w:p w:rsidR="00077C70" w:rsidRPr="00085A58" w:rsidRDefault="00077C70" w:rsidP="00694E43">
            <w:pPr>
              <w:spacing w:before="60" w:after="60"/>
              <w:ind w:left="360"/>
              <w:textAlignment w:val="baseline"/>
            </w:pPr>
          </w:p>
          <w:p w:rsidR="00077C70" w:rsidRPr="00085A58" w:rsidRDefault="00077C70" w:rsidP="00694E43">
            <w:pPr>
              <w:spacing w:before="60" w:after="60"/>
              <w:ind w:left="360"/>
              <w:textAlignment w:val="baseline"/>
            </w:pPr>
          </w:p>
          <w:p w:rsidR="00077C70" w:rsidRPr="00085A58" w:rsidRDefault="00077C70" w:rsidP="00694E43">
            <w:pPr>
              <w:spacing w:before="60" w:after="60"/>
              <w:ind w:left="360"/>
              <w:textAlignment w:val="baseline"/>
            </w:pPr>
          </w:p>
          <w:p w:rsidR="00077C70" w:rsidRPr="00085A58" w:rsidRDefault="00077C70" w:rsidP="00694E43">
            <w:pPr>
              <w:spacing w:before="60" w:after="60"/>
              <w:ind w:left="360"/>
              <w:textAlignment w:val="baseline"/>
            </w:pPr>
          </w:p>
          <w:p w:rsidR="00077C70" w:rsidRPr="00085A58" w:rsidRDefault="00077C70" w:rsidP="00694E43">
            <w:pPr>
              <w:numPr>
                <w:ilvl w:val="0"/>
                <w:numId w:val="23"/>
              </w:numPr>
              <w:spacing w:before="60" w:after="60"/>
              <w:textAlignment w:val="baseline"/>
            </w:pPr>
            <w:r w:rsidRPr="00085A58">
              <w:t>10-14</w:t>
            </w:r>
          </w:p>
          <w:p w:rsidR="00077C70" w:rsidRPr="00085A58" w:rsidRDefault="00077C70" w:rsidP="00694E43">
            <w:pPr>
              <w:spacing w:before="60" w:after="60"/>
              <w:ind w:left="360"/>
              <w:textAlignment w:val="baseline"/>
            </w:pPr>
          </w:p>
          <w:p w:rsidR="00077C70" w:rsidRPr="00085A58" w:rsidRDefault="00077C70" w:rsidP="00694E43">
            <w:pPr>
              <w:spacing w:before="60" w:after="60"/>
              <w:ind w:left="360"/>
              <w:textAlignment w:val="baseline"/>
            </w:pPr>
          </w:p>
          <w:p w:rsidR="00077C70" w:rsidRPr="00085A58" w:rsidRDefault="00077C70" w:rsidP="00694E43">
            <w:pPr>
              <w:spacing w:before="60" w:after="60"/>
              <w:ind w:left="360"/>
              <w:textAlignment w:val="baseline"/>
            </w:pPr>
          </w:p>
          <w:p w:rsidR="00077C70" w:rsidRPr="00085A58" w:rsidRDefault="00077C70" w:rsidP="00694E43">
            <w:pPr>
              <w:spacing w:before="60" w:after="60"/>
              <w:ind w:left="360"/>
              <w:textAlignment w:val="baseline"/>
            </w:pPr>
          </w:p>
          <w:p w:rsidR="00077C70" w:rsidRPr="00085A58" w:rsidRDefault="00077C70" w:rsidP="00694E43">
            <w:pPr>
              <w:spacing w:before="60" w:after="60"/>
              <w:ind w:left="360"/>
              <w:textAlignment w:val="baseline"/>
            </w:pPr>
          </w:p>
          <w:p w:rsidR="00077C70" w:rsidRPr="00085A58" w:rsidRDefault="00077C70" w:rsidP="00694E43">
            <w:pPr>
              <w:spacing w:before="60" w:after="60"/>
              <w:ind w:left="360"/>
              <w:textAlignment w:val="baseline"/>
            </w:pPr>
          </w:p>
          <w:p w:rsidR="00077C70" w:rsidRPr="00085A58" w:rsidRDefault="00077C70" w:rsidP="00694E43">
            <w:pPr>
              <w:spacing w:before="60" w:after="60"/>
              <w:ind w:left="360"/>
              <w:textAlignment w:val="baseline"/>
            </w:pPr>
          </w:p>
          <w:p w:rsidR="002B77EF" w:rsidRPr="00085A58" w:rsidRDefault="002B77EF" w:rsidP="00694E43">
            <w:pPr>
              <w:spacing w:before="60" w:after="60"/>
              <w:ind w:left="360"/>
              <w:textAlignment w:val="baseline"/>
            </w:pPr>
          </w:p>
          <w:p w:rsidR="00077C70" w:rsidRPr="00085A58" w:rsidRDefault="00077C70" w:rsidP="00694E43">
            <w:pPr>
              <w:spacing w:before="60" w:after="60"/>
              <w:ind w:left="360"/>
              <w:textAlignment w:val="baseline"/>
            </w:pPr>
          </w:p>
          <w:p w:rsidR="00077C70" w:rsidRPr="00085A58" w:rsidRDefault="00077C70" w:rsidP="00694E43">
            <w:pPr>
              <w:numPr>
                <w:ilvl w:val="0"/>
                <w:numId w:val="23"/>
              </w:numPr>
              <w:spacing w:before="60" w:after="60"/>
              <w:textAlignment w:val="baseline"/>
            </w:pPr>
            <w:r w:rsidRPr="00085A58">
              <w:t>5-9</w:t>
            </w:r>
          </w:p>
          <w:p w:rsidR="00077C70" w:rsidRPr="00085A58" w:rsidRDefault="00077C70" w:rsidP="00694E43">
            <w:pPr>
              <w:spacing w:before="60" w:after="60"/>
              <w:textAlignment w:val="baseline"/>
            </w:pPr>
          </w:p>
          <w:p w:rsidR="00077C70" w:rsidRPr="00085A58" w:rsidRDefault="00077C70" w:rsidP="00694E43">
            <w:pPr>
              <w:spacing w:before="60" w:after="60"/>
              <w:textAlignment w:val="baseline"/>
            </w:pPr>
          </w:p>
          <w:p w:rsidR="00077C70" w:rsidRPr="00085A58" w:rsidRDefault="00077C70" w:rsidP="00694E43">
            <w:pPr>
              <w:spacing w:before="60" w:after="60"/>
              <w:textAlignment w:val="baseline"/>
            </w:pPr>
          </w:p>
          <w:p w:rsidR="00077C70" w:rsidRPr="00085A58" w:rsidRDefault="00077C70" w:rsidP="00694E43">
            <w:pPr>
              <w:spacing w:before="60" w:after="60"/>
              <w:textAlignment w:val="baseline"/>
            </w:pPr>
          </w:p>
          <w:p w:rsidR="002B77EF" w:rsidRPr="00085A58" w:rsidRDefault="002B77EF" w:rsidP="002B77EF">
            <w:pPr>
              <w:spacing w:before="60" w:after="60"/>
              <w:ind w:left="360"/>
              <w:textAlignment w:val="baseline"/>
            </w:pPr>
          </w:p>
          <w:p w:rsidR="002B77EF" w:rsidRPr="00085A58" w:rsidRDefault="002B77EF" w:rsidP="002B77EF">
            <w:pPr>
              <w:spacing w:before="60" w:after="60"/>
              <w:ind w:left="360"/>
              <w:textAlignment w:val="baseline"/>
            </w:pPr>
          </w:p>
          <w:p w:rsidR="00077C70" w:rsidRPr="00085A58" w:rsidRDefault="00077C70" w:rsidP="00694E43">
            <w:pPr>
              <w:numPr>
                <w:ilvl w:val="0"/>
                <w:numId w:val="23"/>
              </w:numPr>
              <w:spacing w:before="60" w:after="60"/>
              <w:textAlignment w:val="baseline"/>
            </w:pPr>
            <w:r w:rsidRPr="00085A58">
              <w:t>1-4</w:t>
            </w:r>
          </w:p>
          <w:p w:rsidR="00077C70" w:rsidRPr="00085A58" w:rsidRDefault="00077C70" w:rsidP="00694E43">
            <w:pPr>
              <w:spacing w:before="60" w:after="60"/>
              <w:ind w:left="360"/>
              <w:textAlignment w:val="baseline"/>
            </w:pPr>
          </w:p>
          <w:p w:rsidR="00077C70" w:rsidRPr="00085A58" w:rsidRDefault="00077C70" w:rsidP="00694E43">
            <w:pPr>
              <w:spacing w:before="60" w:after="60"/>
              <w:ind w:left="360"/>
              <w:textAlignment w:val="baseline"/>
            </w:pPr>
          </w:p>
          <w:p w:rsidR="00077C70" w:rsidRPr="00085A58" w:rsidRDefault="00077C70" w:rsidP="00694E43">
            <w:pPr>
              <w:numPr>
                <w:ilvl w:val="0"/>
                <w:numId w:val="23"/>
              </w:numPr>
              <w:spacing w:before="60" w:after="60"/>
              <w:textAlignment w:val="baseline"/>
            </w:pPr>
            <w:r w:rsidRPr="00085A58">
              <w:t>0</w:t>
            </w:r>
          </w:p>
        </w:tc>
      </w:tr>
      <w:tr w:rsidR="007972C3" w:rsidRPr="00085A58" w:rsidTr="00C438AD">
        <w:tc>
          <w:tcPr>
            <w:tcW w:w="540" w:type="dxa"/>
            <w:shd w:val="clear" w:color="auto" w:fill="auto"/>
          </w:tcPr>
          <w:p w:rsidR="007972C3" w:rsidRPr="00085A58" w:rsidRDefault="00B435B6" w:rsidP="00A27F44">
            <w:pPr>
              <w:spacing w:after="200" w:line="276" w:lineRule="auto"/>
              <w:jc w:val="both"/>
            </w:pPr>
            <w:r w:rsidRPr="00085A58">
              <w:lastRenderedPageBreak/>
              <w:t>6</w:t>
            </w:r>
          </w:p>
        </w:tc>
        <w:tc>
          <w:tcPr>
            <w:tcW w:w="2403" w:type="dxa"/>
            <w:shd w:val="clear" w:color="auto" w:fill="auto"/>
          </w:tcPr>
          <w:p w:rsidR="007972C3" w:rsidRPr="00085A58" w:rsidRDefault="007972C3" w:rsidP="00A27F44">
            <w:pPr>
              <w:spacing w:before="60" w:after="60"/>
              <w:jc w:val="both"/>
              <w:textAlignment w:val="baseline"/>
              <w:rPr>
                <w:color w:val="000000"/>
              </w:rPr>
            </w:pPr>
            <w:r w:rsidRPr="00085A58">
              <w:rPr>
                <w:color w:val="000000"/>
              </w:rPr>
              <w:t>Проектная работа</w:t>
            </w:r>
          </w:p>
          <w:p w:rsidR="007972C3" w:rsidRPr="00085A58" w:rsidRDefault="007972C3" w:rsidP="007972C3">
            <w:pPr>
              <w:spacing w:before="60" w:after="60"/>
              <w:jc w:val="both"/>
              <w:textAlignment w:val="baseline"/>
              <w:rPr>
                <w:color w:val="000000"/>
              </w:rPr>
            </w:pPr>
            <w:r w:rsidRPr="00085A58">
              <w:rPr>
                <w:color w:val="000000"/>
              </w:rPr>
              <w:t>(до 25 баллов)</w:t>
            </w:r>
          </w:p>
        </w:tc>
        <w:tc>
          <w:tcPr>
            <w:tcW w:w="4514" w:type="dxa"/>
            <w:shd w:val="clear" w:color="auto" w:fill="auto"/>
          </w:tcPr>
          <w:p w:rsidR="007972C3" w:rsidRPr="00085A58" w:rsidRDefault="007972C3" w:rsidP="00694E43">
            <w:pPr>
              <w:numPr>
                <w:ilvl w:val="0"/>
                <w:numId w:val="23"/>
              </w:numPr>
            </w:pPr>
            <w:r w:rsidRPr="00085A58">
              <w:t>Сформулирована  проблема и обоснована её актуальность, сформулированы выводы, тема раскрыта полностью, высокий уровень самостоятельности и оригинальности работы, выдержан объём, соблюдены требования к внешнему оформлению, даны ответы на дополнительные вопросы.</w:t>
            </w:r>
          </w:p>
          <w:p w:rsidR="007972C3" w:rsidRPr="00085A58" w:rsidRDefault="007972C3" w:rsidP="00694E43">
            <w:pPr>
              <w:numPr>
                <w:ilvl w:val="0"/>
                <w:numId w:val="23"/>
              </w:numPr>
            </w:pPr>
            <w:r w:rsidRPr="00085A58">
              <w:t>Основные требования к работе выполнены, но при этом допущены недочёты. В частности, имеются неточности в материала</w:t>
            </w:r>
            <w:r w:rsidR="003A3848" w:rsidRPr="00085A58">
              <w:t>х</w:t>
            </w:r>
            <w:r w:rsidRPr="00085A58">
              <w:t xml:space="preserve">; </w:t>
            </w:r>
            <w:r w:rsidR="003A3848" w:rsidRPr="00085A58">
              <w:t xml:space="preserve">нарушена </w:t>
            </w:r>
            <w:r w:rsidRPr="00085A58">
              <w:t>логическая последовательность в суждениях; работа самостоятельна</w:t>
            </w:r>
            <w:r w:rsidR="009B4512" w:rsidRPr="00085A58">
              <w:t>,</w:t>
            </w:r>
            <w:r w:rsidRPr="00085A58">
              <w:t xml:space="preserve"> </w:t>
            </w:r>
            <w:r w:rsidR="00F827D7" w:rsidRPr="00085A58">
              <w:t>но не достаточно</w:t>
            </w:r>
            <w:r w:rsidRPr="00085A58">
              <w:t xml:space="preserve"> оригинальна, не выдержан объём работы; имеются упущения в оформлении; </w:t>
            </w:r>
            <w:r w:rsidR="00F827D7" w:rsidRPr="00085A58">
              <w:t xml:space="preserve">но </w:t>
            </w:r>
            <w:r w:rsidRPr="00085A58">
              <w:t>на дополнительные вопро</w:t>
            </w:r>
            <w:r w:rsidR="00F827D7" w:rsidRPr="00085A58">
              <w:t xml:space="preserve">сы при защите даны </w:t>
            </w:r>
            <w:r w:rsidRPr="00085A58">
              <w:t>полные ответы.</w:t>
            </w:r>
          </w:p>
          <w:p w:rsidR="007972C3" w:rsidRPr="00085A58" w:rsidRDefault="007972C3" w:rsidP="00F827D7">
            <w:pPr>
              <w:numPr>
                <w:ilvl w:val="0"/>
                <w:numId w:val="23"/>
              </w:numPr>
            </w:pPr>
            <w:r w:rsidRPr="00085A58">
              <w:t xml:space="preserve">Имеются существенные отступления от требований к работе. В частности: </w:t>
            </w:r>
            <w:r w:rsidR="00F827D7" w:rsidRPr="00085A58">
              <w:t>проблема решена</w:t>
            </w:r>
            <w:r w:rsidRPr="00085A58">
              <w:t xml:space="preserve"> лишь частично; допущены фактические ошибки в содержании работы. В работе обнаружены  </w:t>
            </w:r>
            <w:r w:rsidRPr="00085A58">
              <w:lastRenderedPageBreak/>
              <w:t>значительные заимствования.</w:t>
            </w:r>
            <w:r w:rsidR="00F827D7" w:rsidRPr="00085A58">
              <w:t xml:space="preserve"> На дополнительные вопросы при защите даны неполные ответы.</w:t>
            </w:r>
          </w:p>
          <w:p w:rsidR="007972C3" w:rsidRPr="00085A58" w:rsidRDefault="00F827D7" w:rsidP="00F827D7">
            <w:pPr>
              <w:numPr>
                <w:ilvl w:val="0"/>
                <w:numId w:val="23"/>
              </w:numPr>
            </w:pPr>
            <w:r w:rsidRPr="00085A58">
              <w:t xml:space="preserve">Проблема </w:t>
            </w:r>
            <w:r w:rsidR="007972C3" w:rsidRPr="00085A58">
              <w:t xml:space="preserve"> не раскрыта, обнаруживается существенное непонимание проблемы. Работа выполнена не самостоятельно.</w:t>
            </w:r>
            <w:r w:rsidRPr="00085A58">
              <w:t xml:space="preserve"> Во время защиты отсутствует вывод.</w:t>
            </w:r>
          </w:p>
          <w:p w:rsidR="007972C3" w:rsidRPr="00085A58" w:rsidRDefault="007972C3" w:rsidP="00694E43">
            <w:pPr>
              <w:numPr>
                <w:ilvl w:val="0"/>
                <w:numId w:val="23"/>
              </w:numPr>
            </w:pPr>
            <w:r w:rsidRPr="00085A58">
              <w:t>Работа не сдана</w:t>
            </w:r>
          </w:p>
        </w:tc>
        <w:tc>
          <w:tcPr>
            <w:tcW w:w="2114" w:type="dxa"/>
            <w:shd w:val="clear" w:color="auto" w:fill="auto"/>
          </w:tcPr>
          <w:p w:rsidR="007972C3" w:rsidRPr="00085A58" w:rsidRDefault="004A40A0" w:rsidP="00694E43">
            <w:pPr>
              <w:numPr>
                <w:ilvl w:val="0"/>
                <w:numId w:val="23"/>
              </w:numPr>
              <w:spacing w:before="60" w:after="60"/>
              <w:textAlignment w:val="baseline"/>
            </w:pPr>
            <w:r w:rsidRPr="00085A58">
              <w:lastRenderedPageBreak/>
              <w:t>20</w:t>
            </w:r>
            <w:r w:rsidR="003A3848" w:rsidRPr="00085A58">
              <w:t>-25</w:t>
            </w:r>
          </w:p>
          <w:p w:rsidR="007972C3" w:rsidRPr="00085A58" w:rsidRDefault="007972C3" w:rsidP="00694E43">
            <w:pPr>
              <w:spacing w:before="60" w:after="60"/>
              <w:ind w:left="360"/>
              <w:textAlignment w:val="baseline"/>
            </w:pPr>
          </w:p>
          <w:p w:rsidR="007972C3" w:rsidRPr="00085A58" w:rsidRDefault="007972C3" w:rsidP="00694E43">
            <w:pPr>
              <w:spacing w:before="60" w:after="60"/>
              <w:ind w:left="360"/>
              <w:textAlignment w:val="baseline"/>
            </w:pPr>
          </w:p>
          <w:p w:rsidR="007972C3" w:rsidRPr="00085A58" w:rsidRDefault="007972C3" w:rsidP="00694E43">
            <w:pPr>
              <w:spacing w:before="60" w:after="60"/>
              <w:ind w:left="360"/>
              <w:textAlignment w:val="baseline"/>
            </w:pPr>
          </w:p>
          <w:p w:rsidR="007972C3" w:rsidRPr="00085A58" w:rsidRDefault="007972C3" w:rsidP="00694E43">
            <w:pPr>
              <w:spacing w:before="60" w:after="60"/>
              <w:ind w:left="360"/>
              <w:textAlignment w:val="baseline"/>
            </w:pPr>
          </w:p>
          <w:p w:rsidR="007972C3" w:rsidRPr="00085A58" w:rsidRDefault="007972C3" w:rsidP="00694E43">
            <w:pPr>
              <w:spacing w:before="60" w:after="60"/>
              <w:ind w:left="360"/>
              <w:textAlignment w:val="baseline"/>
            </w:pPr>
          </w:p>
          <w:p w:rsidR="007972C3" w:rsidRPr="00085A58" w:rsidRDefault="007972C3" w:rsidP="00694E43">
            <w:pPr>
              <w:spacing w:before="60" w:after="60"/>
              <w:ind w:left="360"/>
              <w:textAlignment w:val="baseline"/>
            </w:pPr>
          </w:p>
          <w:p w:rsidR="007972C3" w:rsidRPr="00085A58" w:rsidRDefault="00F827D7" w:rsidP="00694E43">
            <w:pPr>
              <w:numPr>
                <w:ilvl w:val="0"/>
                <w:numId w:val="23"/>
              </w:numPr>
              <w:spacing w:before="60" w:after="60"/>
              <w:textAlignment w:val="baseline"/>
            </w:pPr>
            <w:r w:rsidRPr="00085A58">
              <w:t>1</w:t>
            </w:r>
            <w:r w:rsidR="004A40A0" w:rsidRPr="00085A58">
              <w:t>3</w:t>
            </w:r>
            <w:r w:rsidR="003A3848" w:rsidRPr="00085A58">
              <w:t>-</w:t>
            </w:r>
            <w:r w:rsidR="004A40A0" w:rsidRPr="00085A58">
              <w:t>19</w:t>
            </w:r>
          </w:p>
          <w:p w:rsidR="007972C3" w:rsidRPr="00085A58" w:rsidRDefault="007972C3" w:rsidP="00694E43">
            <w:pPr>
              <w:spacing w:before="60" w:after="60"/>
              <w:ind w:left="360"/>
              <w:textAlignment w:val="baseline"/>
            </w:pPr>
          </w:p>
          <w:p w:rsidR="007972C3" w:rsidRPr="00085A58" w:rsidRDefault="007972C3" w:rsidP="00694E43">
            <w:pPr>
              <w:spacing w:before="60" w:after="60"/>
              <w:ind w:left="360"/>
              <w:textAlignment w:val="baseline"/>
            </w:pPr>
          </w:p>
          <w:p w:rsidR="007972C3" w:rsidRPr="00085A58" w:rsidRDefault="007972C3" w:rsidP="00694E43">
            <w:pPr>
              <w:spacing w:before="60" w:after="60"/>
              <w:ind w:left="360"/>
              <w:textAlignment w:val="baseline"/>
            </w:pPr>
          </w:p>
          <w:p w:rsidR="007972C3" w:rsidRPr="00085A58" w:rsidRDefault="007972C3" w:rsidP="00694E43">
            <w:pPr>
              <w:spacing w:before="60" w:after="60"/>
              <w:ind w:left="360"/>
              <w:textAlignment w:val="baseline"/>
            </w:pPr>
          </w:p>
          <w:p w:rsidR="007972C3" w:rsidRPr="00085A58" w:rsidRDefault="007972C3" w:rsidP="00694E43">
            <w:pPr>
              <w:spacing w:before="60" w:after="60"/>
              <w:ind w:left="360"/>
              <w:textAlignment w:val="baseline"/>
            </w:pPr>
          </w:p>
          <w:p w:rsidR="007972C3" w:rsidRPr="00085A58" w:rsidRDefault="007972C3" w:rsidP="00694E43">
            <w:pPr>
              <w:spacing w:before="60" w:after="60"/>
              <w:ind w:left="360"/>
              <w:textAlignment w:val="baseline"/>
            </w:pPr>
          </w:p>
          <w:p w:rsidR="007972C3" w:rsidRPr="00085A58" w:rsidRDefault="007972C3" w:rsidP="00694E43">
            <w:pPr>
              <w:spacing w:before="60" w:after="60"/>
              <w:ind w:left="360"/>
              <w:textAlignment w:val="baseline"/>
            </w:pPr>
          </w:p>
          <w:p w:rsidR="00685A5A" w:rsidRPr="00085A58" w:rsidRDefault="00685A5A" w:rsidP="00694E43">
            <w:pPr>
              <w:spacing w:before="60" w:after="60"/>
              <w:ind w:left="360"/>
              <w:textAlignment w:val="baseline"/>
            </w:pPr>
          </w:p>
          <w:p w:rsidR="007972C3" w:rsidRPr="00085A58" w:rsidRDefault="004A40A0" w:rsidP="00694E43">
            <w:pPr>
              <w:numPr>
                <w:ilvl w:val="0"/>
                <w:numId w:val="23"/>
              </w:numPr>
              <w:spacing w:before="60" w:after="60"/>
              <w:textAlignment w:val="baseline"/>
            </w:pPr>
            <w:r w:rsidRPr="00085A58">
              <w:t>6</w:t>
            </w:r>
            <w:r w:rsidR="00F827D7" w:rsidRPr="00085A58">
              <w:t>-1</w:t>
            </w:r>
            <w:r w:rsidRPr="00085A58">
              <w:t>2</w:t>
            </w:r>
          </w:p>
          <w:p w:rsidR="007972C3" w:rsidRPr="00085A58" w:rsidRDefault="007972C3" w:rsidP="00694E43">
            <w:pPr>
              <w:spacing w:before="60" w:after="60"/>
              <w:textAlignment w:val="baseline"/>
            </w:pPr>
          </w:p>
          <w:p w:rsidR="007972C3" w:rsidRPr="00085A58" w:rsidRDefault="007972C3" w:rsidP="00694E43">
            <w:pPr>
              <w:spacing w:before="60" w:after="60"/>
              <w:textAlignment w:val="baseline"/>
            </w:pPr>
          </w:p>
          <w:p w:rsidR="007972C3" w:rsidRPr="00085A58" w:rsidRDefault="007972C3" w:rsidP="00694E43">
            <w:pPr>
              <w:spacing w:before="60" w:after="60"/>
              <w:textAlignment w:val="baseline"/>
            </w:pPr>
          </w:p>
          <w:p w:rsidR="007972C3" w:rsidRPr="00085A58" w:rsidRDefault="007972C3" w:rsidP="00694E43">
            <w:pPr>
              <w:spacing w:before="60" w:after="60"/>
              <w:textAlignment w:val="baseline"/>
            </w:pPr>
          </w:p>
          <w:p w:rsidR="007972C3" w:rsidRPr="00085A58" w:rsidRDefault="007972C3" w:rsidP="00694E43">
            <w:pPr>
              <w:spacing w:before="60" w:after="60"/>
              <w:ind w:left="360"/>
              <w:textAlignment w:val="baseline"/>
            </w:pPr>
          </w:p>
          <w:p w:rsidR="007972C3" w:rsidRPr="00085A58" w:rsidRDefault="007972C3" w:rsidP="00694E43">
            <w:pPr>
              <w:spacing w:before="60" w:after="60"/>
              <w:ind w:left="360"/>
              <w:textAlignment w:val="baseline"/>
            </w:pPr>
          </w:p>
          <w:p w:rsidR="00685A5A" w:rsidRPr="00085A58" w:rsidRDefault="00685A5A" w:rsidP="00694E43">
            <w:pPr>
              <w:spacing w:before="60" w:after="60"/>
              <w:ind w:left="360"/>
              <w:textAlignment w:val="baseline"/>
            </w:pPr>
          </w:p>
          <w:p w:rsidR="007972C3" w:rsidRPr="00085A58" w:rsidRDefault="00F827D7" w:rsidP="00694E43">
            <w:pPr>
              <w:numPr>
                <w:ilvl w:val="0"/>
                <w:numId w:val="23"/>
              </w:numPr>
              <w:spacing w:before="60" w:after="60"/>
              <w:textAlignment w:val="baseline"/>
            </w:pPr>
            <w:r w:rsidRPr="00085A58">
              <w:t>1-5</w:t>
            </w:r>
          </w:p>
          <w:p w:rsidR="007972C3" w:rsidRPr="00085A58" w:rsidRDefault="007972C3" w:rsidP="00694E43">
            <w:pPr>
              <w:spacing w:before="60" w:after="60"/>
              <w:ind w:left="360"/>
              <w:textAlignment w:val="baseline"/>
            </w:pPr>
          </w:p>
          <w:p w:rsidR="007972C3" w:rsidRPr="00085A58" w:rsidRDefault="007972C3" w:rsidP="00694E43">
            <w:pPr>
              <w:spacing w:before="60" w:after="60"/>
              <w:ind w:left="360"/>
              <w:textAlignment w:val="baseline"/>
            </w:pPr>
          </w:p>
          <w:p w:rsidR="00685A5A" w:rsidRPr="00085A58" w:rsidRDefault="00685A5A" w:rsidP="00694E43">
            <w:pPr>
              <w:spacing w:before="60" w:after="60"/>
              <w:ind w:left="360"/>
              <w:textAlignment w:val="baseline"/>
            </w:pPr>
          </w:p>
          <w:p w:rsidR="007972C3" w:rsidRPr="00085A58" w:rsidRDefault="007972C3" w:rsidP="00694E43">
            <w:pPr>
              <w:numPr>
                <w:ilvl w:val="0"/>
                <w:numId w:val="23"/>
              </w:numPr>
              <w:spacing w:before="60" w:after="60"/>
              <w:textAlignment w:val="baseline"/>
            </w:pPr>
            <w:r w:rsidRPr="00085A58">
              <w:t>0</w:t>
            </w:r>
          </w:p>
        </w:tc>
      </w:tr>
      <w:tr w:rsidR="00C441FA" w:rsidRPr="00085A58" w:rsidTr="00C438AD">
        <w:tc>
          <w:tcPr>
            <w:tcW w:w="540" w:type="dxa"/>
            <w:shd w:val="clear" w:color="auto" w:fill="auto"/>
          </w:tcPr>
          <w:p w:rsidR="00C441FA" w:rsidRPr="00085A58" w:rsidRDefault="00B435B6" w:rsidP="00A27F44">
            <w:pPr>
              <w:spacing w:after="200" w:line="276" w:lineRule="auto"/>
              <w:jc w:val="both"/>
            </w:pPr>
            <w:r w:rsidRPr="00085A58">
              <w:lastRenderedPageBreak/>
              <w:t>7</w:t>
            </w:r>
          </w:p>
        </w:tc>
        <w:tc>
          <w:tcPr>
            <w:tcW w:w="2403" w:type="dxa"/>
            <w:shd w:val="clear" w:color="auto" w:fill="auto"/>
          </w:tcPr>
          <w:p w:rsidR="00C441FA" w:rsidRPr="00085A58" w:rsidRDefault="00C441FA" w:rsidP="00694E43">
            <w:pPr>
              <w:spacing w:before="60" w:after="60"/>
              <w:jc w:val="both"/>
              <w:textAlignment w:val="baseline"/>
              <w:rPr>
                <w:color w:val="000000"/>
              </w:rPr>
            </w:pPr>
            <w:r w:rsidRPr="00085A58">
              <w:rPr>
                <w:color w:val="000000"/>
              </w:rPr>
              <w:t>Расчетная работа</w:t>
            </w:r>
          </w:p>
          <w:p w:rsidR="00C441FA" w:rsidRPr="00085A58" w:rsidRDefault="00C441FA" w:rsidP="00694E43">
            <w:pPr>
              <w:spacing w:before="60" w:after="60"/>
              <w:jc w:val="both"/>
              <w:textAlignment w:val="baseline"/>
              <w:rPr>
                <w:color w:val="000000"/>
              </w:rPr>
            </w:pPr>
            <w:r w:rsidRPr="00085A58">
              <w:rPr>
                <w:color w:val="000000"/>
              </w:rPr>
              <w:t>(до 20 баллов за работу)</w:t>
            </w:r>
          </w:p>
        </w:tc>
        <w:tc>
          <w:tcPr>
            <w:tcW w:w="4514" w:type="dxa"/>
            <w:shd w:val="clear" w:color="auto" w:fill="auto"/>
          </w:tcPr>
          <w:p w:rsidR="00C441FA" w:rsidRPr="00085A58" w:rsidRDefault="00C441FA" w:rsidP="00694E43">
            <w:pPr>
              <w:numPr>
                <w:ilvl w:val="0"/>
                <w:numId w:val="21"/>
              </w:numPr>
            </w:pPr>
            <w:r w:rsidRPr="00085A58">
              <w:t>Работа выполнена полностью. Нет ошибок в логических рассуждениях. Возможно наличие одной неточности или описки, не являющихся следствием незнания или непонимания учебного материала. Студент показал полный объем знаний, умений в освоении пройденных тем и применение их на практике.</w:t>
            </w:r>
          </w:p>
          <w:p w:rsidR="00C441FA" w:rsidRPr="00085A58" w:rsidRDefault="00C441FA" w:rsidP="00694E43">
            <w:pPr>
              <w:numPr>
                <w:ilvl w:val="0"/>
                <w:numId w:val="21"/>
              </w:numPr>
            </w:pPr>
            <w:r w:rsidRPr="00085A58">
              <w:t>Работа выполнена полностью, но обоснования шагов решения недостаточны. Допущена одна ошибка или два-три недочета.</w:t>
            </w:r>
          </w:p>
          <w:p w:rsidR="00C441FA" w:rsidRPr="00085A58" w:rsidRDefault="00C441FA" w:rsidP="00694E43">
            <w:pPr>
              <w:numPr>
                <w:ilvl w:val="0"/>
                <w:numId w:val="21"/>
              </w:numPr>
            </w:pPr>
            <w:r w:rsidRPr="00085A58">
              <w:t>Допущены более одной ошибки или более двух-трех недочетов. Неточности в чертежах или рисунках.</w:t>
            </w:r>
          </w:p>
          <w:p w:rsidR="00C441FA" w:rsidRPr="00085A58" w:rsidRDefault="00C441FA" w:rsidP="00694E43">
            <w:pPr>
              <w:numPr>
                <w:ilvl w:val="0"/>
                <w:numId w:val="21"/>
              </w:numPr>
            </w:pPr>
            <w:r w:rsidRPr="00085A58">
              <w:t>Работа выполнена не полностью. Допущены грубые ошибки. Работа выполнена не самостоятельно.</w:t>
            </w:r>
          </w:p>
          <w:p w:rsidR="00C441FA" w:rsidRPr="00085A58" w:rsidRDefault="00C441FA" w:rsidP="00694E43">
            <w:pPr>
              <w:numPr>
                <w:ilvl w:val="0"/>
                <w:numId w:val="21"/>
              </w:numPr>
            </w:pPr>
            <w:r w:rsidRPr="00085A58">
              <w:t>Работа не сдана</w:t>
            </w:r>
          </w:p>
        </w:tc>
        <w:tc>
          <w:tcPr>
            <w:tcW w:w="2114" w:type="dxa"/>
            <w:shd w:val="clear" w:color="auto" w:fill="auto"/>
          </w:tcPr>
          <w:p w:rsidR="00C441FA" w:rsidRPr="00085A58" w:rsidRDefault="00C441FA" w:rsidP="00A77630">
            <w:pPr>
              <w:numPr>
                <w:ilvl w:val="0"/>
                <w:numId w:val="21"/>
              </w:numPr>
              <w:spacing w:before="60" w:after="60"/>
              <w:jc w:val="both"/>
              <w:textAlignment w:val="baseline"/>
              <w:rPr>
                <w:color w:val="000000"/>
              </w:rPr>
            </w:pPr>
            <w:r w:rsidRPr="00085A58">
              <w:rPr>
                <w:color w:val="000000"/>
              </w:rPr>
              <w:t>15-20</w:t>
            </w:r>
          </w:p>
          <w:p w:rsidR="00C441FA" w:rsidRPr="00085A58" w:rsidRDefault="00C441FA" w:rsidP="00694E43">
            <w:pPr>
              <w:spacing w:before="60" w:after="60"/>
              <w:jc w:val="both"/>
              <w:textAlignment w:val="baseline"/>
              <w:rPr>
                <w:color w:val="000000"/>
              </w:rPr>
            </w:pPr>
          </w:p>
          <w:p w:rsidR="00C441FA" w:rsidRPr="00085A58" w:rsidRDefault="00C441FA" w:rsidP="00694E43">
            <w:pPr>
              <w:spacing w:before="60" w:after="60"/>
              <w:jc w:val="both"/>
              <w:textAlignment w:val="baseline"/>
              <w:rPr>
                <w:color w:val="000000"/>
              </w:rPr>
            </w:pPr>
          </w:p>
          <w:p w:rsidR="00C441FA" w:rsidRPr="00085A58" w:rsidRDefault="00C441FA" w:rsidP="00694E43">
            <w:pPr>
              <w:spacing w:before="60" w:after="60"/>
              <w:jc w:val="both"/>
              <w:textAlignment w:val="baseline"/>
              <w:rPr>
                <w:color w:val="000000"/>
              </w:rPr>
            </w:pPr>
          </w:p>
          <w:p w:rsidR="00C441FA" w:rsidRPr="00085A58" w:rsidRDefault="00C441FA" w:rsidP="00694E43">
            <w:pPr>
              <w:spacing w:before="60" w:after="60"/>
              <w:jc w:val="both"/>
              <w:textAlignment w:val="baseline"/>
              <w:rPr>
                <w:color w:val="000000"/>
              </w:rPr>
            </w:pPr>
          </w:p>
          <w:p w:rsidR="00C441FA" w:rsidRPr="00085A58" w:rsidRDefault="00C441FA" w:rsidP="00694E43">
            <w:pPr>
              <w:spacing w:before="60" w:after="60"/>
              <w:jc w:val="both"/>
              <w:textAlignment w:val="baseline"/>
              <w:rPr>
                <w:color w:val="000000"/>
              </w:rPr>
            </w:pPr>
          </w:p>
          <w:p w:rsidR="00C441FA" w:rsidRPr="00085A58" w:rsidRDefault="00C441FA" w:rsidP="00694E43">
            <w:pPr>
              <w:spacing w:before="60" w:after="60"/>
              <w:jc w:val="both"/>
              <w:textAlignment w:val="baseline"/>
              <w:rPr>
                <w:color w:val="000000"/>
              </w:rPr>
            </w:pPr>
          </w:p>
          <w:p w:rsidR="00C441FA" w:rsidRPr="00085A58" w:rsidRDefault="00C441FA" w:rsidP="00694E43">
            <w:pPr>
              <w:spacing w:before="60" w:after="60"/>
              <w:jc w:val="both"/>
              <w:textAlignment w:val="baseline"/>
              <w:rPr>
                <w:color w:val="000000"/>
              </w:rPr>
            </w:pPr>
          </w:p>
          <w:p w:rsidR="00C441FA" w:rsidRPr="00085A58" w:rsidRDefault="00C441FA" w:rsidP="00A77630">
            <w:pPr>
              <w:numPr>
                <w:ilvl w:val="0"/>
                <w:numId w:val="21"/>
              </w:numPr>
              <w:spacing w:before="60" w:after="60"/>
              <w:jc w:val="both"/>
              <w:textAlignment w:val="baseline"/>
              <w:rPr>
                <w:color w:val="000000"/>
              </w:rPr>
            </w:pPr>
            <w:r w:rsidRPr="00085A58">
              <w:rPr>
                <w:color w:val="000000"/>
              </w:rPr>
              <w:t>10-14</w:t>
            </w:r>
          </w:p>
          <w:p w:rsidR="00C441FA" w:rsidRPr="00085A58" w:rsidRDefault="00C441FA" w:rsidP="00694E43">
            <w:pPr>
              <w:spacing w:before="60" w:after="60"/>
              <w:jc w:val="both"/>
              <w:textAlignment w:val="baseline"/>
              <w:rPr>
                <w:color w:val="000000"/>
              </w:rPr>
            </w:pPr>
          </w:p>
          <w:p w:rsidR="00C441FA" w:rsidRPr="00085A58" w:rsidRDefault="00C441FA" w:rsidP="00694E43">
            <w:pPr>
              <w:spacing w:before="60" w:after="60"/>
              <w:jc w:val="both"/>
              <w:textAlignment w:val="baseline"/>
              <w:rPr>
                <w:color w:val="000000"/>
              </w:rPr>
            </w:pPr>
          </w:p>
          <w:p w:rsidR="00C441FA" w:rsidRPr="00085A58" w:rsidRDefault="00C441FA" w:rsidP="00A77630">
            <w:pPr>
              <w:numPr>
                <w:ilvl w:val="0"/>
                <w:numId w:val="21"/>
              </w:numPr>
              <w:spacing w:before="60" w:after="60"/>
              <w:jc w:val="both"/>
              <w:textAlignment w:val="baseline"/>
              <w:rPr>
                <w:color w:val="000000"/>
              </w:rPr>
            </w:pPr>
            <w:r w:rsidRPr="00085A58">
              <w:rPr>
                <w:color w:val="000000"/>
              </w:rPr>
              <w:t>5-9</w:t>
            </w:r>
          </w:p>
          <w:p w:rsidR="00C441FA" w:rsidRPr="00085A58" w:rsidRDefault="00C441FA" w:rsidP="00694E43">
            <w:pPr>
              <w:spacing w:before="60" w:after="60"/>
              <w:jc w:val="both"/>
              <w:textAlignment w:val="baseline"/>
              <w:rPr>
                <w:color w:val="000000"/>
              </w:rPr>
            </w:pPr>
          </w:p>
          <w:p w:rsidR="00C441FA" w:rsidRPr="00085A58" w:rsidRDefault="00C441FA" w:rsidP="00694E43">
            <w:pPr>
              <w:spacing w:before="60" w:after="60"/>
              <w:jc w:val="both"/>
              <w:textAlignment w:val="baseline"/>
              <w:rPr>
                <w:color w:val="000000"/>
              </w:rPr>
            </w:pPr>
          </w:p>
          <w:p w:rsidR="00C441FA" w:rsidRPr="00085A58" w:rsidRDefault="00C441FA" w:rsidP="00A77630">
            <w:pPr>
              <w:numPr>
                <w:ilvl w:val="0"/>
                <w:numId w:val="21"/>
              </w:numPr>
              <w:spacing w:before="60" w:after="60"/>
              <w:jc w:val="both"/>
              <w:textAlignment w:val="baseline"/>
              <w:rPr>
                <w:color w:val="000000"/>
              </w:rPr>
            </w:pPr>
            <w:r w:rsidRPr="00085A58">
              <w:rPr>
                <w:color w:val="000000"/>
              </w:rPr>
              <w:t>1-4</w:t>
            </w:r>
          </w:p>
          <w:p w:rsidR="00C441FA" w:rsidRPr="00085A58" w:rsidRDefault="00C441FA" w:rsidP="00694E43">
            <w:pPr>
              <w:spacing w:before="60" w:after="60"/>
              <w:jc w:val="both"/>
              <w:textAlignment w:val="baseline"/>
              <w:rPr>
                <w:color w:val="000000"/>
              </w:rPr>
            </w:pPr>
          </w:p>
          <w:p w:rsidR="00C441FA" w:rsidRPr="00085A58" w:rsidRDefault="00C441FA" w:rsidP="00A77630">
            <w:pPr>
              <w:numPr>
                <w:ilvl w:val="0"/>
                <w:numId w:val="21"/>
              </w:numPr>
              <w:spacing w:before="60" w:after="60"/>
              <w:jc w:val="both"/>
              <w:textAlignment w:val="baseline"/>
              <w:rPr>
                <w:color w:val="000000"/>
              </w:rPr>
            </w:pPr>
            <w:r w:rsidRPr="00085A58">
              <w:rPr>
                <w:color w:val="000000"/>
              </w:rPr>
              <w:t>0</w:t>
            </w:r>
          </w:p>
        </w:tc>
      </w:tr>
      <w:tr w:rsidR="00E75BF2" w:rsidRPr="00085A58" w:rsidTr="00C438AD">
        <w:tc>
          <w:tcPr>
            <w:tcW w:w="540" w:type="dxa"/>
            <w:shd w:val="clear" w:color="auto" w:fill="auto"/>
          </w:tcPr>
          <w:p w:rsidR="00E75BF2" w:rsidRPr="00085A58" w:rsidRDefault="00B435B6" w:rsidP="00A27F44">
            <w:pPr>
              <w:spacing w:after="200" w:line="276" w:lineRule="auto"/>
              <w:jc w:val="both"/>
            </w:pPr>
            <w:r w:rsidRPr="00085A58">
              <w:t>8</w:t>
            </w:r>
          </w:p>
        </w:tc>
        <w:tc>
          <w:tcPr>
            <w:tcW w:w="2403" w:type="dxa"/>
            <w:shd w:val="clear" w:color="auto" w:fill="auto"/>
          </w:tcPr>
          <w:p w:rsidR="00E75BF2" w:rsidRPr="00085A58" w:rsidRDefault="00E75BF2" w:rsidP="00A27F44">
            <w:pPr>
              <w:spacing w:before="60" w:after="60"/>
              <w:jc w:val="both"/>
              <w:textAlignment w:val="baseline"/>
              <w:rPr>
                <w:color w:val="000000"/>
              </w:rPr>
            </w:pPr>
            <w:r w:rsidRPr="00085A58">
              <w:rPr>
                <w:color w:val="000000"/>
              </w:rPr>
              <w:t>Разработка программного продукта</w:t>
            </w:r>
          </w:p>
          <w:p w:rsidR="00E75BF2" w:rsidRPr="00085A58" w:rsidRDefault="00E75BF2" w:rsidP="00A27F44">
            <w:pPr>
              <w:spacing w:before="60" w:after="60"/>
              <w:jc w:val="both"/>
              <w:textAlignment w:val="baseline"/>
              <w:rPr>
                <w:color w:val="000000"/>
              </w:rPr>
            </w:pPr>
            <w:r w:rsidRPr="00085A58">
              <w:rPr>
                <w:color w:val="000000"/>
              </w:rPr>
              <w:t>(до 25 баллов)</w:t>
            </w:r>
          </w:p>
        </w:tc>
        <w:tc>
          <w:tcPr>
            <w:tcW w:w="4514" w:type="dxa"/>
            <w:shd w:val="clear" w:color="auto" w:fill="auto"/>
          </w:tcPr>
          <w:p w:rsidR="00E75BF2" w:rsidRPr="00085A58" w:rsidRDefault="00E75BF2" w:rsidP="00694E43">
            <w:pPr>
              <w:numPr>
                <w:ilvl w:val="0"/>
                <w:numId w:val="23"/>
              </w:numPr>
            </w:pPr>
            <w:r w:rsidRPr="00085A58">
              <w:t>Сформулирована  проблема и обоснована её актуальность, сформулированы выводы, тема раскрыта полностью, высокий уровень самостоятельности и оригинальности продукта, выдержан объём, соблюдены требования к внешнему оформлению, даны ответы на дополнительные вопросы на защите.</w:t>
            </w:r>
          </w:p>
          <w:p w:rsidR="00E75BF2" w:rsidRPr="00085A58" w:rsidRDefault="00E75BF2" w:rsidP="00694E43">
            <w:pPr>
              <w:numPr>
                <w:ilvl w:val="0"/>
                <w:numId w:val="23"/>
              </w:numPr>
            </w:pPr>
            <w:r w:rsidRPr="00085A58">
              <w:t xml:space="preserve">Основные требования к продукту выполнены, но при этом допущены недочёты. В частности, имеются неточности в материалах; нарушена логическая последовательность в суждениях; продукт разработан  самостоятельно но не достаточно оригинален, не выдержан объём </w:t>
            </w:r>
            <w:r w:rsidRPr="00085A58">
              <w:lastRenderedPageBreak/>
              <w:t>работы; имеются упущения в оформлении; но на дополнительные вопросы при защите даны полные ответы.</w:t>
            </w:r>
          </w:p>
          <w:p w:rsidR="00E75BF2" w:rsidRPr="00085A58" w:rsidRDefault="00E75BF2" w:rsidP="00694E43">
            <w:pPr>
              <w:numPr>
                <w:ilvl w:val="0"/>
                <w:numId w:val="23"/>
              </w:numPr>
            </w:pPr>
            <w:r w:rsidRPr="00085A58">
              <w:t>Имеются существенные отступления от требований к продукту. В частности: проблема решена лишь частично; допущены фактические ошибки в содержании работы продукта. В разработке обнаружены  значительные заимствования. На дополнительные вопросы при защите даны неполные ответы.</w:t>
            </w:r>
          </w:p>
          <w:p w:rsidR="00E75BF2" w:rsidRPr="00085A58" w:rsidRDefault="00E75BF2" w:rsidP="00694E43">
            <w:pPr>
              <w:numPr>
                <w:ilvl w:val="0"/>
                <w:numId w:val="23"/>
              </w:numPr>
            </w:pPr>
            <w:r w:rsidRPr="00085A58">
              <w:t>Проблема  не решена, обнаруживается существенное непонимание проблемы. Разработка выполнена не самостоятельно. Во время защиты отсутствует вывод.</w:t>
            </w:r>
          </w:p>
          <w:p w:rsidR="00E75BF2" w:rsidRPr="00085A58" w:rsidRDefault="00E75BF2" w:rsidP="00694E43">
            <w:pPr>
              <w:numPr>
                <w:ilvl w:val="0"/>
                <w:numId w:val="23"/>
              </w:numPr>
            </w:pPr>
            <w:r w:rsidRPr="00085A58">
              <w:t>Разработка  не сдана</w:t>
            </w:r>
          </w:p>
        </w:tc>
        <w:tc>
          <w:tcPr>
            <w:tcW w:w="2114" w:type="dxa"/>
            <w:shd w:val="clear" w:color="auto" w:fill="auto"/>
          </w:tcPr>
          <w:p w:rsidR="00E75BF2" w:rsidRPr="00085A58" w:rsidRDefault="00E75BF2" w:rsidP="00694E43">
            <w:pPr>
              <w:numPr>
                <w:ilvl w:val="0"/>
                <w:numId w:val="23"/>
              </w:numPr>
              <w:spacing w:before="60" w:after="60"/>
              <w:textAlignment w:val="baseline"/>
            </w:pPr>
            <w:r w:rsidRPr="00085A58">
              <w:lastRenderedPageBreak/>
              <w:t>20-25</w:t>
            </w:r>
          </w:p>
          <w:p w:rsidR="00E75BF2" w:rsidRPr="00085A58" w:rsidRDefault="00E75BF2" w:rsidP="00694E43">
            <w:pPr>
              <w:spacing w:before="60" w:after="60"/>
              <w:ind w:left="360"/>
              <w:textAlignment w:val="baseline"/>
            </w:pPr>
          </w:p>
          <w:p w:rsidR="00E75BF2" w:rsidRPr="00085A58" w:rsidRDefault="00E75BF2" w:rsidP="00694E43">
            <w:pPr>
              <w:spacing w:before="60" w:after="60"/>
              <w:ind w:left="360"/>
              <w:textAlignment w:val="baseline"/>
            </w:pPr>
          </w:p>
          <w:p w:rsidR="00E75BF2" w:rsidRPr="00085A58" w:rsidRDefault="00E75BF2" w:rsidP="00694E43">
            <w:pPr>
              <w:spacing w:before="60" w:after="60"/>
              <w:ind w:left="360"/>
              <w:textAlignment w:val="baseline"/>
            </w:pPr>
          </w:p>
          <w:p w:rsidR="00E75BF2" w:rsidRPr="00085A58" w:rsidRDefault="00E75BF2" w:rsidP="00694E43">
            <w:pPr>
              <w:spacing w:before="60" w:after="60"/>
              <w:ind w:left="360"/>
              <w:textAlignment w:val="baseline"/>
            </w:pPr>
          </w:p>
          <w:p w:rsidR="00E75BF2" w:rsidRPr="00085A58" w:rsidRDefault="00E75BF2" w:rsidP="00694E43">
            <w:pPr>
              <w:spacing w:before="60" w:after="60"/>
              <w:ind w:left="360"/>
              <w:textAlignment w:val="baseline"/>
            </w:pPr>
          </w:p>
          <w:p w:rsidR="00E75BF2" w:rsidRPr="00085A58" w:rsidRDefault="00E75BF2" w:rsidP="00694E43">
            <w:pPr>
              <w:spacing w:before="60" w:after="60"/>
              <w:ind w:left="360"/>
              <w:textAlignment w:val="baseline"/>
            </w:pPr>
          </w:p>
          <w:p w:rsidR="00E75BF2" w:rsidRPr="00085A58" w:rsidRDefault="00E75BF2" w:rsidP="00694E43">
            <w:pPr>
              <w:spacing w:before="60" w:after="60"/>
              <w:ind w:left="360"/>
              <w:textAlignment w:val="baseline"/>
            </w:pPr>
          </w:p>
          <w:p w:rsidR="00E75BF2" w:rsidRPr="00085A58" w:rsidRDefault="00E75BF2" w:rsidP="00694E43">
            <w:pPr>
              <w:numPr>
                <w:ilvl w:val="0"/>
                <w:numId w:val="23"/>
              </w:numPr>
              <w:spacing w:before="60" w:after="60"/>
              <w:textAlignment w:val="baseline"/>
            </w:pPr>
            <w:r w:rsidRPr="00085A58">
              <w:t>13-19</w:t>
            </w:r>
          </w:p>
          <w:p w:rsidR="00E75BF2" w:rsidRPr="00085A58" w:rsidRDefault="00E75BF2" w:rsidP="00694E43">
            <w:pPr>
              <w:spacing w:before="60" w:after="60"/>
              <w:ind w:left="360"/>
              <w:textAlignment w:val="baseline"/>
            </w:pPr>
          </w:p>
          <w:p w:rsidR="00E75BF2" w:rsidRPr="00085A58" w:rsidRDefault="00E75BF2" w:rsidP="00694E43">
            <w:pPr>
              <w:spacing w:before="60" w:after="60"/>
              <w:ind w:left="360"/>
              <w:textAlignment w:val="baseline"/>
            </w:pPr>
          </w:p>
          <w:p w:rsidR="00E75BF2" w:rsidRPr="00085A58" w:rsidRDefault="00E75BF2" w:rsidP="00694E43">
            <w:pPr>
              <w:spacing w:before="60" w:after="60"/>
              <w:ind w:left="360"/>
              <w:textAlignment w:val="baseline"/>
            </w:pPr>
          </w:p>
          <w:p w:rsidR="00E75BF2" w:rsidRPr="00085A58" w:rsidRDefault="00E75BF2" w:rsidP="00694E43">
            <w:pPr>
              <w:spacing w:before="60" w:after="60"/>
              <w:ind w:left="360"/>
              <w:textAlignment w:val="baseline"/>
            </w:pPr>
          </w:p>
          <w:p w:rsidR="00E75BF2" w:rsidRPr="00085A58" w:rsidRDefault="00E75BF2" w:rsidP="00694E43">
            <w:pPr>
              <w:spacing w:before="60" w:after="60"/>
              <w:ind w:left="360"/>
              <w:textAlignment w:val="baseline"/>
            </w:pPr>
          </w:p>
          <w:p w:rsidR="00E75BF2" w:rsidRPr="00085A58" w:rsidRDefault="00E75BF2" w:rsidP="00694E43">
            <w:pPr>
              <w:spacing w:before="60" w:after="60"/>
              <w:ind w:left="360"/>
              <w:textAlignment w:val="baseline"/>
            </w:pPr>
          </w:p>
          <w:p w:rsidR="00E75BF2" w:rsidRPr="00085A58" w:rsidRDefault="00E75BF2" w:rsidP="00694E43">
            <w:pPr>
              <w:spacing w:before="60" w:after="60"/>
              <w:ind w:left="360"/>
              <w:textAlignment w:val="baseline"/>
            </w:pPr>
          </w:p>
          <w:p w:rsidR="00E75BF2" w:rsidRPr="00085A58" w:rsidRDefault="00E75BF2" w:rsidP="00694E43">
            <w:pPr>
              <w:spacing w:before="60" w:after="60"/>
              <w:ind w:left="360"/>
              <w:textAlignment w:val="baseline"/>
            </w:pPr>
          </w:p>
          <w:p w:rsidR="00E75BF2" w:rsidRPr="00085A58" w:rsidRDefault="00E75BF2" w:rsidP="00694E43">
            <w:pPr>
              <w:spacing w:before="60" w:after="60"/>
              <w:ind w:left="360"/>
              <w:textAlignment w:val="baseline"/>
            </w:pPr>
          </w:p>
          <w:p w:rsidR="00E75BF2" w:rsidRPr="00085A58" w:rsidRDefault="00E75BF2" w:rsidP="00694E43">
            <w:pPr>
              <w:numPr>
                <w:ilvl w:val="0"/>
                <w:numId w:val="23"/>
              </w:numPr>
              <w:spacing w:before="60" w:after="60"/>
              <w:textAlignment w:val="baseline"/>
            </w:pPr>
            <w:r w:rsidRPr="00085A58">
              <w:t>6-12</w:t>
            </w:r>
          </w:p>
          <w:p w:rsidR="00E75BF2" w:rsidRPr="00085A58" w:rsidRDefault="00E75BF2" w:rsidP="00694E43">
            <w:pPr>
              <w:spacing w:before="60" w:after="60"/>
              <w:textAlignment w:val="baseline"/>
            </w:pPr>
          </w:p>
          <w:p w:rsidR="00E75BF2" w:rsidRPr="00085A58" w:rsidRDefault="00E75BF2" w:rsidP="00694E43">
            <w:pPr>
              <w:spacing w:before="60" w:after="60"/>
              <w:textAlignment w:val="baseline"/>
            </w:pPr>
          </w:p>
          <w:p w:rsidR="00E75BF2" w:rsidRPr="00085A58" w:rsidRDefault="00E75BF2" w:rsidP="00694E43">
            <w:pPr>
              <w:spacing w:before="60" w:after="60"/>
              <w:textAlignment w:val="baseline"/>
            </w:pPr>
          </w:p>
          <w:p w:rsidR="00E75BF2" w:rsidRPr="00085A58" w:rsidRDefault="00E75BF2" w:rsidP="00694E43">
            <w:pPr>
              <w:spacing w:before="60" w:after="60"/>
              <w:textAlignment w:val="baseline"/>
            </w:pPr>
          </w:p>
          <w:p w:rsidR="00E75BF2" w:rsidRPr="00085A58" w:rsidRDefault="00E75BF2" w:rsidP="00694E43">
            <w:pPr>
              <w:spacing w:before="60" w:after="60"/>
              <w:ind w:left="360"/>
              <w:textAlignment w:val="baseline"/>
            </w:pPr>
          </w:p>
          <w:p w:rsidR="00E75BF2" w:rsidRPr="00085A58" w:rsidRDefault="00E75BF2" w:rsidP="00694E43">
            <w:pPr>
              <w:spacing w:before="60" w:after="60"/>
              <w:ind w:left="360"/>
              <w:textAlignment w:val="baseline"/>
            </w:pPr>
          </w:p>
          <w:p w:rsidR="00E75BF2" w:rsidRPr="00085A58" w:rsidRDefault="00E75BF2" w:rsidP="00694E43">
            <w:pPr>
              <w:numPr>
                <w:ilvl w:val="0"/>
                <w:numId w:val="23"/>
              </w:numPr>
              <w:spacing w:before="60" w:after="60"/>
              <w:textAlignment w:val="baseline"/>
            </w:pPr>
            <w:r w:rsidRPr="00085A58">
              <w:t>1-5</w:t>
            </w:r>
          </w:p>
          <w:p w:rsidR="00E75BF2" w:rsidRPr="00085A58" w:rsidRDefault="00E75BF2" w:rsidP="00694E43">
            <w:pPr>
              <w:spacing w:before="60" w:after="60"/>
              <w:ind w:left="360"/>
              <w:textAlignment w:val="baseline"/>
            </w:pPr>
          </w:p>
          <w:p w:rsidR="00E75BF2" w:rsidRPr="00085A58" w:rsidRDefault="00E75BF2" w:rsidP="00694E43">
            <w:pPr>
              <w:spacing w:before="60" w:after="60"/>
              <w:ind w:left="360"/>
              <w:textAlignment w:val="baseline"/>
            </w:pPr>
          </w:p>
          <w:p w:rsidR="00E75BF2" w:rsidRPr="00085A58" w:rsidRDefault="00E75BF2" w:rsidP="00694E43">
            <w:pPr>
              <w:spacing w:before="60" w:after="60"/>
              <w:ind w:left="360"/>
              <w:textAlignment w:val="baseline"/>
            </w:pPr>
          </w:p>
          <w:p w:rsidR="00E75BF2" w:rsidRPr="00085A58" w:rsidRDefault="00E75BF2" w:rsidP="00694E43">
            <w:pPr>
              <w:numPr>
                <w:ilvl w:val="0"/>
                <w:numId w:val="23"/>
              </w:numPr>
              <w:spacing w:before="60" w:after="60"/>
              <w:textAlignment w:val="baseline"/>
            </w:pPr>
            <w:r w:rsidRPr="00085A58">
              <w:t>0</w:t>
            </w:r>
          </w:p>
        </w:tc>
      </w:tr>
      <w:tr w:rsidR="002E1C25" w:rsidRPr="00085A58" w:rsidTr="00C438AD">
        <w:tc>
          <w:tcPr>
            <w:tcW w:w="540" w:type="dxa"/>
            <w:shd w:val="clear" w:color="auto" w:fill="auto"/>
          </w:tcPr>
          <w:p w:rsidR="002E1C25" w:rsidRPr="00085A58" w:rsidRDefault="00B435B6" w:rsidP="00A27F44">
            <w:pPr>
              <w:spacing w:after="200" w:line="276" w:lineRule="auto"/>
              <w:jc w:val="both"/>
            </w:pPr>
            <w:r w:rsidRPr="00085A58">
              <w:lastRenderedPageBreak/>
              <w:t>9</w:t>
            </w:r>
          </w:p>
        </w:tc>
        <w:tc>
          <w:tcPr>
            <w:tcW w:w="2403" w:type="dxa"/>
            <w:shd w:val="clear" w:color="auto" w:fill="auto"/>
          </w:tcPr>
          <w:p w:rsidR="002E1C25" w:rsidRPr="00085A58" w:rsidRDefault="002E1C25" w:rsidP="00A27F44">
            <w:pPr>
              <w:spacing w:before="60" w:after="60"/>
              <w:jc w:val="both"/>
              <w:textAlignment w:val="baseline"/>
              <w:rPr>
                <w:color w:val="000000"/>
              </w:rPr>
            </w:pPr>
            <w:r w:rsidRPr="00085A58">
              <w:rPr>
                <w:color w:val="000000"/>
              </w:rPr>
              <w:t>Расчетно-графическая работа</w:t>
            </w:r>
          </w:p>
          <w:p w:rsidR="002E1C25" w:rsidRPr="00085A58" w:rsidRDefault="002E1C25" w:rsidP="00A27F44">
            <w:pPr>
              <w:spacing w:before="60" w:after="60"/>
              <w:jc w:val="both"/>
              <w:textAlignment w:val="baseline"/>
              <w:rPr>
                <w:color w:val="000000"/>
              </w:rPr>
            </w:pPr>
            <w:r w:rsidRPr="00085A58">
              <w:rPr>
                <w:color w:val="000000"/>
              </w:rPr>
              <w:t>(до 20 баллов)</w:t>
            </w:r>
          </w:p>
        </w:tc>
        <w:tc>
          <w:tcPr>
            <w:tcW w:w="4514" w:type="dxa"/>
            <w:shd w:val="clear" w:color="auto" w:fill="auto"/>
          </w:tcPr>
          <w:p w:rsidR="002E1C25" w:rsidRPr="00085A58" w:rsidRDefault="002E1C25" w:rsidP="00694E43">
            <w:pPr>
              <w:numPr>
                <w:ilvl w:val="0"/>
                <w:numId w:val="21"/>
              </w:numPr>
            </w:pPr>
            <w:r w:rsidRPr="00085A58">
              <w:t>Работа выполнена полностью. Нет ошибок в логических рассуждениях. Возможно наличие одной неточности или описки, не являющихся следствием незнания или непонимания учебного материала. Студент показал полный объем знаний, умений в освоении пройденных тем и применение их на практике.</w:t>
            </w:r>
          </w:p>
          <w:p w:rsidR="002E1C25" w:rsidRPr="00085A58" w:rsidRDefault="002E1C25" w:rsidP="00694E43">
            <w:pPr>
              <w:numPr>
                <w:ilvl w:val="0"/>
                <w:numId w:val="21"/>
              </w:numPr>
            </w:pPr>
            <w:r w:rsidRPr="00085A58">
              <w:t>Работа выполнена полностью, но обоснования шагов решения недостаточны. Допущена одна ошибка или два-три недочета.</w:t>
            </w:r>
          </w:p>
          <w:p w:rsidR="002E1C25" w:rsidRPr="00085A58" w:rsidRDefault="002E1C25" w:rsidP="00694E43">
            <w:pPr>
              <w:numPr>
                <w:ilvl w:val="0"/>
                <w:numId w:val="21"/>
              </w:numPr>
            </w:pPr>
            <w:r w:rsidRPr="00085A58">
              <w:t>Допущены более одной ошибки или более двух-трех недочетов. Неточности в чертежах или рисунках.</w:t>
            </w:r>
          </w:p>
          <w:p w:rsidR="002E1C25" w:rsidRPr="00085A58" w:rsidRDefault="002E1C25" w:rsidP="00694E43">
            <w:pPr>
              <w:numPr>
                <w:ilvl w:val="0"/>
                <w:numId w:val="21"/>
              </w:numPr>
            </w:pPr>
            <w:r w:rsidRPr="00085A58">
              <w:t>Работа выполнена не полностью. Допущены грубые ошибки. Работа выполнена не самостоятельно.</w:t>
            </w:r>
          </w:p>
          <w:p w:rsidR="002E1C25" w:rsidRPr="00085A58" w:rsidRDefault="002E1C25" w:rsidP="00694E43">
            <w:pPr>
              <w:numPr>
                <w:ilvl w:val="0"/>
                <w:numId w:val="21"/>
              </w:numPr>
            </w:pPr>
            <w:r w:rsidRPr="00085A58">
              <w:t>Работа не сдана</w:t>
            </w:r>
          </w:p>
        </w:tc>
        <w:tc>
          <w:tcPr>
            <w:tcW w:w="2114" w:type="dxa"/>
            <w:shd w:val="clear" w:color="auto" w:fill="auto"/>
          </w:tcPr>
          <w:p w:rsidR="002E1C25" w:rsidRPr="00085A58" w:rsidRDefault="002E1C25" w:rsidP="00694E43">
            <w:pPr>
              <w:numPr>
                <w:ilvl w:val="0"/>
                <w:numId w:val="21"/>
              </w:numPr>
              <w:spacing w:before="60" w:after="60"/>
              <w:jc w:val="both"/>
              <w:textAlignment w:val="baseline"/>
              <w:rPr>
                <w:color w:val="000000"/>
              </w:rPr>
            </w:pPr>
            <w:r w:rsidRPr="00085A58">
              <w:rPr>
                <w:color w:val="000000"/>
              </w:rPr>
              <w:t>15-20</w:t>
            </w:r>
          </w:p>
          <w:p w:rsidR="002E1C25" w:rsidRPr="00085A58" w:rsidRDefault="002E1C25" w:rsidP="00694E43">
            <w:pPr>
              <w:spacing w:before="60" w:after="60"/>
              <w:jc w:val="both"/>
              <w:textAlignment w:val="baseline"/>
              <w:rPr>
                <w:color w:val="000000"/>
              </w:rPr>
            </w:pPr>
          </w:p>
          <w:p w:rsidR="002E1C25" w:rsidRPr="00085A58" w:rsidRDefault="002E1C25" w:rsidP="00694E43">
            <w:pPr>
              <w:spacing w:before="60" w:after="60"/>
              <w:jc w:val="both"/>
              <w:textAlignment w:val="baseline"/>
              <w:rPr>
                <w:color w:val="000000"/>
              </w:rPr>
            </w:pPr>
          </w:p>
          <w:p w:rsidR="002E1C25" w:rsidRPr="00085A58" w:rsidRDefault="002E1C25" w:rsidP="00694E43">
            <w:pPr>
              <w:spacing w:before="60" w:after="60"/>
              <w:jc w:val="both"/>
              <w:textAlignment w:val="baseline"/>
              <w:rPr>
                <w:color w:val="000000"/>
              </w:rPr>
            </w:pPr>
          </w:p>
          <w:p w:rsidR="002E1C25" w:rsidRPr="00085A58" w:rsidRDefault="002E1C25" w:rsidP="00694E43">
            <w:pPr>
              <w:spacing w:before="60" w:after="60"/>
              <w:jc w:val="both"/>
              <w:textAlignment w:val="baseline"/>
              <w:rPr>
                <w:color w:val="000000"/>
              </w:rPr>
            </w:pPr>
          </w:p>
          <w:p w:rsidR="002E1C25" w:rsidRPr="00085A58" w:rsidRDefault="002E1C25" w:rsidP="00694E43">
            <w:pPr>
              <w:spacing w:before="60" w:after="60"/>
              <w:jc w:val="both"/>
              <w:textAlignment w:val="baseline"/>
              <w:rPr>
                <w:color w:val="000000"/>
              </w:rPr>
            </w:pPr>
          </w:p>
          <w:p w:rsidR="002E1C25" w:rsidRPr="00085A58" w:rsidRDefault="002E1C25" w:rsidP="00694E43">
            <w:pPr>
              <w:spacing w:before="60" w:after="60"/>
              <w:jc w:val="both"/>
              <w:textAlignment w:val="baseline"/>
              <w:rPr>
                <w:color w:val="000000"/>
              </w:rPr>
            </w:pPr>
          </w:p>
          <w:p w:rsidR="002E1C25" w:rsidRPr="00085A58" w:rsidRDefault="002E1C25" w:rsidP="00694E43">
            <w:pPr>
              <w:spacing w:before="60" w:after="60"/>
              <w:jc w:val="both"/>
              <w:textAlignment w:val="baseline"/>
              <w:rPr>
                <w:color w:val="000000"/>
              </w:rPr>
            </w:pPr>
          </w:p>
          <w:p w:rsidR="002E1C25" w:rsidRPr="00085A58" w:rsidRDefault="002E1C25" w:rsidP="00694E43">
            <w:pPr>
              <w:numPr>
                <w:ilvl w:val="0"/>
                <w:numId w:val="21"/>
              </w:numPr>
              <w:spacing w:before="60" w:after="60"/>
              <w:jc w:val="both"/>
              <w:textAlignment w:val="baseline"/>
              <w:rPr>
                <w:color w:val="000000"/>
              </w:rPr>
            </w:pPr>
            <w:r w:rsidRPr="00085A58">
              <w:rPr>
                <w:color w:val="000000"/>
              </w:rPr>
              <w:t>10-14</w:t>
            </w:r>
          </w:p>
          <w:p w:rsidR="002E1C25" w:rsidRPr="00085A58" w:rsidRDefault="002E1C25" w:rsidP="00694E43">
            <w:pPr>
              <w:spacing w:before="60" w:after="60"/>
              <w:jc w:val="both"/>
              <w:textAlignment w:val="baseline"/>
              <w:rPr>
                <w:color w:val="000000"/>
              </w:rPr>
            </w:pPr>
          </w:p>
          <w:p w:rsidR="002E1C25" w:rsidRPr="00085A58" w:rsidRDefault="002E1C25" w:rsidP="00694E43">
            <w:pPr>
              <w:spacing w:before="60" w:after="60"/>
              <w:jc w:val="both"/>
              <w:textAlignment w:val="baseline"/>
              <w:rPr>
                <w:color w:val="000000"/>
              </w:rPr>
            </w:pPr>
          </w:p>
          <w:p w:rsidR="002E1C25" w:rsidRPr="00085A58" w:rsidRDefault="002E1C25" w:rsidP="00694E43">
            <w:pPr>
              <w:spacing w:before="60" w:after="60"/>
              <w:jc w:val="both"/>
              <w:textAlignment w:val="baseline"/>
              <w:rPr>
                <w:color w:val="000000"/>
              </w:rPr>
            </w:pPr>
          </w:p>
          <w:p w:rsidR="002E1C25" w:rsidRPr="00085A58" w:rsidRDefault="002E1C25" w:rsidP="00694E43">
            <w:pPr>
              <w:numPr>
                <w:ilvl w:val="0"/>
                <w:numId w:val="21"/>
              </w:numPr>
              <w:spacing w:before="60" w:after="60"/>
              <w:jc w:val="both"/>
              <w:textAlignment w:val="baseline"/>
              <w:rPr>
                <w:color w:val="000000"/>
              </w:rPr>
            </w:pPr>
            <w:r w:rsidRPr="00085A58">
              <w:rPr>
                <w:color w:val="000000"/>
              </w:rPr>
              <w:t>5-9</w:t>
            </w:r>
          </w:p>
          <w:p w:rsidR="002E1C25" w:rsidRPr="00085A58" w:rsidRDefault="002E1C25" w:rsidP="00694E43">
            <w:pPr>
              <w:spacing w:before="60" w:after="60"/>
              <w:jc w:val="both"/>
              <w:textAlignment w:val="baseline"/>
              <w:rPr>
                <w:color w:val="000000"/>
              </w:rPr>
            </w:pPr>
          </w:p>
          <w:p w:rsidR="002E1C25" w:rsidRPr="00085A58" w:rsidRDefault="002E1C25" w:rsidP="00694E43">
            <w:pPr>
              <w:numPr>
                <w:ilvl w:val="0"/>
                <w:numId w:val="21"/>
              </w:numPr>
              <w:spacing w:before="60" w:after="60"/>
              <w:jc w:val="both"/>
              <w:textAlignment w:val="baseline"/>
              <w:rPr>
                <w:color w:val="000000"/>
              </w:rPr>
            </w:pPr>
            <w:r w:rsidRPr="00085A58">
              <w:rPr>
                <w:color w:val="000000"/>
              </w:rPr>
              <w:t>1-4</w:t>
            </w:r>
          </w:p>
          <w:p w:rsidR="002E1C25" w:rsidRPr="00085A58" w:rsidRDefault="002E1C25" w:rsidP="00694E43">
            <w:pPr>
              <w:spacing w:before="60" w:after="60"/>
              <w:jc w:val="both"/>
              <w:textAlignment w:val="baseline"/>
              <w:rPr>
                <w:color w:val="000000"/>
              </w:rPr>
            </w:pPr>
          </w:p>
          <w:p w:rsidR="002E1C25" w:rsidRPr="00085A58" w:rsidRDefault="002E1C25" w:rsidP="00694E43">
            <w:pPr>
              <w:numPr>
                <w:ilvl w:val="0"/>
                <w:numId w:val="21"/>
              </w:numPr>
              <w:spacing w:before="60" w:after="60"/>
              <w:jc w:val="both"/>
              <w:textAlignment w:val="baseline"/>
              <w:rPr>
                <w:color w:val="000000"/>
              </w:rPr>
            </w:pPr>
            <w:r w:rsidRPr="00085A58">
              <w:rPr>
                <w:color w:val="000000"/>
              </w:rPr>
              <w:t>0</w:t>
            </w:r>
          </w:p>
        </w:tc>
      </w:tr>
      <w:tr w:rsidR="00F92E65" w:rsidRPr="00085A58" w:rsidTr="00C438AD">
        <w:tc>
          <w:tcPr>
            <w:tcW w:w="540" w:type="dxa"/>
            <w:shd w:val="clear" w:color="auto" w:fill="auto"/>
          </w:tcPr>
          <w:p w:rsidR="00F92E65" w:rsidRPr="00085A58" w:rsidRDefault="00B435B6" w:rsidP="00A27F44">
            <w:pPr>
              <w:spacing w:after="200" w:line="276" w:lineRule="auto"/>
              <w:jc w:val="both"/>
            </w:pPr>
            <w:r w:rsidRPr="00085A58">
              <w:t>10</w:t>
            </w:r>
          </w:p>
        </w:tc>
        <w:tc>
          <w:tcPr>
            <w:tcW w:w="2403" w:type="dxa"/>
            <w:shd w:val="clear" w:color="auto" w:fill="auto"/>
          </w:tcPr>
          <w:p w:rsidR="00F92E65" w:rsidRPr="00085A58" w:rsidRDefault="00F92E65" w:rsidP="00A27F44">
            <w:pPr>
              <w:spacing w:before="60" w:after="60"/>
              <w:jc w:val="both"/>
              <w:textAlignment w:val="baseline"/>
              <w:rPr>
                <w:color w:val="000000"/>
              </w:rPr>
            </w:pPr>
            <w:r w:rsidRPr="00085A58">
              <w:rPr>
                <w:color w:val="000000"/>
              </w:rPr>
              <w:t xml:space="preserve">Домашняя работа на иностранном языке </w:t>
            </w:r>
          </w:p>
          <w:p w:rsidR="00F92E65" w:rsidRPr="00085A58" w:rsidRDefault="00F92E65" w:rsidP="00F92E65">
            <w:pPr>
              <w:spacing w:before="60" w:after="60"/>
              <w:jc w:val="both"/>
              <w:textAlignment w:val="baseline"/>
              <w:rPr>
                <w:color w:val="000000"/>
              </w:rPr>
            </w:pPr>
            <w:r w:rsidRPr="00085A58">
              <w:rPr>
                <w:color w:val="000000"/>
              </w:rPr>
              <w:t>(до 15 баллов)</w:t>
            </w:r>
          </w:p>
        </w:tc>
        <w:tc>
          <w:tcPr>
            <w:tcW w:w="4514" w:type="dxa"/>
            <w:shd w:val="clear" w:color="auto" w:fill="auto"/>
          </w:tcPr>
          <w:p w:rsidR="00F92E65" w:rsidRPr="00085A58" w:rsidRDefault="00F92E65" w:rsidP="00694E43">
            <w:pPr>
              <w:numPr>
                <w:ilvl w:val="0"/>
                <w:numId w:val="25"/>
              </w:numPr>
            </w:pPr>
            <w:r w:rsidRPr="00085A58">
              <w:t xml:space="preserve">Работа выполнена полностью. Нет ошибок в логических рассуждениях и переводе. Возможно наличие одной неточности или описки, не являющихся следствием незнания или непонимания учебного материала. Студент показал </w:t>
            </w:r>
            <w:r w:rsidRPr="00085A58">
              <w:lastRenderedPageBreak/>
              <w:t>полный объем знаний, умений в освоении пройденных тем и применение их на практике</w:t>
            </w:r>
          </w:p>
          <w:p w:rsidR="00F92E65" w:rsidRPr="00085A58" w:rsidRDefault="00F92E65" w:rsidP="00694E43">
            <w:pPr>
              <w:numPr>
                <w:ilvl w:val="0"/>
                <w:numId w:val="25"/>
              </w:numPr>
            </w:pPr>
            <w:r w:rsidRPr="00085A58">
              <w:t>Работа выполнена полностью, но обоснования шагов решения недостаточны. Допущена одна ошибка или два-три недочета в переводе.</w:t>
            </w:r>
          </w:p>
          <w:p w:rsidR="00F92E65" w:rsidRPr="00085A58" w:rsidRDefault="00F92E65" w:rsidP="00694E43">
            <w:pPr>
              <w:numPr>
                <w:ilvl w:val="0"/>
                <w:numId w:val="25"/>
              </w:numPr>
            </w:pPr>
            <w:r w:rsidRPr="00085A58">
              <w:t>Допущены более одной ошибки или более двух-трех недочетов в переводе</w:t>
            </w:r>
          </w:p>
          <w:p w:rsidR="00F92E65" w:rsidRPr="00085A58" w:rsidRDefault="00F92E65" w:rsidP="00694E43">
            <w:pPr>
              <w:numPr>
                <w:ilvl w:val="0"/>
                <w:numId w:val="25"/>
              </w:numPr>
            </w:pPr>
            <w:r w:rsidRPr="00085A58">
              <w:t>Работа выполнена не полностью. Допущены грубые ошибки в переводе. Работа выполнена не самостоятельно.</w:t>
            </w:r>
          </w:p>
          <w:p w:rsidR="00F92E65" w:rsidRPr="00085A58" w:rsidRDefault="00F92E65" w:rsidP="00694E43">
            <w:pPr>
              <w:numPr>
                <w:ilvl w:val="0"/>
                <w:numId w:val="25"/>
              </w:numPr>
            </w:pPr>
            <w:r w:rsidRPr="00085A58">
              <w:t>Работа не сдана</w:t>
            </w:r>
          </w:p>
        </w:tc>
        <w:tc>
          <w:tcPr>
            <w:tcW w:w="2114" w:type="dxa"/>
            <w:shd w:val="clear" w:color="auto" w:fill="auto"/>
          </w:tcPr>
          <w:p w:rsidR="00F92E65" w:rsidRPr="00085A58" w:rsidRDefault="00F92E65" w:rsidP="00694E43">
            <w:pPr>
              <w:numPr>
                <w:ilvl w:val="0"/>
                <w:numId w:val="25"/>
              </w:numPr>
              <w:spacing w:before="60" w:after="60"/>
              <w:jc w:val="both"/>
              <w:textAlignment w:val="baseline"/>
              <w:rPr>
                <w:color w:val="000000"/>
              </w:rPr>
            </w:pPr>
            <w:r w:rsidRPr="00085A58">
              <w:rPr>
                <w:color w:val="000000"/>
              </w:rPr>
              <w:lastRenderedPageBreak/>
              <w:t>12-15</w:t>
            </w:r>
          </w:p>
          <w:p w:rsidR="00F92E65" w:rsidRPr="00085A58" w:rsidRDefault="00F92E65" w:rsidP="00694E43">
            <w:pPr>
              <w:spacing w:before="60" w:after="60"/>
              <w:jc w:val="both"/>
              <w:textAlignment w:val="baseline"/>
              <w:rPr>
                <w:color w:val="000000"/>
              </w:rPr>
            </w:pPr>
          </w:p>
          <w:p w:rsidR="00F92E65" w:rsidRPr="00085A58" w:rsidRDefault="00F92E65" w:rsidP="00694E43">
            <w:pPr>
              <w:spacing w:before="60" w:after="60"/>
              <w:jc w:val="both"/>
              <w:textAlignment w:val="baseline"/>
              <w:rPr>
                <w:color w:val="000000"/>
              </w:rPr>
            </w:pPr>
          </w:p>
          <w:p w:rsidR="00F92E65" w:rsidRPr="00085A58" w:rsidRDefault="00F92E65" w:rsidP="00694E43">
            <w:pPr>
              <w:spacing w:before="60" w:after="60"/>
              <w:jc w:val="both"/>
              <w:textAlignment w:val="baseline"/>
              <w:rPr>
                <w:color w:val="000000"/>
              </w:rPr>
            </w:pPr>
          </w:p>
          <w:p w:rsidR="00F92E65" w:rsidRPr="00085A58" w:rsidRDefault="00F92E65" w:rsidP="00694E43">
            <w:pPr>
              <w:spacing w:before="60" w:after="60"/>
              <w:jc w:val="both"/>
              <w:textAlignment w:val="baseline"/>
              <w:rPr>
                <w:color w:val="000000"/>
              </w:rPr>
            </w:pPr>
          </w:p>
          <w:p w:rsidR="00F92E65" w:rsidRPr="00085A58" w:rsidRDefault="00F92E65" w:rsidP="00694E43">
            <w:pPr>
              <w:spacing w:before="60" w:after="60"/>
              <w:jc w:val="both"/>
              <w:textAlignment w:val="baseline"/>
              <w:rPr>
                <w:color w:val="000000"/>
              </w:rPr>
            </w:pPr>
          </w:p>
          <w:p w:rsidR="00F92E65" w:rsidRPr="00085A58" w:rsidRDefault="00F92E65" w:rsidP="00694E43">
            <w:pPr>
              <w:spacing w:before="60" w:after="60"/>
              <w:jc w:val="both"/>
              <w:textAlignment w:val="baseline"/>
              <w:rPr>
                <w:color w:val="000000"/>
              </w:rPr>
            </w:pPr>
          </w:p>
          <w:p w:rsidR="00F92E65" w:rsidRPr="00085A58" w:rsidRDefault="00F92E65" w:rsidP="00694E43">
            <w:pPr>
              <w:spacing w:before="60" w:after="60"/>
              <w:jc w:val="both"/>
              <w:textAlignment w:val="baseline"/>
              <w:rPr>
                <w:color w:val="000000"/>
              </w:rPr>
            </w:pPr>
          </w:p>
          <w:p w:rsidR="00F92E65" w:rsidRPr="00085A58" w:rsidRDefault="00F92E65" w:rsidP="00694E43">
            <w:pPr>
              <w:numPr>
                <w:ilvl w:val="0"/>
                <w:numId w:val="25"/>
              </w:numPr>
              <w:spacing w:before="60" w:after="60"/>
              <w:jc w:val="both"/>
              <w:textAlignment w:val="baseline"/>
              <w:rPr>
                <w:color w:val="000000"/>
              </w:rPr>
            </w:pPr>
            <w:r w:rsidRPr="00085A58">
              <w:rPr>
                <w:color w:val="000000"/>
              </w:rPr>
              <w:t>9-11</w:t>
            </w:r>
          </w:p>
          <w:p w:rsidR="00F92E65" w:rsidRPr="00085A58" w:rsidRDefault="00F92E65" w:rsidP="00694E43">
            <w:pPr>
              <w:spacing w:before="60" w:after="60"/>
              <w:jc w:val="both"/>
              <w:textAlignment w:val="baseline"/>
              <w:rPr>
                <w:color w:val="000000"/>
              </w:rPr>
            </w:pPr>
          </w:p>
          <w:p w:rsidR="00F92E65" w:rsidRPr="00085A58" w:rsidRDefault="00F92E65" w:rsidP="00694E43">
            <w:pPr>
              <w:spacing w:before="60" w:after="60"/>
              <w:jc w:val="both"/>
              <w:textAlignment w:val="baseline"/>
              <w:rPr>
                <w:color w:val="000000"/>
              </w:rPr>
            </w:pPr>
          </w:p>
          <w:p w:rsidR="00F92E65" w:rsidRPr="00085A58" w:rsidRDefault="00F92E65" w:rsidP="00694E43">
            <w:pPr>
              <w:spacing w:before="60" w:after="60"/>
              <w:jc w:val="both"/>
              <w:textAlignment w:val="baseline"/>
              <w:rPr>
                <w:color w:val="000000"/>
              </w:rPr>
            </w:pPr>
          </w:p>
          <w:p w:rsidR="00F92E65" w:rsidRPr="00085A58" w:rsidRDefault="00F92E65" w:rsidP="00694E43">
            <w:pPr>
              <w:numPr>
                <w:ilvl w:val="0"/>
                <w:numId w:val="25"/>
              </w:numPr>
              <w:spacing w:before="60" w:after="60"/>
              <w:jc w:val="both"/>
              <w:textAlignment w:val="baseline"/>
              <w:rPr>
                <w:color w:val="000000"/>
              </w:rPr>
            </w:pPr>
            <w:r w:rsidRPr="00085A58">
              <w:rPr>
                <w:color w:val="000000"/>
              </w:rPr>
              <w:t>6-8</w:t>
            </w:r>
          </w:p>
          <w:p w:rsidR="00F92E65" w:rsidRPr="00085A58" w:rsidRDefault="00F92E65" w:rsidP="00694E43">
            <w:pPr>
              <w:numPr>
                <w:ilvl w:val="0"/>
                <w:numId w:val="25"/>
              </w:numPr>
              <w:spacing w:before="60" w:after="60"/>
              <w:jc w:val="both"/>
              <w:textAlignment w:val="baseline"/>
              <w:rPr>
                <w:color w:val="000000"/>
              </w:rPr>
            </w:pPr>
            <w:r w:rsidRPr="00085A58">
              <w:rPr>
                <w:color w:val="000000"/>
              </w:rPr>
              <w:t>1-5</w:t>
            </w:r>
          </w:p>
          <w:p w:rsidR="00F92E65" w:rsidRPr="00085A58" w:rsidRDefault="00F92E65" w:rsidP="00694E43">
            <w:pPr>
              <w:spacing w:before="60" w:after="60"/>
              <w:jc w:val="both"/>
              <w:textAlignment w:val="baseline"/>
              <w:rPr>
                <w:color w:val="000000"/>
              </w:rPr>
            </w:pPr>
          </w:p>
          <w:p w:rsidR="00F92E65" w:rsidRPr="00085A58" w:rsidRDefault="00F92E65" w:rsidP="00694E43">
            <w:pPr>
              <w:spacing w:before="60" w:after="60"/>
              <w:jc w:val="both"/>
              <w:textAlignment w:val="baseline"/>
              <w:rPr>
                <w:color w:val="000000"/>
              </w:rPr>
            </w:pPr>
          </w:p>
          <w:p w:rsidR="00F92E65" w:rsidRPr="00085A58" w:rsidRDefault="00F92E65" w:rsidP="00694E43">
            <w:pPr>
              <w:numPr>
                <w:ilvl w:val="0"/>
                <w:numId w:val="25"/>
              </w:numPr>
              <w:spacing w:before="60" w:after="60"/>
              <w:jc w:val="both"/>
              <w:textAlignment w:val="baseline"/>
              <w:rPr>
                <w:color w:val="000000"/>
              </w:rPr>
            </w:pPr>
            <w:r w:rsidRPr="00085A58">
              <w:rPr>
                <w:color w:val="000000"/>
              </w:rPr>
              <w:t>0</w:t>
            </w:r>
          </w:p>
        </w:tc>
      </w:tr>
      <w:tr w:rsidR="007B4E88" w:rsidRPr="00085A58" w:rsidTr="00C438AD">
        <w:tc>
          <w:tcPr>
            <w:tcW w:w="540" w:type="dxa"/>
            <w:shd w:val="clear" w:color="auto" w:fill="auto"/>
          </w:tcPr>
          <w:p w:rsidR="007B4E88" w:rsidRPr="00085A58" w:rsidRDefault="007B4E88" w:rsidP="00B435B6">
            <w:pPr>
              <w:spacing w:after="200" w:line="276" w:lineRule="auto"/>
              <w:jc w:val="both"/>
            </w:pPr>
            <w:r w:rsidRPr="00085A58">
              <w:lastRenderedPageBreak/>
              <w:t>1</w:t>
            </w:r>
            <w:r w:rsidR="00B435B6" w:rsidRPr="00085A58">
              <w:t>1</w:t>
            </w:r>
          </w:p>
        </w:tc>
        <w:tc>
          <w:tcPr>
            <w:tcW w:w="2403" w:type="dxa"/>
            <w:shd w:val="clear" w:color="auto" w:fill="auto"/>
          </w:tcPr>
          <w:p w:rsidR="007B4E88" w:rsidRPr="00085A58" w:rsidRDefault="007B4E88" w:rsidP="00A27F44">
            <w:pPr>
              <w:spacing w:before="60" w:after="60"/>
              <w:jc w:val="both"/>
              <w:textAlignment w:val="baseline"/>
              <w:rPr>
                <w:color w:val="000000"/>
              </w:rPr>
            </w:pPr>
            <w:r w:rsidRPr="00085A58">
              <w:rPr>
                <w:color w:val="000000"/>
              </w:rPr>
              <w:t xml:space="preserve">Перевод иностранной литературы </w:t>
            </w:r>
          </w:p>
          <w:p w:rsidR="007B4E88" w:rsidRPr="00085A58" w:rsidRDefault="007B4E88" w:rsidP="007B4E88">
            <w:pPr>
              <w:spacing w:before="60" w:after="60"/>
              <w:jc w:val="both"/>
              <w:textAlignment w:val="baseline"/>
              <w:rPr>
                <w:color w:val="000000"/>
              </w:rPr>
            </w:pPr>
            <w:r w:rsidRPr="00085A58">
              <w:rPr>
                <w:color w:val="000000"/>
              </w:rPr>
              <w:t>(до 15 баллов)</w:t>
            </w:r>
          </w:p>
        </w:tc>
        <w:tc>
          <w:tcPr>
            <w:tcW w:w="4514" w:type="dxa"/>
            <w:shd w:val="clear" w:color="auto" w:fill="auto"/>
          </w:tcPr>
          <w:p w:rsidR="007B4E88" w:rsidRPr="00085A58" w:rsidRDefault="00F92E65" w:rsidP="00694E43">
            <w:pPr>
              <w:numPr>
                <w:ilvl w:val="0"/>
                <w:numId w:val="25"/>
              </w:numPr>
            </w:pPr>
            <w:r w:rsidRPr="00085A58">
              <w:t>Перевод выполнен</w:t>
            </w:r>
            <w:r w:rsidR="009B4512" w:rsidRPr="00085A58">
              <w:t xml:space="preserve"> полностью, адекватен и по возможности точно передает смысл исходного текста.</w:t>
            </w:r>
            <w:r w:rsidR="007B4E88" w:rsidRPr="00085A58">
              <w:t xml:space="preserve"> Возможно наличие одной неточности или описки, не являющихся следствием незнания или непонимания учебного материала. Студент показал полный объем знаний, умений в освоении пройденных тем и применение их на практике</w:t>
            </w:r>
          </w:p>
          <w:p w:rsidR="007B4E88" w:rsidRPr="00085A58" w:rsidRDefault="00F92E65" w:rsidP="00694E43">
            <w:pPr>
              <w:numPr>
                <w:ilvl w:val="0"/>
                <w:numId w:val="25"/>
              </w:numPr>
            </w:pPr>
            <w:r w:rsidRPr="00085A58">
              <w:t>Перевод выполнен</w:t>
            </w:r>
            <w:r w:rsidR="007B4E88" w:rsidRPr="00085A58">
              <w:t xml:space="preserve"> полностью, </w:t>
            </w:r>
            <w:r w:rsidR="009B4512" w:rsidRPr="00085A58">
              <w:t xml:space="preserve">адекватен, </w:t>
            </w:r>
            <w:r w:rsidR="007B4E88" w:rsidRPr="00085A58">
              <w:t xml:space="preserve">но </w:t>
            </w:r>
            <w:r w:rsidR="009B4512" w:rsidRPr="00085A58">
              <w:t xml:space="preserve">существуют незначительные отступления от смысла исходного текста. </w:t>
            </w:r>
            <w:r w:rsidR="007B4E88" w:rsidRPr="00085A58">
              <w:t>Допущена одна ошибка или два-три недочета в переводе.</w:t>
            </w:r>
          </w:p>
          <w:p w:rsidR="007B4E88" w:rsidRPr="00085A58" w:rsidRDefault="007B4E88" w:rsidP="00694E43">
            <w:pPr>
              <w:numPr>
                <w:ilvl w:val="0"/>
                <w:numId w:val="25"/>
              </w:numPr>
            </w:pPr>
            <w:r w:rsidRPr="00085A58">
              <w:t>Допущены более одной ошибки или более двух-трех недочетов в переводе</w:t>
            </w:r>
          </w:p>
          <w:p w:rsidR="007B4E88" w:rsidRPr="00085A58" w:rsidRDefault="00F92E65" w:rsidP="00694E43">
            <w:pPr>
              <w:numPr>
                <w:ilvl w:val="0"/>
                <w:numId w:val="25"/>
              </w:numPr>
            </w:pPr>
            <w:r w:rsidRPr="00085A58">
              <w:t>Перевод выполнен</w:t>
            </w:r>
            <w:r w:rsidR="007B4E88" w:rsidRPr="00085A58">
              <w:t xml:space="preserve"> не полностью. Допущены грубые ошибки в переводе. </w:t>
            </w:r>
            <w:r w:rsidRPr="00085A58">
              <w:t xml:space="preserve">Перевод </w:t>
            </w:r>
            <w:r w:rsidR="007B4E88" w:rsidRPr="00085A58">
              <w:t>выполнен не самостоятельно.</w:t>
            </w:r>
          </w:p>
          <w:p w:rsidR="007B4E88" w:rsidRPr="00085A58" w:rsidRDefault="00F92E65" w:rsidP="00694E43">
            <w:pPr>
              <w:numPr>
                <w:ilvl w:val="0"/>
                <w:numId w:val="25"/>
              </w:numPr>
            </w:pPr>
            <w:r w:rsidRPr="00085A58">
              <w:t xml:space="preserve">Перевод </w:t>
            </w:r>
            <w:r w:rsidR="007B4E88" w:rsidRPr="00085A58">
              <w:t xml:space="preserve"> не сдан</w:t>
            </w:r>
          </w:p>
        </w:tc>
        <w:tc>
          <w:tcPr>
            <w:tcW w:w="2114" w:type="dxa"/>
            <w:shd w:val="clear" w:color="auto" w:fill="auto"/>
          </w:tcPr>
          <w:p w:rsidR="007B4E88" w:rsidRPr="00085A58" w:rsidRDefault="007B4E88" w:rsidP="007B4E88">
            <w:pPr>
              <w:numPr>
                <w:ilvl w:val="0"/>
                <w:numId w:val="25"/>
              </w:numPr>
              <w:spacing w:before="60" w:after="60"/>
              <w:jc w:val="both"/>
              <w:textAlignment w:val="baseline"/>
              <w:rPr>
                <w:color w:val="000000"/>
              </w:rPr>
            </w:pPr>
            <w:r w:rsidRPr="00085A58">
              <w:rPr>
                <w:color w:val="000000"/>
              </w:rPr>
              <w:t>12-15</w:t>
            </w:r>
          </w:p>
          <w:p w:rsidR="007B4E88" w:rsidRPr="00085A58" w:rsidRDefault="007B4E88" w:rsidP="00694E43">
            <w:pPr>
              <w:spacing w:before="60" w:after="60"/>
              <w:jc w:val="both"/>
              <w:textAlignment w:val="baseline"/>
              <w:rPr>
                <w:color w:val="000000"/>
              </w:rPr>
            </w:pPr>
          </w:p>
          <w:p w:rsidR="007B4E88" w:rsidRPr="00085A58" w:rsidRDefault="007B4E88" w:rsidP="00694E43">
            <w:pPr>
              <w:spacing w:before="60" w:after="60"/>
              <w:jc w:val="both"/>
              <w:textAlignment w:val="baseline"/>
              <w:rPr>
                <w:color w:val="000000"/>
              </w:rPr>
            </w:pPr>
          </w:p>
          <w:p w:rsidR="007B4E88" w:rsidRPr="00085A58" w:rsidRDefault="007B4E88" w:rsidP="00694E43">
            <w:pPr>
              <w:spacing w:before="60" w:after="60"/>
              <w:jc w:val="both"/>
              <w:textAlignment w:val="baseline"/>
              <w:rPr>
                <w:color w:val="000000"/>
              </w:rPr>
            </w:pPr>
          </w:p>
          <w:p w:rsidR="007B4E88" w:rsidRPr="00085A58" w:rsidRDefault="007B4E88" w:rsidP="00694E43">
            <w:pPr>
              <w:spacing w:before="60" w:after="60"/>
              <w:jc w:val="both"/>
              <w:textAlignment w:val="baseline"/>
              <w:rPr>
                <w:color w:val="000000"/>
              </w:rPr>
            </w:pPr>
          </w:p>
          <w:p w:rsidR="007B4E88" w:rsidRPr="00085A58" w:rsidRDefault="007B4E88" w:rsidP="00694E43">
            <w:pPr>
              <w:spacing w:before="60" w:after="60"/>
              <w:jc w:val="both"/>
              <w:textAlignment w:val="baseline"/>
              <w:rPr>
                <w:color w:val="000000"/>
              </w:rPr>
            </w:pPr>
          </w:p>
          <w:p w:rsidR="007B4E88" w:rsidRPr="00085A58" w:rsidRDefault="007B4E88" w:rsidP="00694E43">
            <w:pPr>
              <w:spacing w:before="60" w:after="60"/>
              <w:jc w:val="both"/>
              <w:textAlignment w:val="baseline"/>
              <w:rPr>
                <w:color w:val="000000"/>
              </w:rPr>
            </w:pPr>
          </w:p>
          <w:p w:rsidR="009B4512" w:rsidRPr="00085A58" w:rsidRDefault="009B4512" w:rsidP="00694E43">
            <w:pPr>
              <w:spacing w:before="60" w:after="60"/>
              <w:jc w:val="both"/>
              <w:textAlignment w:val="baseline"/>
              <w:rPr>
                <w:color w:val="000000"/>
              </w:rPr>
            </w:pPr>
          </w:p>
          <w:p w:rsidR="007B4E88" w:rsidRPr="00085A58" w:rsidRDefault="007B4E88" w:rsidP="00694E43">
            <w:pPr>
              <w:spacing w:before="60" w:after="60"/>
              <w:jc w:val="both"/>
              <w:textAlignment w:val="baseline"/>
              <w:rPr>
                <w:color w:val="000000"/>
              </w:rPr>
            </w:pPr>
          </w:p>
          <w:p w:rsidR="007B4E88" w:rsidRPr="00085A58" w:rsidRDefault="007B4E88" w:rsidP="007B4E88">
            <w:pPr>
              <w:numPr>
                <w:ilvl w:val="0"/>
                <w:numId w:val="25"/>
              </w:numPr>
              <w:spacing w:before="60" w:after="60"/>
              <w:jc w:val="both"/>
              <w:textAlignment w:val="baseline"/>
              <w:rPr>
                <w:color w:val="000000"/>
              </w:rPr>
            </w:pPr>
            <w:r w:rsidRPr="00085A58">
              <w:rPr>
                <w:color w:val="000000"/>
              </w:rPr>
              <w:t>9-11</w:t>
            </w:r>
          </w:p>
          <w:p w:rsidR="007B4E88" w:rsidRPr="00085A58" w:rsidRDefault="007B4E88" w:rsidP="00694E43">
            <w:pPr>
              <w:spacing w:before="60" w:after="60"/>
              <w:jc w:val="both"/>
              <w:textAlignment w:val="baseline"/>
              <w:rPr>
                <w:color w:val="000000"/>
              </w:rPr>
            </w:pPr>
          </w:p>
          <w:p w:rsidR="007B4E88" w:rsidRPr="00085A58" w:rsidRDefault="007B4E88" w:rsidP="00694E43">
            <w:pPr>
              <w:spacing w:before="60" w:after="60"/>
              <w:jc w:val="both"/>
              <w:textAlignment w:val="baseline"/>
              <w:rPr>
                <w:color w:val="000000"/>
              </w:rPr>
            </w:pPr>
          </w:p>
          <w:p w:rsidR="00D405ED" w:rsidRPr="00085A58" w:rsidRDefault="00D405ED" w:rsidP="00694E43">
            <w:pPr>
              <w:spacing w:before="60" w:after="60"/>
              <w:jc w:val="both"/>
              <w:textAlignment w:val="baseline"/>
              <w:rPr>
                <w:color w:val="000000"/>
              </w:rPr>
            </w:pPr>
          </w:p>
          <w:p w:rsidR="009B4512" w:rsidRPr="00085A58" w:rsidRDefault="009B4512" w:rsidP="00694E43">
            <w:pPr>
              <w:spacing w:before="60" w:after="60"/>
              <w:jc w:val="both"/>
              <w:textAlignment w:val="baseline"/>
              <w:rPr>
                <w:color w:val="000000"/>
              </w:rPr>
            </w:pPr>
          </w:p>
          <w:p w:rsidR="007B4E88" w:rsidRPr="00085A58" w:rsidRDefault="007B4E88" w:rsidP="007B4E88">
            <w:pPr>
              <w:numPr>
                <w:ilvl w:val="0"/>
                <w:numId w:val="25"/>
              </w:numPr>
              <w:spacing w:before="60" w:after="60"/>
              <w:jc w:val="both"/>
              <w:textAlignment w:val="baseline"/>
              <w:rPr>
                <w:color w:val="000000"/>
              </w:rPr>
            </w:pPr>
            <w:r w:rsidRPr="00085A58">
              <w:rPr>
                <w:color w:val="000000"/>
              </w:rPr>
              <w:t>6-8</w:t>
            </w:r>
          </w:p>
          <w:p w:rsidR="007B4E88" w:rsidRPr="00085A58" w:rsidRDefault="007B4E88" w:rsidP="00694E43">
            <w:pPr>
              <w:spacing w:before="60" w:after="60"/>
              <w:jc w:val="both"/>
              <w:textAlignment w:val="baseline"/>
              <w:rPr>
                <w:color w:val="000000"/>
              </w:rPr>
            </w:pPr>
          </w:p>
          <w:p w:rsidR="007B4E88" w:rsidRPr="00085A58" w:rsidRDefault="007B4E88" w:rsidP="007B4E88">
            <w:pPr>
              <w:numPr>
                <w:ilvl w:val="0"/>
                <w:numId w:val="25"/>
              </w:numPr>
              <w:spacing w:before="60" w:after="60"/>
              <w:jc w:val="both"/>
              <w:textAlignment w:val="baseline"/>
              <w:rPr>
                <w:color w:val="000000"/>
              </w:rPr>
            </w:pPr>
            <w:r w:rsidRPr="00085A58">
              <w:rPr>
                <w:color w:val="000000"/>
              </w:rPr>
              <w:t>1-5</w:t>
            </w:r>
          </w:p>
          <w:p w:rsidR="007B4E88" w:rsidRPr="00085A58" w:rsidRDefault="007B4E88" w:rsidP="00694E43">
            <w:pPr>
              <w:spacing w:before="60" w:after="60"/>
              <w:jc w:val="both"/>
              <w:textAlignment w:val="baseline"/>
              <w:rPr>
                <w:color w:val="000000"/>
              </w:rPr>
            </w:pPr>
          </w:p>
          <w:p w:rsidR="007B4E88" w:rsidRPr="00085A58" w:rsidRDefault="007B4E88" w:rsidP="00694E43">
            <w:pPr>
              <w:spacing w:before="60" w:after="60"/>
              <w:jc w:val="both"/>
              <w:textAlignment w:val="baseline"/>
              <w:rPr>
                <w:color w:val="000000"/>
              </w:rPr>
            </w:pPr>
          </w:p>
          <w:p w:rsidR="007B4E88" w:rsidRPr="00085A58" w:rsidRDefault="007B4E88" w:rsidP="007B4E88">
            <w:pPr>
              <w:numPr>
                <w:ilvl w:val="0"/>
                <w:numId w:val="25"/>
              </w:numPr>
              <w:spacing w:before="60" w:after="60"/>
              <w:jc w:val="both"/>
              <w:textAlignment w:val="baseline"/>
              <w:rPr>
                <w:color w:val="000000"/>
              </w:rPr>
            </w:pPr>
            <w:r w:rsidRPr="00085A58">
              <w:rPr>
                <w:color w:val="000000"/>
              </w:rPr>
              <w:t>0</w:t>
            </w:r>
          </w:p>
        </w:tc>
      </w:tr>
      <w:tr w:rsidR="00642F55" w:rsidRPr="00085A58" w:rsidTr="00C438AD">
        <w:tc>
          <w:tcPr>
            <w:tcW w:w="540" w:type="dxa"/>
            <w:shd w:val="clear" w:color="auto" w:fill="auto"/>
          </w:tcPr>
          <w:p w:rsidR="00642F55" w:rsidRPr="00085A58" w:rsidRDefault="00B435B6" w:rsidP="00A27F44">
            <w:pPr>
              <w:spacing w:after="200" w:line="276" w:lineRule="auto"/>
              <w:jc w:val="both"/>
            </w:pPr>
            <w:r w:rsidRPr="00085A58">
              <w:t>12</w:t>
            </w:r>
          </w:p>
        </w:tc>
        <w:tc>
          <w:tcPr>
            <w:tcW w:w="2403" w:type="dxa"/>
            <w:shd w:val="clear" w:color="auto" w:fill="auto"/>
          </w:tcPr>
          <w:p w:rsidR="00642F55" w:rsidRPr="00085A58" w:rsidRDefault="00642F55" w:rsidP="00694E43">
            <w:pPr>
              <w:spacing w:before="60" w:after="60"/>
              <w:jc w:val="both"/>
              <w:textAlignment w:val="baseline"/>
              <w:rPr>
                <w:color w:val="000000"/>
              </w:rPr>
            </w:pPr>
            <w:r w:rsidRPr="00085A58">
              <w:rPr>
                <w:color w:val="000000"/>
              </w:rPr>
              <w:t>Контрольная работа</w:t>
            </w:r>
          </w:p>
          <w:p w:rsidR="00642F55" w:rsidRPr="00085A58" w:rsidRDefault="00C6769F" w:rsidP="00C6769F">
            <w:pPr>
              <w:spacing w:before="60" w:after="60"/>
              <w:jc w:val="both"/>
              <w:textAlignment w:val="baseline"/>
            </w:pPr>
            <w:r w:rsidRPr="00085A58">
              <w:rPr>
                <w:color w:val="000000"/>
              </w:rPr>
              <w:t>(д</w:t>
            </w:r>
            <w:r w:rsidR="00642F55" w:rsidRPr="00085A58">
              <w:rPr>
                <w:color w:val="000000"/>
              </w:rPr>
              <w:t>о 12 баллов</w:t>
            </w:r>
            <w:r w:rsidRPr="00085A58">
              <w:rPr>
                <w:color w:val="000000"/>
              </w:rPr>
              <w:t>)</w:t>
            </w:r>
            <w:r w:rsidR="00642F55" w:rsidRPr="00085A58">
              <w:rPr>
                <w:color w:val="000000"/>
              </w:rPr>
              <w:t xml:space="preserve"> </w:t>
            </w:r>
          </w:p>
        </w:tc>
        <w:tc>
          <w:tcPr>
            <w:tcW w:w="4514" w:type="dxa"/>
            <w:shd w:val="clear" w:color="auto" w:fill="auto"/>
          </w:tcPr>
          <w:p w:rsidR="00642F55" w:rsidRPr="00085A58" w:rsidRDefault="00642F55" w:rsidP="00694E43">
            <w:pPr>
              <w:numPr>
                <w:ilvl w:val="0"/>
                <w:numId w:val="23"/>
              </w:numPr>
            </w:pPr>
            <w:r w:rsidRPr="00085A58">
              <w:t>Работа выполнена полностью. Нет ошибок в логических рассуждениях. Возможно наличие одной неточности или описки, не являющихся следствием незнания или непонимания учебного материала. Студент показал полный объем знаний, умений в освоении пройденных тем и применение их на практике.</w:t>
            </w:r>
          </w:p>
          <w:p w:rsidR="00642F55" w:rsidRPr="00085A58" w:rsidRDefault="00642F55" w:rsidP="00694E43">
            <w:pPr>
              <w:numPr>
                <w:ilvl w:val="0"/>
                <w:numId w:val="23"/>
              </w:numPr>
            </w:pPr>
            <w:r w:rsidRPr="00085A58">
              <w:lastRenderedPageBreak/>
              <w:t>Работа выполнена полностью, но обоснования шагов решения недостаточны. Допущена одна ошибка или два-три недочета.</w:t>
            </w:r>
          </w:p>
          <w:p w:rsidR="00642F55" w:rsidRPr="00085A58" w:rsidRDefault="00642F55" w:rsidP="00694E43">
            <w:pPr>
              <w:numPr>
                <w:ilvl w:val="0"/>
                <w:numId w:val="23"/>
              </w:numPr>
            </w:pPr>
            <w:r w:rsidRPr="00085A58">
              <w:t>Допущены более одной ошибки или более двух-трех недочетов</w:t>
            </w:r>
          </w:p>
          <w:p w:rsidR="00642F55" w:rsidRPr="00085A58" w:rsidRDefault="00642F55" w:rsidP="00694E43">
            <w:pPr>
              <w:numPr>
                <w:ilvl w:val="0"/>
                <w:numId w:val="23"/>
              </w:numPr>
            </w:pPr>
            <w:r w:rsidRPr="00085A58">
              <w:t>Работа выполнена не полностью. Допущены грубые ошибки.</w:t>
            </w:r>
          </w:p>
          <w:p w:rsidR="00642F55" w:rsidRPr="00085A58" w:rsidRDefault="00642F55" w:rsidP="00694E43">
            <w:pPr>
              <w:numPr>
                <w:ilvl w:val="0"/>
                <w:numId w:val="23"/>
              </w:numPr>
            </w:pPr>
            <w:r w:rsidRPr="00085A58">
              <w:t>Работа не сдана</w:t>
            </w:r>
          </w:p>
        </w:tc>
        <w:tc>
          <w:tcPr>
            <w:tcW w:w="2114" w:type="dxa"/>
            <w:shd w:val="clear" w:color="auto" w:fill="auto"/>
          </w:tcPr>
          <w:p w:rsidR="00642F55" w:rsidRPr="00085A58" w:rsidRDefault="00642F55" w:rsidP="009958A9">
            <w:pPr>
              <w:numPr>
                <w:ilvl w:val="0"/>
                <w:numId w:val="23"/>
              </w:numPr>
              <w:spacing w:before="60" w:after="60"/>
              <w:textAlignment w:val="baseline"/>
            </w:pPr>
            <w:r w:rsidRPr="00085A58">
              <w:lastRenderedPageBreak/>
              <w:t>9-12</w:t>
            </w:r>
          </w:p>
          <w:p w:rsidR="00642F55" w:rsidRPr="00085A58" w:rsidRDefault="00642F55" w:rsidP="00694E43">
            <w:pPr>
              <w:spacing w:before="60" w:after="60"/>
              <w:textAlignment w:val="baseline"/>
            </w:pPr>
          </w:p>
          <w:p w:rsidR="00642F55" w:rsidRPr="00085A58" w:rsidRDefault="00642F55" w:rsidP="00694E43">
            <w:pPr>
              <w:spacing w:before="60" w:after="60"/>
              <w:textAlignment w:val="baseline"/>
            </w:pPr>
          </w:p>
          <w:p w:rsidR="00642F55" w:rsidRPr="00085A58" w:rsidRDefault="00642F55" w:rsidP="00694E43">
            <w:pPr>
              <w:spacing w:before="60" w:after="60"/>
              <w:textAlignment w:val="baseline"/>
            </w:pPr>
          </w:p>
          <w:p w:rsidR="00642F55" w:rsidRPr="00085A58" w:rsidRDefault="00642F55" w:rsidP="00694E43">
            <w:pPr>
              <w:spacing w:before="60" w:after="60"/>
              <w:textAlignment w:val="baseline"/>
            </w:pPr>
          </w:p>
          <w:p w:rsidR="00642F55" w:rsidRPr="00085A58" w:rsidRDefault="00642F55" w:rsidP="00694E43">
            <w:pPr>
              <w:spacing w:before="60" w:after="60"/>
              <w:textAlignment w:val="baseline"/>
            </w:pPr>
          </w:p>
          <w:p w:rsidR="00642F55" w:rsidRPr="00085A58" w:rsidRDefault="00642F55" w:rsidP="00694E43">
            <w:pPr>
              <w:spacing w:before="60" w:after="60"/>
              <w:textAlignment w:val="baseline"/>
            </w:pPr>
          </w:p>
          <w:p w:rsidR="00642F55" w:rsidRPr="00085A58" w:rsidRDefault="00642F55" w:rsidP="00694E43">
            <w:pPr>
              <w:spacing w:before="60" w:after="60"/>
              <w:textAlignment w:val="baseline"/>
            </w:pPr>
          </w:p>
          <w:p w:rsidR="00642F55" w:rsidRPr="00085A58" w:rsidRDefault="00642F55" w:rsidP="009958A9">
            <w:pPr>
              <w:numPr>
                <w:ilvl w:val="0"/>
                <w:numId w:val="23"/>
              </w:numPr>
              <w:spacing w:before="60" w:after="60"/>
              <w:textAlignment w:val="baseline"/>
            </w:pPr>
            <w:r w:rsidRPr="00085A58">
              <w:lastRenderedPageBreak/>
              <w:t>6-9</w:t>
            </w:r>
          </w:p>
          <w:p w:rsidR="00642F55" w:rsidRPr="00085A58" w:rsidRDefault="00642F55" w:rsidP="00694E43">
            <w:pPr>
              <w:spacing w:before="60" w:after="60"/>
              <w:textAlignment w:val="baseline"/>
            </w:pPr>
          </w:p>
          <w:p w:rsidR="00642F55" w:rsidRPr="00085A58" w:rsidRDefault="00642F55" w:rsidP="00694E43">
            <w:pPr>
              <w:spacing w:before="60" w:after="60"/>
              <w:textAlignment w:val="baseline"/>
            </w:pPr>
          </w:p>
          <w:p w:rsidR="00642F55" w:rsidRPr="00085A58" w:rsidRDefault="00642F55" w:rsidP="009958A9">
            <w:pPr>
              <w:numPr>
                <w:ilvl w:val="0"/>
                <w:numId w:val="23"/>
              </w:numPr>
              <w:spacing w:before="60" w:after="60"/>
              <w:textAlignment w:val="baseline"/>
            </w:pPr>
            <w:r w:rsidRPr="00085A58">
              <w:t>3-6</w:t>
            </w:r>
          </w:p>
          <w:p w:rsidR="00D405ED" w:rsidRPr="00085A58" w:rsidRDefault="00D405ED" w:rsidP="00D405ED">
            <w:pPr>
              <w:spacing w:before="60" w:after="60"/>
              <w:ind w:left="360"/>
              <w:textAlignment w:val="baseline"/>
            </w:pPr>
          </w:p>
          <w:p w:rsidR="00642F55" w:rsidRPr="00085A58" w:rsidRDefault="00642F55" w:rsidP="009958A9">
            <w:pPr>
              <w:numPr>
                <w:ilvl w:val="0"/>
                <w:numId w:val="23"/>
              </w:numPr>
              <w:spacing w:before="60" w:after="60"/>
              <w:textAlignment w:val="baseline"/>
            </w:pPr>
            <w:r w:rsidRPr="00085A58">
              <w:t>1-3</w:t>
            </w:r>
          </w:p>
          <w:p w:rsidR="00642F55" w:rsidRPr="00085A58" w:rsidRDefault="00642F55" w:rsidP="009958A9">
            <w:pPr>
              <w:numPr>
                <w:ilvl w:val="0"/>
                <w:numId w:val="23"/>
              </w:numPr>
              <w:spacing w:before="60" w:after="60"/>
              <w:textAlignment w:val="baseline"/>
            </w:pPr>
            <w:r w:rsidRPr="00085A58">
              <w:t>0</w:t>
            </w:r>
          </w:p>
        </w:tc>
      </w:tr>
      <w:tr w:rsidR="004D5D8E" w:rsidRPr="00085A58" w:rsidTr="00C438AD">
        <w:tc>
          <w:tcPr>
            <w:tcW w:w="540" w:type="dxa"/>
            <w:shd w:val="clear" w:color="auto" w:fill="auto"/>
          </w:tcPr>
          <w:p w:rsidR="00A029D5" w:rsidRPr="00085A58" w:rsidRDefault="00602A64" w:rsidP="00B435B6">
            <w:pPr>
              <w:spacing w:after="200" w:line="276" w:lineRule="auto"/>
              <w:jc w:val="both"/>
            </w:pPr>
            <w:r w:rsidRPr="00085A58">
              <w:lastRenderedPageBreak/>
              <w:t>1</w:t>
            </w:r>
            <w:r w:rsidR="00B435B6" w:rsidRPr="00085A58">
              <w:t>3</w:t>
            </w:r>
          </w:p>
        </w:tc>
        <w:tc>
          <w:tcPr>
            <w:tcW w:w="2403" w:type="dxa"/>
            <w:shd w:val="clear" w:color="auto" w:fill="auto"/>
          </w:tcPr>
          <w:p w:rsidR="00A029D5" w:rsidRPr="00085A58" w:rsidRDefault="00A029D5" w:rsidP="00A27F44">
            <w:pPr>
              <w:spacing w:before="60" w:after="60"/>
              <w:jc w:val="both"/>
              <w:textAlignment w:val="baseline"/>
              <w:rPr>
                <w:color w:val="000000"/>
              </w:rPr>
            </w:pPr>
            <w:r w:rsidRPr="00085A58">
              <w:rPr>
                <w:color w:val="000000"/>
              </w:rPr>
              <w:t>Коллоквиум</w:t>
            </w:r>
            <w:r w:rsidR="00850341" w:rsidRPr="00085A58">
              <w:rPr>
                <w:color w:val="000000"/>
              </w:rPr>
              <w:t xml:space="preserve"> </w:t>
            </w:r>
          </w:p>
          <w:p w:rsidR="00850341" w:rsidRPr="00085A58" w:rsidRDefault="00850341" w:rsidP="00A27F44">
            <w:pPr>
              <w:spacing w:before="60" w:after="60"/>
              <w:jc w:val="both"/>
              <w:textAlignment w:val="baseline"/>
            </w:pPr>
            <w:r w:rsidRPr="00085A58">
              <w:rPr>
                <w:color w:val="000000"/>
              </w:rPr>
              <w:t>(до 25 баллов)</w:t>
            </w:r>
          </w:p>
        </w:tc>
        <w:tc>
          <w:tcPr>
            <w:tcW w:w="4514" w:type="dxa"/>
            <w:shd w:val="clear" w:color="auto" w:fill="auto"/>
          </w:tcPr>
          <w:p w:rsidR="002368C7" w:rsidRPr="00085A58" w:rsidRDefault="002368C7" w:rsidP="00850341">
            <w:pPr>
              <w:numPr>
                <w:ilvl w:val="0"/>
                <w:numId w:val="23"/>
              </w:numPr>
            </w:pPr>
            <w:r w:rsidRPr="00085A58">
              <w:t>Дан полный, развернутый ответ на поставленный вопрос</w:t>
            </w:r>
            <w:r w:rsidR="00503657" w:rsidRPr="00085A58">
              <w:t xml:space="preserve"> (вопросы)</w:t>
            </w:r>
            <w:r w:rsidRPr="00085A58">
              <w:t xml:space="preserve">,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850341" w:rsidRPr="00085A58">
              <w:t>Студент 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99277A" w:rsidRPr="00085A58">
              <w:t>, владея профессиональным языком в данной предметной области</w:t>
            </w:r>
          </w:p>
          <w:p w:rsidR="00503657" w:rsidRPr="00085A58" w:rsidRDefault="00503657" w:rsidP="009E538E">
            <w:pPr>
              <w:numPr>
                <w:ilvl w:val="0"/>
                <w:numId w:val="23"/>
              </w:numPr>
            </w:pPr>
            <w:r w:rsidRPr="00085A58">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w:t>
            </w:r>
          </w:p>
          <w:p w:rsidR="00850341" w:rsidRPr="00085A58" w:rsidRDefault="00503657" w:rsidP="00850341">
            <w:pPr>
              <w:ind w:left="360"/>
            </w:pPr>
            <w:r w:rsidRPr="00085A58">
              <w:t xml:space="preserve">дисциплины; в ответе прослеживается четкая структура, логическая последовательность, отражающая сущность раскрываемых понятий, теорий, явлений. </w:t>
            </w:r>
            <w:r w:rsidR="00850341" w:rsidRPr="00085A58">
              <w:t>Студент твердо знает материал по заданным вопросам, грамотно и последовательно его излагает, но допускает несущественные неточности в определениях.</w:t>
            </w:r>
          </w:p>
          <w:p w:rsidR="009E538E" w:rsidRPr="00085A58" w:rsidRDefault="009E538E" w:rsidP="00850341">
            <w:pPr>
              <w:numPr>
                <w:ilvl w:val="0"/>
                <w:numId w:val="23"/>
              </w:numPr>
            </w:pPr>
            <w:r w:rsidRPr="00085A58">
              <w:t xml:space="preserve">Дан полный, но недостаточно последовательный ответ на поставленный вопрос (вопросы), </w:t>
            </w:r>
          </w:p>
          <w:p w:rsidR="00850341" w:rsidRPr="00085A58" w:rsidRDefault="009E538E" w:rsidP="00850341">
            <w:pPr>
              <w:ind w:left="360"/>
            </w:pPr>
            <w:r w:rsidRPr="00085A58">
              <w:t>но при этом показано умение выделить существенные и несущественные признаки и причинно-следственные с</w:t>
            </w:r>
            <w:r w:rsidR="009B4512" w:rsidRPr="00085A58">
              <w:t xml:space="preserve">вязи. Ответ логичен и изложен </w:t>
            </w:r>
            <w:r w:rsidR="0099277A" w:rsidRPr="00085A58">
              <w:t>профессиональным языком</w:t>
            </w:r>
            <w:r w:rsidR="009B4512" w:rsidRPr="00085A58">
              <w:t xml:space="preserve">. </w:t>
            </w:r>
            <w:r w:rsidR="00850341" w:rsidRPr="00085A58">
              <w:lastRenderedPageBreak/>
              <w:t>Студент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p w:rsidR="009E538E" w:rsidRPr="00085A58" w:rsidRDefault="009E538E" w:rsidP="00850341">
            <w:pPr>
              <w:numPr>
                <w:ilvl w:val="0"/>
                <w:numId w:val="23"/>
              </w:numPr>
            </w:pPr>
            <w:r w:rsidRPr="00085A58">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w:t>
            </w:r>
          </w:p>
          <w:p w:rsidR="009E538E" w:rsidRPr="00085A58" w:rsidRDefault="009E538E" w:rsidP="009E538E">
            <w:pPr>
              <w:ind w:left="360"/>
            </w:pPr>
            <w:r w:rsidRPr="00085A58">
              <w:t>понятий, употреблении терминов. Обучающийся</w:t>
            </w:r>
          </w:p>
          <w:p w:rsidR="009E538E" w:rsidRPr="00085A58" w:rsidRDefault="009E538E" w:rsidP="009E538E">
            <w:pPr>
              <w:ind w:left="360"/>
            </w:pPr>
            <w:r w:rsidRPr="00085A58">
              <w:t xml:space="preserve">не способен самостоятельно </w:t>
            </w:r>
          </w:p>
          <w:p w:rsidR="009E538E" w:rsidRPr="00085A58" w:rsidRDefault="009E538E" w:rsidP="009E538E">
            <w:pPr>
              <w:ind w:left="360"/>
            </w:pPr>
            <w:r w:rsidRPr="00085A58">
              <w:t xml:space="preserve">выделить существенные и несущественные признаки и причинно-следственные </w:t>
            </w:r>
          </w:p>
          <w:p w:rsidR="009E538E" w:rsidRPr="00085A58" w:rsidRDefault="009E538E" w:rsidP="009E538E">
            <w:pPr>
              <w:ind w:left="360"/>
            </w:pPr>
            <w:r w:rsidRPr="00085A58">
              <w:t>связи. Обучающийся</w:t>
            </w:r>
          </w:p>
          <w:p w:rsidR="009E538E" w:rsidRPr="00085A58" w:rsidRDefault="009E538E" w:rsidP="009E538E">
            <w:pPr>
              <w:ind w:left="360"/>
            </w:pPr>
            <w:r w:rsidRPr="00085A58">
              <w:t xml:space="preserve">может конкретизировать обобщенные знания, доказав на </w:t>
            </w:r>
          </w:p>
          <w:p w:rsidR="00850341" w:rsidRPr="00085A58" w:rsidRDefault="009E538E" w:rsidP="00850341">
            <w:pPr>
              <w:ind w:left="360"/>
            </w:pPr>
            <w:r w:rsidRPr="00085A58">
              <w:t xml:space="preserve">примерах их основные положения только с помощью преподавателя. </w:t>
            </w:r>
            <w:r w:rsidR="00850341" w:rsidRPr="00085A58">
              <w:t>Студент знает только отдельные моменты, относящиеся к заданным вопросам, слабо владеет понятийным аппаратом, нарушает последовательность в изложении материала.</w:t>
            </w:r>
          </w:p>
          <w:p w:rsidR="009E538E" w:rsidRPr="00085A58" w:rsidRDefault="009E538E" w:rsidP="00850341">
            <w:pPr>
              <w:numPr>
                <w:ilvl w:val="0"/>
                <w:numId w:val="23"/>
              </w:numPr>
            </w:pPr>
            <w:r w:rsidRPr="00085A58">
              <w:t xml:space="preserve">Дан неполный ответ, представляющий собой разрозненные знания по теме вопроса с существенными </w:t>
            </w:r>
          </w:p>
          <w:p w:rsidR="009E538E" w:rsidRPr="00085A58" w:rsidRDefault="009E538E" w:rsidP="009E538E">
            <w:pPr>
              <w:ind w:left="360"/>
            </w:pPr>
            <w:r w:rsidRPr="00085A58">
              <w:t>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p w:rsidR="00187548" w:rsidRPr="00085A58" w:rsidRDefault="009E538E" w:rsidP="00850341">
            <w:pPr>
              <w:numPr>
                <w:ilvl w:val="0"/>
                <w:numId w:val="23"/>
              </w:numPr>
            </w:pPr>
            <w:r w:rsidRPr="00085A58">
              <w:t>Не получены ответы по базовым вопросам дисциплины.</w:t>
            </w:r>
          </w:p>
          <w:p w:rsidR="00187548" w:rsidRPr="00085A58" w:rsidRDefault="004424B3" w:rsidP="004424B3">
            <w:pPr>
              <w:numPr>
                <w:ilvl w:val="0"/>
                <w:numId w:val="23"/>
              </w:numPr>
            </w:pPr>
            <w:r w:rsidRPr="00085A58">
              <w:t>На коллоквиум н</w:t>
            </w:r>
            <w:r w:rsidR="00850341" w:rsidRPr="00085A58">
              <w:t>е явился</w:t>
            </w:r>
          </w:p>
        </w:tc>
        <w:tc>
          <w:tcPr>
            <w:tcW w:w="2114" w:type="dxa"/>
            <w:shd w:val="clear" w:color="auto" w:fill="auto"/>
          </w:tcPr>
          <w:p w:rsidR="00A029D5" w:rsidRPr="00085A58" w:rsidRDefault="001E13AB" w:rsidP="001E13AB">
            <w:pPr>
              <w:numPr>
                <w:ilvl w:val="0"/>
                <w:numId w:val="23"/>
              </w:numPr>
              <w:spacing w:before="60" w:after="60"/>
              <w:textAlignment w:val="baseline"/>
            </w:pPr>
            <w:r w:rsidRPr="00085A58">
              <w:lastRenderedPageBreak/>
              <w:t>21-25</w:t>
            </w:r>
          </w:p>
          <w:p w:rsidR="001E13AB" w:rsidRPr="00085A58" w:rsidRDefault="001E13AB" w:rsidP="001E13AB">
            <w:pPr>
              <w:spacing w:before="60" w:after="60"/>
              <w:ind w:left="360"/>
              <w:textAlignment w:val="baseline"/>
            </w:pPr>
          </w:p>
          <w:p w:rsidR="005A0971" w:rsidRPr="00085A58" w:rsidRDefault="005A0971" w:rsidP="001E13AB">
            <w:pPr>
              <w:spacing w:before="60" w:after="60"/>
              <w:ind w:left="360"/>
              <w:textAlignment w:val="baseline"/>
            </w:pPr>
          </w:p>
          <w:p w:rsidR="005A0971" w:rsidRPr="00085A58" w:rsidRDefault="005A0971" w:rsidP="001E13AB">
            <w:pPr>
              <w:spacing w:before="60" w:after="60"/>
              <w:ind w:left="360"/>
              <w:textAlignment w:val="baseline"/>
            </w:pPr>
          </w:p>
          <w:p w:rsidR="005A0971" w:rsidRPr="00085A58" w:rsidRDefault="005A0971" w:rsidP="001E13AB">
            <w:pPr>
              <w:spacing w:before="60" w:after="60"/>
              <w:ind w:left="360"/>
              <w:textAlignment w:val="baseline"/>
            </w:pPr>
          </w:p>
          <w:p w:rsidR="005A0971" w:rsidRPr="00085A58" w:rsidRDefault="005A0971" w:rsidP="001E13AB">
            <w:pPr>
              <w:spacing w:before="60" w:after="60"/>
              <w:ind w:left="360"/>
              <w:textAlignment w:val="baseline"/>
            </w:pPr>
          </w:p>
          <w:p w:rsidR="009B4512" w:rsidRPr="00085A58" w:rsidRDefault="009B4512" w:rsidP="001E13AB">
            <w:pPr>
              <w:spacing w:before="60" w:after="60"/>
              <w:ind w:left="360"/>
              <w:textAlignment w:val="baseline"/>
            </w:pPr>
          </w:p>
          <w:p w:rsidR="009B4512" w:rsidRPr="00085A58" w:rsidRDefault="009B4512" w:rsidP="001E13AB">
            <w:pPr>
              <w:spacing w:before="60" w:after="60"/>
              <w:ind w:left="360"/>
              <w:textAlignment w:val="baseline"/>
            </w:pPr>
          </w:p>
          <w:p w:rsidR="009B4512" w:rsidRPr="00085A58" w:rsidRDefault="009B4512" w:rsidP="001E13AB">
            <w:pPr>
              <w:spacing w:before="60" w:after="60"/>
              <w:ind w:left="360"/>
              <w:textAlignment w:val="baseline"/>
            </w:pPr>
          </w:p>
          <w:p w:rsidR="001E13AB" w:rsidRPr="00085A58" w:rsidRDefault="001E13AB" w:rsidP="001E13AB">
            <w:pPr>
              <w:spacing w:before="60" w:after="60"/>
              <w:ind w:left="360"/>
              <w:textAlignment w:val="baseline"/>
            </w:pPr>
          </w:p>
          <w:p w:rsidR="0099277A" w:rsidRPr="00085A58" w:rsidRDefault="0099277A" w:rsidP="001E13AB">
            <w:pPr>
              <w:spacing w:before="60" w:after="60"/>
              <w:ind w:left="360"/>
              <w:textAlignment w:val="baseline"/>
            </w:pPr>
          </w:p>
          <w:p w:rsidR="0099277A" w:rsidRPr="00085A58" w:rsidRDefault="0099277A" w:rsidP="001E13AB">
            <w:pPr>
              <w:spacing w:before="60" w:after="60"/>
              <w:ind w:left="360"/>
              <w:textAlignment w:val="baseline"/>
            </w:pPr>
          </w:p>
          <w:p w:rsidR="001E13AB" w:rsidRPr="00085A58" w:rsidRDefault="001E13AB" w:rsidP="001E13AB">
            <w:pPr>
              <w:numPr>
                <w:ilvl w:val="0"/>
                <w:numId w:val="23"/>
              </w:numPr>
              <w:spacing w:before="60" w:after="60"/>
              <w:textAlignment w:val="baseline"/>
            </w:pPr>
            <w:r w:rsidRPr="00085A58">
              <w:t>15-20</w:t>
            </w: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99277A" w:rsidRPr="00085A58" w:rsidRDefault="0099277A" w:rsidP="001E13AB">
            <w:pPr>
              <w:spacing w:before="60" w:after="60"/>
              <w:ind w:left="360"/>
              <w:textAlignment w:val="baseline"/>
            </w:pPr>
          </w:p>
          <w:p w:rsidR="001E13AB" w:rsidRPr="00085A58" w:rsidRDefault="001E13AB" w:rsidP="001E13AB">
            <w:pPr>
              <w:numPr>
                <w:ilvl w:val="0"/>
                <w:numId w:val="23"/>
              </w:numPr>
              <w:spacing w:before="60" w:after="60"/>
              <w:textAlignment w:val="baseline"/>
            </w:pPr>
            <w:r w:rsidRPr="00085A58">
              <w:t>10-14</w:t>
            </w: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numPr>
                <w:ilvl w:val="0"/>
                <w:numId w:val="23"/>
              </w:numPr>
              <w:spacing w:before="60" w:after="60"/>
              <w:textAlignment w:val="baseline"/>
            </w:pPr>
            <w:r w:rsidRPr="00085A58">
              <w:t>6-9</w:t>
            </w: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numPr>
                <w:ilvl w:val="0"/>
                <w:numId w:val="23"/>
              </w:numPr>
              <w:spacing w:before="60" w:after="60"/>
              <w:textAlignment w:val="baseline"/>
            </w:pPr>
            <w:r w:rsidRPr="00085A58">
              <w:t>2-5</w:t>
            </w: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ind w:left="360"/>
              <w:textAlignment w:val="baseline"/>
            </w:pPr>
          </w:p>
          <w:p w:rsidR="001E13AB" w:rsidRPr="00085A58" w:rsidRDefault="001E13AB" w:rsidP="001E13AB">
            <w:pPr>
              <w:spacing w:before="60" w:after="60"/>
              <w:textAlignment w:val="baseline"/>
            </w:pPr>
          </w:p>
          <w:p w:rsidR="001E13AB" w:rsidRPr="00085A58" w:rsidRDefault="001E13AB" w:rsidP="001E13AB">
            <w:pPr>
              <w:numPr>
                <w:ilvl w:val="0"/>
                <w:numId w:val="23"/>
              </w:numPr>
              <w:spacing w:before="60" w:after="60"/>
              <w:textAlignment w:val="baseline"/>
            </w:pPr>
            <w:r w:rsidRPr="00085A58">
              <w:t>1</w:t>
            </w:r>
          </w:p>
          <w:p w:rsidR="001E13AB" w:rsidRPr="00085A58" w:rsidRDefault="001E13AB" w:rsidP="001E13AB">
            <w:pPr>
              <w:numPr>
                <w:ilvl w:val="0"/>
                <w:numId w:val="23"/>
              </w:numPr>
              <w:spacing w:before="60" w:after="60"/>
              <w:textAlignment w:val="baseline"/>
            </w:pPr>
            <w:r w:rsidRPr="00085A58">
              <w:t>0</w:t>
            </w:r>
          </w:p>
        </w:tc>
      </w:tr>
      <w:tr w:rsidR="004D5D8E" w:rsidRPr="00085A58" w:rsidTr="00C438AD">
        <w:tc>
          <w:tcPr>
            <w:tcW w:w="540" w:type="dxa"/>
            <w:shd w:val="clear" w:color="auto" w:fill="auto"/>
          </w:tcPr>
          <w:p w:rsidR="00A029D5" w:rsidRPr="00085A58" w:rsidRDefault="00602A64" w:rsidP="00B435B6">
            <w:pPr>
              <w:spacing w:after="200" w:line="276" w:lineRule="auto"/>
              <w:jc w:val="both"/>
            </w:pPr>
            <w:r w:rsidRPr="00085A58">
              <w:lastRenderedPageBreak/>
              <w:t>1</w:t>
            </w:r>
            <w:r w:rsidR="00B435B6" w:rsidRPr="00085A58">
              <w:t>4</w:t>
            </w:r>
          </w:p>
        </w:tc>
        <w:tc>
          <w:tcPr>
            <w:tcW w:w="2403" w:type="dxa"/>
            <w:shd w:val="clear" w:color="auto" w:fill="auto"/>
          </w:tcPr>
          <w:p w:rsidR="00A029D5" w:rsidRPr="00085A58" w:rsidRDefault="00A029D5" w:rsidP="00A27F44">
            <w:pPr>
              <w:spacing w:before="60" w:after="60"/>
              <w:jc w:val="both"/>
              <w:textAlignment w:val="baseline"/>
              <w:rPr>
                <w:color w:val="000000"/>
              </w:rPr>
            </w:pPr>
            <w:r w:rsidRPr="00085A58">
              <w:rPr>
                <w:color w:val="000000"/>
              </w:rPr>
              <w:t>Доклад, сообщение</w:t>
            </w:r>
          </w:p>
          <w:p w:rsidR="004424B3" w:rsidRPr="00085A58" w:rsidRDefault="004424B3" w:rsidP="00A27F44">
            <w:pPr>
              <w:spacing w:before="60" w:after="60"/>
              <w:jc w:val="both"/>
              <w:textAlignment w:val="baseline"/>
            </w:pPr>
            <w:r w:rsidRPr="00085A58">
              <w:rPr>
                <w:color w:val="000000"/>
              </w:rPr>
              <w:t>(до 20 баллов)</w:t>
            </w:r>
          </w:p>
        </w:tc>
        <w:tc>
          <w:tcPr>
            <w:tcW w:w="4514" w:type="dxa"/>
            <w:shd w:val="clear" w:color="auto" w:fill="auto"/>
          </w:tcPr>
          <w:p w:rsidR="00BF5059" w:rsidRPr="00085A58" w:rsidRDefault="00BF5059" w:rsidP="00BF5059">
            <w:pPr>
              <w:numPr>
                <w:ilvl w:val="0"/>
                <w:numId w:val="27"/>
              </w:numPr>
              <w:spacing w:before="60" w:after="60"/>
              <w:jc w:val="both"/>
              <w:textAlignment w:val="baseline"/>
              <w:rPr>
                <w:color w:val="000000"/>
              </w:rPr>
            </w:pPr>
            <w:r w:rsidRPr="00085A58">
              <w:rPr>
                <w:color w:val="000000"/>
              </w:rPr>
              <w:t>Учебный материал освоен студентом в полном объеме, легко ориентируется в материале, полно и аргументировано отвечает на дополнительные вопросы, излагает материал логически последовательно, делает самостоятельные выводы, умозаключения, демонстрирует кругозор, использует материал из дополнительных источников, интернет ресурсы. Сообщение н</w:t>
            </w:r>
            <w:r w:rsidR="0099277A" w:rsidRPr="00085A58">
              <w:rPr>
                <w:color w:val="000000"/>
              </w:rPr>
              <w:t>осит исследовательский характер, демонстрирует владение профессиональным языком в данной предметной области.</w:t>
            </w:r>
            <w:r w:rsidRPr="00085A58">
              <w:rPr>
                <w:color w:val="000000"/>
              </w:rPr>
              <w:t xml:space="preserve"> Речь характеризуется эмоциональной выразительностью, четк</w:t>
            </w:r>
            <w:r w:rsidR="009B4512" w:rsidRPr="00085A58">
              <w:rPr>
                <w:color w:val="000000"/>
              </w:rPr>
              <w:t>остью</w:t>
            </w:r>
            <w:r w:rsidRPr="00085A58">
              <w:rPr>
                <w:color w:val="000000"/>
              </w:rPr>
              <w:t>, стилистической грамотностью. Использует наглядный материал (презентация).</w:t>
            </w:r>
          </w:p>
          <w:p w:rsidR="00BF5059" w:rsidRPr="00085A58" w:rsidRDefault="00BF5059" w:rsidP="00BF5059">
            <w:pPr>
              <w:numPr>
                <w:ilvl w:val="0"/>
                <w:numId w:val="27"/>
              </w:numPr>
              <w:spacing w:before="60" w:after="60"/>
              <w:jc w:val="both"/>
              <w:textAlignment w:val="baseline"/>
              <w:rPr>
                <w:color w:val="000000"/>
              </w:rPr>
            </w:pPr>
            <w:r w:rsidRPr="00085A58">
              <w:t>По своим характеристикам сообщение студента соответствует характеристикам отличного ответа (см. выше), но студент может испытывать некоторые затруднения в ответах на дополнительные вопросы, допускать некоторые погрешности в речи. Отсутствует исследовательский компонент в сообщении.</w:t>
            </w:r>
          </w:p>
          <w:p w:rsidR="00BF5059" w:rsidRPr="00085A58" w:rsidRDefault="00BF5059" w:rsidP="00BF5059">
            <w:pPr>
              <w:numPr>
                <w:ilvl w:val="0"/>
                <w:numId w:val="27"/>
              </w:numPr>
              <w:spacing w:before="60" w:after="60"/>
              <w:jc w:val="both"/>
              <w:textAlignment w:val="baseline"/>
              <w:rPr>
                <w:color w:val="000000"/>
              </w:rPr>
            </w:pPr>
            <w:r w:rsidRPr="00085A58">
              <w:t>Студент испытывал трудности в подборе материала, его структурировании. Пользовался, в основном, учебной литературой, не использовал дополнительные источники информации. Не может ответить на дополнительные вопросы по теме сообщения. Материал излагает не последовательно, не устанавливает логические связи, затрудняется в формулировке выводов. Допускает стилистические ошибки.</w:t>
            </w:r>
          </w:p>
          <w:p w:rsidR="00BF5059" w:rsidRPr="00085A58" w:rsidRDefault="00BF5059" w:rsidP="00BF5059">
            <w:pPr>
              <w:numPr>
                <w:ilvl w:val="0"/>
                <w:numId w:val="27"/>
              </w:numPr>
              <w:spacing w:before="60" w:after="60"/>
              <w:jc w:val="both"/>
              <w:textAlignment w:val="baseline"/>
              <w:rPr>
                <w:color w:val="000000"/>
              </w:rPr>
            </w:pPr>
            <w:r w:rsidRPr="00085A58">
              <w:t>Сообщение студентом подготовлено по одному источнику информ</w:t>
            </w:r>
            <w:r w:rsidR="00494C85" w:rsidRPr="00085A58">
              <w:t>ации либо не соответствует теме</w:t>
            </w:r>
          </w:p>
          <w:p w:rsidR="00494C85" w:rsidRPr="00085A58" w:rsidRDefault="00494C85" w:rsidP="00494C85">
            <w:pPr>
              <w:numPr>
                <w:ilvl w:val="0"/>
                <w:numId w:val="27"/>
              </w:numPr>
              <w:spacing w:before="60" w:after="60"/>
              <w:jc w:val="both"/>
              <w:textAlignment w:val="baseline"/>
              <w:rPr>
                <w:color w:val="000000"/>
              </w:rPr>
            </w:pPr>
            <w:r w:rsidRPr="00085A58">
              <w:rPr>
                <w:color w:val="000000"/>
              </w:rPr>
              <w:t xml:space="preserve">Сообщение студентом не </w:t>
            </w:r>
            <w:r w:rsidRPr="00085A58">
              <w:rPr>
                <w:color w:val="000000"/>
              </w:rPr>
              <w:lastRenderedPageBreak/>
              <w:t xml:space="preserve">подготовлено </w:t>
            </w:r>
          </w:p>
        </w:tc>
        <w:tc>
          <w:tcPr>
            <w:tcW w:w="2114" w:type="dxa"/>
            <w:shd w:val="clear" w:color="auto" w:fill="auto"/>
          </w:tcPr>
          <w:p w:rsidR="00A029D5" w:rsidRPr="00085A58" w:rsidRDefault="004424B3" w:rsidP="004424B3">
            <w:pPr>
              <w:numPr>
                <w:ilvl w:val="0"/>
                <w:numId w:val="27"/>
              </w:numPr>
              <w:spacing w:before="60" w:after="60"/>
              <w:textAlignment w:val="baseline"/>
            </w:pPr>
            <w:r w:rsidRPr="00085A58">
              <w:lastRenderedPageBreak/>
              <w:t>15-20</w:t>
            </w:r>
          </w:p>
          <w:p w:rsidR="004424B3" w:rsidRPr="00085A58" w:rsidRDefault="004424B3" w:rsidP="004424B3">
            <w:pPr>
              <w:spacing w:before="60" w:after="60"/>
              <w:textAlignment w:val="baseline"/>
            </w:pPr>
          </w:p>
          <w:p w:rsidR="004424B3" w:rsidRPr="00085A58" w:rsidRDefault="004424B3" w:rsidP="004424B3">
            <w:pPr>
              <w:spacing w:before="60" w:after="60"/>
              <w:textAlignment w:val="baseline"/>
            </w:pPr>
          </w:p>
          <w:p w:rsidR="004424B3" w:rsidRPr="00085A58" w:rsidRDefault="004424B3" w:rsidP="004424B3">
            <w:pPr>
              <w:spacing w:before="60" w:after="60"/>
              <w:textAlignment w:val="baseline"/>
            </w:pPr>
          </w:p>
          <w:p w:rsidR="004424B3" w:rsidRPr="00085A58" w:rsidRDefault="004424B3" w:rsidP="004424B3">
            <w:pPr>
              <w:spacing w:before="60" w:after="60"/>
              <w:textAlignment w:val="baseline"/>
            </w:pPr>
          </w:p>
          <w:p w:rsidR="004424B3" w:rsidRPr="00085A58" w:rsidRDefault="004424B3" w:rsidP="004424B3">
            <w:pPr>
              <w:spacing w:before="60" w:after="60"/>
              <w:textAlignment w:val="baseline"/>
            </w:pPr>
          </w:p>
          <w:p w:rsidR="004424B3" w:rsidRPr="00085A58" w:rsidRDefault="004424B3" w:rsidP="004424B3">
            <w:pPr>
              <w:spacing w:before="60" w:after="60"/>
              <w:textAlignment w:val="baseline"/>
            </w:pPr>
          </w:p>
          <w:p w:rsidR="004424B3" w:rsidRPr="00085A58" w:rsidRDefault="004424B3" w:rsidP="004424B3">
            <w:pPr>
              <w:spacing w:before="60" w:after="60"/>
              <w:textAlignment w:val="baseline"/>
            </w:pPr>
          </w:p>
          <w:p w:rsidR="004424B3" w:rsidRPr="00085A58" w:rsidRDefault="004424B3" w:rsidP="004424B3">
            <w:pPr>
              <w:spacing w:before="60" w:after="60"/>
              <w:textAlignment w:val="baseline"/>
            </w:pPr>
          </w:p>
          <w:p w:rsidR="004424B3" w:rsidRPr="00085A58" w:rsidRDefault="004424B3" w:rsidP="004424B3">
            <w:pPr>
              <w:spacing w:before="60" w:after="60"/>
              <w:textAlignment w:val="baseline"/>
            </w:pPr>
          </w:p>
          <w:p w:rsidR="004424B3" w:rsidRPr="00085A58" w:rsidRDefault="004424B3" w:rsidP="004424B3">
            <w:pPr>
              <w:spacing w:before="60" w:after="60"/>
              <w:textAlignment w:val="baseline"/>
            </w:pPr>
          </w:p>
          <w:p w:rsidR="004424B3" w:rsidRPr="00085A58" w:rsidRDefault="004424B3" w:rsidP="004424B3">
            <w:pPr>
              <w:spacing w:before="60" w:after="60"/>
              <w:textAlignment w:val="baseline"/>
            </w:pPr>
          </w:p>
          <w:p w:rsidR="004424B3" w:rsidRPr="00085A58" w:rsidRDefault="004424B3" w:rsidP="004424B3">
            <w:pPr>
              <w:spacing w:before="60" w:after="60"/>
              <w:textAlignment w:val="baseline"/>
            </w:pPr>
          </w:p>
          <w:p w:rsidR="0099277A" w:rsidRPr="00085A58" w:rsidRDefault="0099277A" w:rsidP="004424B3">
            <w:pPr>
              <w:spacing w:before="60" w:after="60"/>
              <w:textAlignment w:val="baseline"/>
            </w:pPr>
          </w:p>
          <w:p w:rsidR="0099277A" w:rsidRPr="00085A58" w:rsidRDefault="0099277A" w:rsidP="004424B3">
            <w:pPr>
              <w:spacing w:before="60" w:after="60"/>
              <w:textAlignment w:val="baseline"/>
            </w:pPr>
          </w:p>
          <w:p w:rsidR="0099277A" w:rsidRPr="00085A58" w:rsidRDefault="0099277A" w:rsidP="004424B3">
            <w:pPr>
              <w:spacing w:before="60" w:after="60"/>
              <w:textAlignment w:val="baseline"/>
            </w:pPr>
          </w:p>
          <w:p w:rsidR="004424B3" w:rsidRPr="00085A58" w:rsidRDefault="004424B3" w:rsidP="004424B3">
            <w:pPr>
              <w:spacing w:before="60" w:after="60"/>
              <w:textAlignment w:val="baseline"/>
            </w:pPr>
          </w:p>
          <w:p w:rsidR="004424B3" w:rsidRPr="00085A58" w:rsidRDefault="00A700F5" w:rsidP="004424B3">
            <w:pPr>
              <w:numPr>
                <w:ilvl w:val="0"/>
                <w:numId w:val="27"/>
              </w:numPr>
              <w:spacing w:before="60" w:after="60"/>
              <w:textAlignment w:val="baseline"/>
            </w:pPr>
            <w:r w:rsidRPr="00085A58">
              <w:t>10</w:t>
            </w:r>
            <w:r w:rsidR="004424B3" w:rsidRPr="00085A58">
              <w:t>-14</w:t>
            </w:r>
          </w:p>
          <w:p w:rsidR="004424B3" w:rsidRPr="00085A58" w:rsidRDefault="004424B3" w:rsidP="004424B3">
            <w:pPr>
              <w:spacing w:before="60" w:after="60"/>
              <w:ind w:left="360"/>
              <w:textAlignment w:val="baseline"/>
            </w:pPr>
          </w:p>
          <w:p w:rsidR="004424B3" w:rsidRPr="00085A58" w:rsidRDefault="004424B3" w:rsidP="004424B3">
            <w:pPr>
              <w:spacing w:before="60" w:after="60"/>
              <w:ind w:left="360"/>
              <w:textAlignment w:val="baseline"/>
            </w:pPr>
          </w:p>
          <w:p w:rsidR="004424B3" w:rsidRPr="00085A58" w:rsidRDefault="004424B3" w:rsidP="004424B3">
            <w:pPr>
              <w:spacing w:before="60" w:after="60"/>
              <w:ind w:left="360"/>
              <w:textAlignment w:val="baseline"/>
            </w:pPr>
          </w:p>
          <w:p w:rsidR="004424B3" w:rsidRPr="00085A58" w:rsidRDefault="004424B3" w:rsidP="004424B3">
            <w:pPr>
              <w:spacing w:before="60" w:after="60"/>
              <w:ind w:left="360"/>
              <w:textAlignment w:val="baseline"/>
            </w:pPr>
          </w:p>
          <w:p w:rsidR="004424B3" w:rsidRPr="00085A58" w:rsidRDefault="004424B3" w:rsidP="004424B3">
            <w:pPr>
              <w:spacing w:before="60" w:after="60"/>
              <w:ind w:left="360"/>
              <w:textAlignment w:val="baseline"/>
            </w:pPr>
          </w:p>
          <w:p w:rsidR="004424B3" w:rsidRPr="00085A58" w:rsidRDefault="004424B3" w:rsidP="004424B3">
            <w:pPr>
              <w:spacing w:before="60" w:after="60"/>
              <w:ind w:left="360"/>
              <w:textAlignment w:val="baseline"/>
            </w:pPr>
          </w:p>
          <w:p w:rsidR="004424B3" w:rsidRPr="00085A58" w:rsidRDefault="004424B3" w:rsidP="004424B3">
            <w:pPr>
              <w:spacing w:before="60" w:after="60"/>
              <w:ind w:left="360"/>
              <w:textAlignment w:val="baseline"/>
            </w:pPr>
          </w:p>
          <w:p w:rsidR="004424B3" w:rsidRPr="00085A58" w:rsidRDefault="004424B3" w:rsidP="004424B3">
            <w:pPr>
              <w:numPr>
                <w:ilvl w:val="0"/>
                <w:numId w:val="27"/>
              </w:numPr>
              <w:spacing w:before="60" w:after="60"/>
              <w:textAlignment w:val="baseline"/>
            </w:pPr>
            <w:r w:rsidRPr="00085A58">
              <w:t>5-9</w:t>
            </w:r>
          </w:p>
          <w:p w:rsidR="004424B3" w:rsidRPr="00085A58" w:rsidRDefault="004424B3" w:rsidP="004424B3">
            <w:pPr>
              <w:spacing w:before="60" w:after="60"/>
              <w:textAlignment w:val="baseline"/>
            </w:pPr>
          </w:p>
          <w:p w:rsidR="004424B3" w:rsidRPr="00085A58" w:rsidRDefault="004424B3" w:rsidP="004424B3">
            <w:pPr>
              <w:spacing w:before="60" w:after="60"/>
              <w:textAlignment w:val="baseline"/>
            </w:pPr>
          </w:p>
          <w:p w:rsidR="004424B3" w:rsidRPr="00085A58" w:rsidRDefault="004424B3" w:rsidP="004424B3">
            <w:pPr>
              <w:spacing w:before="60" w:after="60"/>
              <w:textAlignment w:val="baseline"/>
            </w:pPr>
          </w:p>
          <w:p w:rsidR="004424B3" w:rsidRPr="00085A58" w:rsidRDefault="004424B3" w:rsidP="004424B3">
            <w:pPr>
              <w:spacing w:before="60" w:after="60"/>
              <w:textAlignment w:val="baseline"/>
            </w:pPr>
          </w:p>
          <w:p w:rsidR="004424B3" w:rsidRPr="00085A58" w:rsidRDefault="004424B3" w:rsidP="004424B3">
            <w:pPr>
              <w:spacing w:before="60" w:after="60"/>
              <w:textAlignment w:val="baseline"/>
            </w:pPr>
          </w:p>
          <w:p w:rsidR="004424B3" w:rsidRPr="00085A58" w:rsidRDefault="004424B3" w:rsidP="004424B3">
            <w:pPr>
              <w:spacing w:before="60" w:after="60"/>
              <w:textAlignment w:val="baseline"/>
            </w:pPr>
          </w:p>
          <w:p w:rsidR="004424B3" w:rsidRPr="00085A58" w:rsidRDefault="004424B3" w:rsidP="004424B3">
            <w:pPr>
              <w:spacing w:before="60" w:after="60"/>
              <w:textAlignment w:val="baseline"/>
            </w:pPr>
          </w:p>
          <w:p w:rsidR="004424B3" w:rsidRPr="00085A58" w:rsidRDefault="004424B3" w:rsidP="004424B3">
            <w:pPr>
              <w:spacing w:before="60" w:after="60"/>
              <w:textAlignment w:val="baseline"/>
            </w:pPr>
          </w:p>
          <w:p w:rsidR="004424B3" w:rsidRPr="00085A58" w:rsidRDefault="004424B3" w:rsidP="004424B3">
            <w:pPr>
              <w:spacing w:before="60" w:after="60"/>
              <w:textAlignment w:val="baseline"/>
            </w:pPr>
          </w:p>
          <w:p w:rsidR="004424B3" w:rsidRPr="00085A58" w:rsidRDefault="004424B3" w:rsidP="004424B3">
            <w:pPr>
              <w:spacing w:before="60" w:after="60"/>
              <w:textAlignment w:val="baseline"/>
            </w:pPr>
          </w:p>
          <w:p w:rsidR="004424B3" w:rsidRPr="00085A58" w:rsidRDefault="004424B3" w:rsidP="004424B3">
            <w:pPr>
              <w:numPr>
                <w:ilvl w:val="0"/>
                <w:numId w:val="27"/>
              </w:numPr>
              <w:spacing w:before="60" w:after="60"/>
              <w:textAlignment w:val="baseline"/>
            </w:pPr>
            <w:r w:rsidRPr="00085A58">
              <w:t>1-4</w:t>
            </w:r>
          </w:p>
          <w:p w:rsidR="004424B3" w:rsidRPr="00085A58" w:rsidRDefault="004424B3" w:rsidP="004424B3">
            <w:pPr>
              <w:spacing w:before="60" w:after="60"/>
              <w:textAlignment w:val="baseline"/>
            </w:pPr>
          </w:p>
          <w:p w:rsidR="004424B3" w:rsidRPr="00085A58" w:rsidRDefault="004424B3" w:rsidP="004424B3">
            <w:pPr>
              <w:numPr>
                <w:ilvl w:val="0"/>
                <w:numId w:val="27"/>
              </w:numPr>
              <w:spacing w:before="60" w:after="60"/>
              <w:textAlignment w:val="baseline"/>
            </w:pPr>
            <w:r w:rsidRPr="00085A58">
              <w:t>0</w:t>
            </w:r>
          </w:p>
        </w:tc>
      </w:tr>
      <w:tr w:rsidR="004D5D8E" w:rsidRPr="00085A58" w:rsidTr="00C438AD">
        <w:tc>
          <w:tcPr>
            <w:tcW w:w="540" w:type="dxa"/>
            <w:shd w:val="clear" w:color="auto" w:fill="auto"/>
          </w:tcPr>
          <w:p w:rsidR="00A029D5" w:rsidRPr="00085A58" w:rsidRDefault="00602A64" w:rsidP="00B435B6">
            <w:pPr>
              <w:spacing w:after="200" w:line="276" w:lineRule="auto"/>
              <w:jc w:val="both"/>
            </w:pPr>
            <w:r w:rsidRPr="00085A58">
              <w:t>1</w:t>
            </w:r>
            <w:r w:rsidR="00B435B6" w:rsidRPr="00085A58">
              <w:t>5</w:t>
            </w:r>
          </w:p>
        </w:tc>
        <w:tc>
          <w:tcPr>
            <w:tcW w:w="2403" w:type="dxa"/>
            <w:shd w:val="clear" w:color="auto" w:fill="auto"/>
          </w:tcPr>
          <w:p w:rsidR="00E800F2" w:rsidRPr="00085A58" w:rsidRDefault="00A029D5" w:rsidP="00A27F44">
            <w:pPr>
              <w:spacing w:before="60" w:after="60"/>
              <w:jc w:val="both"/>
              <w:textAlignment w:val="baseline"/>
              <w:rPr>
                <w:color w:val="000000"/>
              </w:rPr>
            </w:pPr>
            <w:r w:rsidRPr="00085A58">
              <w:rPr>
                <w:color w:val="000000"/>
              </w:rPr>
              <w:t>Собеседование</w:t>
            </w:r>
            <w:r w:rsidR="00E800F2" w:rsidRPr="00085A58">
              <w:rPr>
                <w:color w:val="000000"/>
              </w:rPr>
              <w:t xml:space="preserve"> </w:t>
            </w:r>
          </w:p>
          <w:p w:rsidR="00A029D5" w:rsidRPr="00085A58" w:rsidRDefault="00E800F2" w:rsidP="00A27F44">
            <w:pPr>
              <w:spacing w:before="60" w:after="60"/>
              <w:jc w:val="both"/>
              <w:textAlignment w:val="baseline"/>
            </w:pPr>
            <w:r w:rsidRPr="00085A58">
              <w:rPr>
                <w:color w:val="000000"/>
              </w:rPr>
              <w:t>(до 15 баллов)</w:t>
            </w:r>
          </w:p>
        </w:tc>
        <w:tc>
          <w:tcPr>
            <w:tcW w:w="4514" w:type="dxa"/>
            <w:shd w:val="clear" w:color="auto" w:fill="auto"/>
          </w:tcPr>
          <w:p w:rsidR="00997D21" w:rsidRPr="00085A58" w:rsidRDefault="00997D21" w:rsidP="00997D21">
            <w:pPr>
              <w:numPr>
                <w:ilvl w:val="0"/>
                <w:numId w:val="27"/>
              </w:numPr>
              <w:spacing w:before="60" w:after="60"/>
              <w:jc w:val="both"/>
              <w:textAlignment w:val="baseline"/>
            </w:pPr>
            <w:r w:rsidRPr="00085A58">
              <w:t xml:space="preserve">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w:t>
            </w:r>
            <w:r w:rsidR="0099277A" w:rsidRPr="00085A58">
              <w:t>рамках профессиональной терминологии</w:t>
            </w:r>
            <w:r w:rsidRPr="00085A58">
              <w:t>, изложен литературным языком, логичен, доказателен, демонстрирует авторскую позицию студента.</w:t>
            </w:r>
          </w:p>
          <w:p w:rsidR="00997D21" w:rsidRPr="00085A58" w:rsidRDefault="00997D21" w:rsidP="00997D21">
            <w:pPr>
              <w:numPr>
                <w:ilvl w:val="0"/>
                <w:numId w:val="27"/>
              </w:numPr>
              <w:spacing w:before="60" w:after="60"/>
              <w:jc w:val="both"/>
              <w:textAlignment w:val="baseline"/>
            </w:pPr>
            <w:r w:rsidRPr="00085A58">
              <w:t xml:space="preserve">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w:t>
            </w:r>
            <w:r w:rsidR="0099277A" w:rsidRPr="00085A58">
              <w:t>профессиональным</w:t>
            </w:r>
            <w:r w:rsidRPr="00085A58">
              <w:t xml:space="preserve"> языком </w:t>
            </w:r>
            <w:r w:rsidR="0099277A" w:rsidRPr="00085A58">
              <w:t>с применением нео</w:t>
            </w:r>
            <w:r w:rsidR="005679E2" w:rsidRPr="00085A58">
              <w:t>бходимой тер</w:t>
            </w:r>
            <w:r w:rsidR="0099277A" w:rsidRPr="00085A58">
              <w:t>минологии</w:t>
            </w:r>
            <w:r w:rsidRPr="00085A58">
              <w:t>. Могут быть допущены недочеты в определении понятий, исправленные студентом самостоятельно в процессе ответа.</w:t>
            </w:r>
          </w:p>
          <w:p w:rsidR="00997D21" w:rsidRPr="00085A58" w:rsidRDefault="00997D21" w:rsidP="00997D21">
            <w:pPr>
              <w:numPr>
                <w:ilvl w:val="0"/>
                <w:numId w:val="27"/>
              </w:numPr>
              <w:spacing w:before="60" w:after="60"/>
              <w:jc w:val="both"/>
              <w:textAlignment w:val="baseline"/>
            </w:pPr>
            <w:r w:rsidRPr="00085A58">
              <w:t xml:space="preserve">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w:t>
            </w:r>
            <w:r w:rsidR="0099277A" w:rsidRPr="00085A58">
              <w:t>профессиональных терминах</w:t>
            </w:r>
            <w:r w:rsidRPr="00085A58">
              <w:t>. Могут быть допущены 2-3 ошибки в определении основных понятий, которые студент затрудняется исправить самостоятельно.</w:t>
            </w:r>
          </w:p>
          <w:p w:rsidR="006D02E8" w:rsidRPr="00085A58" w:rsidRDefault="00997D21" w:rsidP="00997D21">
            <w:pPr>
              <w:numPr>
                <w:ilvl w:val="0"/>
                <w:numId w:val="27"/>
              </w:numPr>
              <w:spacing w:before="60" w:after="60"/>
              <w:jc w:val="both"/>
              <w:textAlignment w:val="baseline"/>
            </w:pPr>
            <w:r w:rsidRPr="00085A58">
              <w:t xml:space="preserve">Дан неполный ответ, представляющий собой разрозненные знания по теме вопроса с существенными ошибками в определениях. </w:t>
            </w:r>
            <w:r w:rsidRPr="00085A58">
              <w:lastRenderedPageBreak/>
              <w:t>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E800F2" w:rsidRPr="00085A58" w:rsidRDefault="00E800F2" w:rsidP="00997D21">
            <w:pPr>
              <w:numPr>
                <w:ilvl w:val="0"/>
                <w:numId w:val="27"/>
              </w:numPr>
              <w:spacing w:before="60" w:after="60"/>
              <w:jc w:val="both"/>
              <w:textAlignment w:val="baseline"/>
            </w:pPr>
            <w:r w:rsidRPr="00085A58">
              <w:t>Не явился</w:t>
            </w:r>
          </w:p>
        </w:tc>
        <w:tc>
          <w:tcPr>
            <w:tcW w:w="2114" w:type="dxa"/>
            <w:shd w:val="clear" w:color="auto" w:fill="auto"/>
          </w:tcPr>
          <w:p w:rsidR="00A029D5" w:rsidRPr="00085A58" w:rsidRDefault="00E800F2" w:rsidP="00E800F2">
            <w:pPr>
              <w:numPr>
                <w:ilvl w:val="0"/>
                <w:numId w:val="27"/>
              </w:numPr>
              <w:spacing w:before="60" w:after="60"/>
              <w:textAlignment w:val="baseline"/>
            </w:pPr>
            <w:r w:rsidRPr="00085A58">
              <w:lastRenderedPageBreak/>
              <w:t>12-15</w:t>
            </w:r>
          </w:p>
          <w:p w:rsidR="00E800F2" w:rsidRPr="00085A58" w:rsidRDefault="00E800F2" w:rsidP="00E800F2">
            <w:pPr>
              <w:spacing w:before="60" w:after="60"/>
              <w:ind w:left="360"/>
              <w:textAlignment w:val="baseline"/>
            </w:pPr>
          </w:p>
          <w:p w:rsidR="00E800F2" w:rsidRPr="00085A58" w:rsidRDefault="00E800F2" w:rsidP="00E800F2">
            <w:pPr>
              <w:spacing w:before="60" w:after="60"/>
              <w:ind w:left="360"/>
              <w:textAlignment w:val="baseline"/>
            </w:pPr>
          </w:p>
          <w:p w:rsidR="00E800F2" w:rsidRPr="00085A58" w:rsidRDefault="00E800F2" w:rsidP="00E800F2">
            <w:pPr>
              <w:spacing w:before="60" w:after="60"/>
              <w:ind w:left="360"/>
              <w:textAlignment w:val="baseline"/>
            </w:pPr>
          </w:p>
          <w:p w:rsidR="00E800F2" w:rsidRPr="00085A58" w:rsidRDefault="00E800F2" w:rsidP="00E800F2">
            <w:pPr>
              <w:spacing w:before="60" w:after="60"/>
              <w:ind w:left="360"/>
              <w:textAlignment w:val="baseline"/>
            </w:pPr>
          </w:p>
          <w:p w:rsidR="00E800F2" w:rsidRPr="00085A58" w:rsidRDefault="00E800F2" w:rsidP="00E800F2">
            <w:pPr>
              <w:spacing w:before="60" w:after="60"/>
              <w:ind w:left="360"/>
              <w:textAlignment w:val="baseline"/>
            </w:pPr>
          </w:p>
          <w:p w:rsidR="00E800F2" w:rsidRPr="00085A58" w:rsidRDefault="00E800F2" w:rsidP="00E800F2">
            <w:pPr>
              <w:spacing w:before="60" w:after="60"/>
              <w:ind w:left="360"/>
              <w:textAlignment w:val="baseline"/>
            </w:pPr>
          </w:p>
          <w:p w:rsidR="00E800F2" w:rsidRPr="00085A58" w:rsidRDefault="00E800F2" w:rsidP="00E800F2">
            <w:pPr>
              <w:spacing w:before="60" w:after="60"/>
              <w:ind w:left="360"/>
              <w:textAlignment w:val="baseline"/>
            </w:pPr>
          </w:p>
          <w:p w:rsidR="00E800F2" w:rsidRPr="00085A58" w:rsidRDefault="00E800F2" w:rsidP="00E800F2">
            <w:pPr>
              <w:spacing w:before="60" w:after="60"/>
              <w:ind w:left="360"/>
              <w:textAlignment w:val="baseline"/>
            </w:pPr>
          </w:p>
          <w:p w:rsidR="00E800F2" w:rsidRPr="00085A58" w:rsidRDefault="00E800F2" w:rsidP="00E800F2">
            <w:pPr>
              <w:spacing w:before="60" w:after="60"/>
              <w:ind w:left="360"/>
              <w:textAlignment w:val="baseline"/>
            </w:pPr>
          </w:p>
          <w:p w:rsidR="0099277A" w:rsidRPr="00085A58" w:rsidRDefault="0099277A" w:rsidP="00E800F2">
            <w:pPr>
              <w:spacing w:before="60" w:after="60"/>
              <w:ind w:left="360"/>
              <w:textAlignment w:val="baseline"/>
            </w:pPr>
          </w:p>
          <w:p w:rsidR="00E800F2" w:rsidRPr="00085A58" w:rsidRDefault="00E800F2" w:rsidP="00E800F2">
            <w:pPr>
              <w:numPr>
                <w:ilvl w:val="0"/>
                <w:numId w:val="27"/>
              </w:numPr>
              <w:spacing w:before="60" w:after="60"/>
              <w:textAlignment w:val="baseline"/>
            </w:pPr>
            <w:r w:rsidRPr="00085A58">
              <w:t>9-11</w:t>
            </w:r>
          </w:p>
          <w:p w:rsidR="00E800F2" w:rsidRPr="00085A58" w:rsidRDefault="00E800F2" w:rsidP="00E800F2">
            <w:pPr>
              <w:spacing w:before="60" w:after="60"/>
              <w:textAlignment w:val="baseline"/>
            </w:pPr>
          </w:p>
          <w:p w:rsidR="00E800F2" w:rsidRPr="00085A58" w:rsidRDefault="00E800F2" w:rsidP="00E800F2">
            <w:pPr>
              <w:spacing w:before="60" w:after="60"/>
              <w:textAlignment w:val="baseline"/>
            </w:pPr>
          </w:p>
          <w:p w:rsidR="00E800F2" w:rsidRPr="00085A58" w:rsidRDefault="00E800F2" w:rsidP="00E800F2">
            <w:pPr>
              <w:spacing w:before="60" w:after="60"/>
              <w:textAlignment w:val="baseline"/>
            </w:pPr>
          </w:p>
          <w:p w:rsidR="00E800F2" w:rsidRPr="00085A58" w:rsidRDefault="00E800F2" w:rsidP="00E800F2">
            <w:pPr>
              <w:spacing w:before="60" w:after="60"/>
              <w:textAlignment w:val="baseline"/>
            </w:pPr>
          </w:p>
          <w:p w:rsidR="00E800F2" w:rsidRPr="00085A58" w:rsidRDefault="00E800F2" w:rsidP="00E800F2">
            <w:pPr>
              <w:spacing w:before="60" w:after="60"/>
              <w:textAlignment w:val="baseline"/>
            </w:pPr>
          </w:p>
          <w:p w:rsidR="00E800F2" w:rsidRPr="00085A58" w:rsidRDefault="00E800F2" w:rsidP="00E800F2">
            <w:pPr>
              <w:spacing w:before="60" w:after="60"/>
              <w:textAlignment w:val="baseline"/>
            </w:pPr>
          </w:p>
          <w:p w:rsidR="00E800F2" w:rsidRPr="00085A58" w:rsidRDefault="00E800F2" w:rsidP="00E800F2">
            <w:pPr>
              <w:spacing w:before="60" w:after="60"/>
              <w:textAlignment w:val="baseline"/>
            </w:pPr>
          </w:p>
          <w:p w:rsidR="00E800F2" w:rsidRPr="00085A58" w:rsidRDefault="00E800F2" w:rsidP="00E800F2">
            <w:pPr>
              <w:spacing w:before="60" w:after="60"/>
              <w:textAlignment w:val="baseline"/>
            </w:pPr>
          </w:p>
          <w:p w:rsidR="00E800F2" w:rsidRPr="00085A58" w:rsidRDefault="00E800F2" w:rsidP="00E800F2">
            <w:pPr>
              <w:spacing w:before="60" w:after="60"/>
              <w:textAlignment w:val="baseline"/>
            </w:pPr>
          </w:p>
          <w:p w:rsidR="00E800F2" w:rsidRPr="00085A58" w:rsidRDefault="00E800F2" w:rsidP="00E800F2">
            <w:pPr>
              <w:spacing w:before="60" w:after="60"/>
              <w:textAlignment w:val="baseline"/>
            </w:pPr>
          </w:p>
          <w:p w:rsidR="00E800F2" w:rsidRPr="00085A58" w:rsidRDefault="00E800F2" w:rsidP="00E800F2">
            <w:pPr>
              <w:spacing w:before="60" w:after="60"/>
              <w:textAlignment w:val="baseline"/>
            </w:pPr>
          </w:p>
          <w:p w:rsidR="00E800F2" w:rsidRPr="00085A58" w:rsidRDefault="00E800F2" w:rsidP="00E800F2">
            <w:pPr>
              <w:numPr>
                <w:ilvl w:val="0"/>
                <w:numId w:val="27"/>
              </w:numPr>
              <w:spacing w:before="60" w:after="60"/>
              <w:textAlignment w:val="baseline"/>
            </w:pPr>
            <w:r w:rsidRPr="00085A58">
              <w:t>6-8</w:t>
            </w:r>
          </w:p>
          <w:p w:rsidR="00E800F2" w:rsidRPr="00085A58" w:rsidRDefault="00E800F2" w:rsidP="00E800F2">
            <w:pPr>
              <w:spacing w:before="60" w:after="60"/>
              <w:ind w:left="360"/>
              <w:textAlignment w:val="baseline"/>
            </w:pPr>
          </w:p>
          <w:p w:rsidR="00E800F2" w:rsidRPr="00085A58" w:rsidRDefault="00E800F2" w:rsidP="00E800F2">
            <w:pPr>
              <w:spacing w:before="60" w:after="60"/>
              <w:ind w:left="360"/>
              <w:textAlignment w:val="baseline"/>
            </w:pPr>
          </w:p>
          <w:p w:rsidR="00E800F2" w:rsidRPr="00085A58" w:rsidRDefault="00E800F2" w:rsidP="00E800F2">
            <w:pPr>
              <w:spacing w:before="60" w:after="60"/>
              <w:ind w:left="360"/>
              <w:textAlignment w:val="baseline"/>
            </w:pPr>
          </w:p>
          <w:p w:rsidR="00E800F2" w:rsidRPr="00085A58" w:rsidRDefault="00E800F2" w:rsidP="00E800F2">
            <w:pPr>
              <w:spacing w:before="60" w:after="60"/>
              <w:ind w:left="360"/>
              <w:textAlignment w:val="baseline"/>
            </w:pPr>
          </w:p>
          <w:p w:rsidR="00E800F2" w:rsidRPr="00085A58" w:rsidRDefault="00E800F2" w:rsidP="00E800F2">
            <w:pPr>
              <w:spacing w:before="60" w:after="60"/>
              <w:ind w:left="360"/>
              <w:textAlignment w:val="baseline"/>
            </w:pPr>
          </w:p>
          <w:p w:rsidR="00E800F2" w:rsidRPr="00085A58" w:rsidRDefault="00E800F2" w:rsidP="00E800F2">
            <w:pPr>
              <w:spacing w:before="60" w:after="60"/>
              <w:ind w:left="360"/>
              <w:textAlignment w:val="baseline"/>
            </w:pPr>
          </w:p>
          <w:p w:rsidR="00E800F2" w:rsidRPr="00085A58" w:rsidRDefault="00E800F2" w:rsidP="00E800F2">
            <w:pPr>
              <w:spacing w:before="60" w:after="60"/>
              <w:ind w:left="360"/>
              <w:textAlignment w:val="baseline"/>
            </w:pPr>
          </w:p>
          <w:p w:rsidR="00E800F2" w:rsidRPr="00085A58" w:rsidRDefault="00E800F2" w:rsidP="00E800F2">
            <w:pPr>
              <w:spacing w:before="60" w:after="60"/>
              <w:ind w:left="360"/>
              <w:textAlignment w:val="baseline"/>
            </w:pPr>
          </w:p>
          <w:p w:rsidR="00E800F2" w:rsidRPr="00085A58" w:rsidRDefault="00E800F2" w:rsidP="00E800F2">
            <w:pPr>
              <w:spacing w:before="60" w:after="60"/>
              <w:ind w:left="360"/>
              <w:textAlignment w:val="baseline"/>
            </w:pPr>
          </w:p>
          <w:p w:rsidR="00E800F2" w:rsidRPr="00085A58" w:rsidRDefault="00E800F2" w:rsidP="00E800F2">
            <w:pPr>
              <w:numPr>
                <w:ilvl w:val="0"/>
                <w:numId w:val="27"/>
              </w:numPr>
              <w:spacing w:before="60" w:after="60"/>
              <w:textAlignment w:val="baseline"/>
            </w:pPr>
            <w:r w:rsidRPr="00085A58">
              <w:t>1-5</w:t>
            </w:r>
          </w:p>
          <w:p w:rsidR="00E800F2" w:rsidRPr="00085A58" w:rsidRDefault="00E800F2" w:rsidP="00E800F2">
            <w:pPr>
              <w:spacing w:before="60" w:after="60"/>
              <w:textAlignment w:val="baseline"/>
            </w:pPr>
          </w:p>
          <w:p w:rsidR="00E800F2" w:rsidRPr="00085A58" w:rsidRDefault="00E800F2" w:rsidP="00E800F2">
            <w:pPr>
              <w:spacing w:before="60" w:after="60"/>
              <w:textAlignment w:val="baseline"/>
            </w:pPr>
          </w:p>
          <w:p w:rsidR="00E800F2" w:rsidRPr="00085A58" w:rsidRDefault="00E800F2" w:rsidP="00E800F2">
            <w:pPr>
              <w:spacing w:before="60" w:after="60"/>
              <w:textAlignment w:val="baseline"/>
            </w:pPr>
          </w:p>
          <w:p w:rsidR="00E800F2" w:rsidRPr="00085A58" w:rsidRDefault="00E800F2" w:rsidP="00E800F2">
            <w:pPr>
              <w:spacing w:before="60" w:after="60"/>
              <w:textAlignment w:val="baseline"/>
            </w:pPr>
          </w:p>
          <w:p w:rsidR="00E800F2" w:rsidRPr="00085A58" w:rsidRDefault="00E800F2" w:rsidP="00E800F2">
            <w:pPr>
              <w:spacing w:before="60" w:after="60"/>
              <w:textAlignment w:val="baseline"/>
            </w:pPr>
          </w:p>
          <w:p w:rsidR="00E800F2" w:rsidRPr="00085A58" w:rsidRDefault="00E800F2" w:rsidP="00E800F2">
            <w:pPr>
              <w:spacing w:before="60" w:after="60"/>
              <w:textAlignment w:val="baseline"/>
            </w:pPr>
          </w:p>
          <w:p w:rsidR="00E800F2" w:rsidRPr="00085A58" w:rsidRDefault="00E800F2" w:rsidP="00E800F2">
            <w:pPr>
              <w:spacing w:before="60" w:after="60"/>
              <w:textAlignment w:val="baseline"/>
            </w:pPr>
          </w:p>
          <w:p w:rsidR="00E800F2" w:rsidRPr="00085A58" w:rsidRDefault="00E800F2" w:rsidP="00E800F2">
            <w:pPr>
              <w:spacing w:before="60" w:after="60"/>
              <w:textAlignment w:val="baseline"/>
            </w:pPr>
          </w:p>
          <w:p w:rsidR="00E800F2" w:rsidRPr="00085A58" w:rsidRDefault="00E800F2" w:rsidP="00E800F2">
            <w:pPr>
              <w:spacing w:before="60" w:after="60"/>
              <w:textAlignment w:val="baseline"/>
            </w:pPr>
          </w:p>
          <w:p w:rsidR="00E800F2" w:rsidRPr="00085A58" w:rsidRDefault="00E800F2" w:rsidP="00E800F2">
            <w:pPr>
              <w:spacing w:before="60" w:after="60"/>
              <w:textAlignment w:val="baseline"/>
            </w:pPr>
          </w:p>
          <w:p w:rsidR="00E800F2" w:rsidRPr="00085A58" w:rsidRDefault="00E800F2" w:rsidP="00E800F2">
            <w:pPr>
              <w:spacing w:before="60" w:after="60"/>
              <w:textAlignment w:val="baseline"/>
            </w:pPr>
          </w:p>
          <w:p w:rsidR="0099277A" w:rsidRPr="00085A58" w:rsidRDefault="0099277A" w:rsidP="00E800F2">
            <w:pPr>
              <w:spacing w:before="60" w:after="60"/>
              <w:textAlignment w:val="baseline"/>
            </w:pPr>
          </w:p>
          <w:p w:rsidR="00E800F2" w:rsidRPr="00085A58" w:rsidRDefault="00E800F2" w:rsidP="00E800F2">
            <w:pPr>
              <w:spacing w:before="60" w:after="60"/>
              <w:textAlignment w:val="baseline"/>
            </w:pPr>
          </w:p>
          <w:p w:rsidR="00E800F2" w:rsidRPr="00085A58" w:rsidRDefault="00E800F2" w:rsidP="00E800F2">
            <w:pPr>
              <w:numPr>
                <w:ilvl w:val="0"/>
                <w:numId w:val="27"/>
              </w:numPr>
              <w:spacing w:before="60" w:after="60"/>
              <w:textAlignment w:val="baseline"/>
            </w:pPr>
            <w:r w:rsidRPr="00085A58">
              <w:t>0</w:t>
            </w:r>
          </w:p>
        </w:tc>
      </w:tr>
      <w:tr w:rsidR="004D5D8E" w:rsidRPr="00085A58" w:rsidTr="00C438AD">
        <w:tc>
          <w:tcPr>
            <w:tcW w:w="540" w:type="dxa"/>
            <w:shd w:val="clear" w:color="auto" w:fill="auto"/>
          </w:tcPr>
          <w:p w:rsidR="00A029D5" w:rsidRPr="00085A58" w:rsidRDefault="00602A64" w:rsidP="00B435B6">
            <w:pPr>
              <w:spacing w:after="200" w:line="276" w:lineRule="auto"/>
              <w:jc w:val="both"/>
            </w:pPr>
            <w:r w:rsidRPr="00085A58">
              <w:lastRenderedPageBreak/>
              <w:t>1</w:t>
            </w:r>
            <w:r w:rsidR="00B435B6" w:rsidRPr="00085A58">
              <w:t>6</w:t>
            </w:r>
          </w:p>
        </w:tc>
        <w:tc>
          <w:tcPr>
            <w:tcW w:w="2403" w:type="dxa"/>
            <w:shd w:val="clear" w:color="auto" w:fill="auto"/>
          </w:tcPr>
          <w:p w:rsidR="00A029D5" w:rsidRPr="00085A58" w:rsidRDefault="00A029D5" w:rsidP="00A27F44">
            <w:pPr>
              <w:spacing w:before="60" w:after="60"/>
              <w:jc w:val="both"/>
              <w:textAlignment w:val="baseline"/>
            </w:pPr>
            <w:r w:rsidRPr="00085A58">
              <w:t>Тест</w:t>
            </w:r>
            <w:r w:rsidR="000D468C" w:rsidRPr="00085A58">
              <w:t xml:space="preserve"> (до 20 баллов)</w:t>
            </w:r>
          </w:p>
        </w:tc>
        <w:tc>
          <w:tcPr>
            <w:tcW w:w="4514" w:type="dxa"/>
            <w:shd w:val="clear" w:color="auto" w:fill="auto"/>
          </w:tcPr>
          <w:p w:rsidR="00997D21" w:rsidRPr="00085A58" w:rsidRDefault="00A029D5" w:rsidP="000D468C">
            <w:pPr>
              <w:spacing w:before="60" w:after="60"/>
              <w:jc w:val="both"/>
              <w:textAlignment w:val="baseline"/>
            </w:pPr>
            <w:r w:rsidRPr="00085A58">
              <w:t>уров</w:t>
            </w:r>
            <w:r w:rsidR="00E91241" w:rsidRPr="00085A58">
              <w:t>ень</w:t>
            </w:r>
            <w:r w:rsidRPr="00085A58">
              <w:t xml:space="preserve"> знаний и умений обучающегося</w:t>
            </w:r>
            <w:r w:rsidR="000D468C" w:rsidRPr="00085A58">
              <w:t xml:space="preserve"> оценивается и</w:t>
            </w:r>
            <w:r w:rsidR="00997D21" w:rsidRPr="00085A58">
              <w:t xml:space="preserve">ндивидуально </w:t>
            </w:r>
            <w:r w:rsidR="000D468C" w:rsidRPr="00085A58">
              <w:t>в зависимости от количества вопросов в тесте:</w:t>
            </w:r>
          </w:p>
          <w:p w:rsidR="00D14C42" w:rsidRPr="00085A58" w:rsidRDefault="00D14C42" w:rsidP="00D14C42">
            <w:pPr>
              <w:numPr>
                <w:ilvl w:val="0"/>
                <w:numId w:val="27"/>
              </w:numPr>
              <w:spacing w:before="60" w:after="60"/>
              <w:jc w:val="both"/>
              <w:textAlignment w:val="baseline"/>
            </w:pPr>
            <w:r w:rsidRPr="00085A58">
              <w:t>10 правильных ответов</w:t>
            </w:r>
            <w:r w:rsidR="00D068C1" w:rsidRPr="00085A58">
              <w:t xml:space="preserve"> из 10</w:t>
            </w:r>
          </w:p>
          <w:p w:rsidR="00D14C42" w:rsidRPr="00085A58" w:rsidRDefault="00D14C42" w:rsidP="00D14C42">
            <w:pPr>
              <w:numPr>
                <w:ilvl w:val="0"/>
                <w:numId w:val="27"/>
              </w:numPr>
              <w:spacing w:before="60" w:after="60"/>
              <w:jc w:val="both"/>
              <w:textAlignment w:val="baseline"/>
            </w:pPr>
            <w:r w:rsidRPr="00085A58">
              <w:t>9 правильных ответов</w:t>
            </w:r>
            <w:r w:rsidR="00D068C1" w:rsidRPr="00085A58">
              <w:t xml:space="preserve"> из 10</w:t>
            </w:r>
          </w:p>
          <w:p w:rsidR="00D14C42" w:rsidRPr="00085A58" w:rsidRDefault="00D14C42" w:rsidP="00D068C1">
            <w:pPr>
              <w:spacing w:before="60" w:after="60"/>
              <w:ind w:left="360"/>
              <w:jc w:val="both"/>
              <w:textAlignment w:val="baseline"/>
            </w:pPr>
            <w:r w:rsidRPr="00085A58">
              <w:t xml:space="preserve">и т. </w:t>
            </w:r>
            <w:r w:rsidR="00D068C1" w:rsidRPr="00085A58">
              <w:t>д</w:t>
            </w:r>
            <w:r w:rsidRPr="00085A58">
              <w:t>.</w:t>
            </w:r>
          </w:p>
        </w:tc>
        <w:tc>
          <w:tcPr>
            <w:tcW w:w="2114" w:type="dxa"/>
            <w:shd w:val="clear" w:color="auto" w:fill="auto"/>
          </w:tcPr>
          <w:p w:rsidR="00A029D5" w:rsidRPr="00085A58" w:rsidRDefault="00A029D5" w:rsidP="00A27F44">
            <w:pPr>
              <w:spacing w:before="60" w:after="60"/>
              <w:jc w:val="both"/>
              <w:textAlignment w:val="baseline"/>
            </w:pPr>
          </w:p>
          <w:p w:rsidR="000D468C" w:rsidRPr="00085A58" w:rsidRDefault="000D468C" w:rsidP="00A27F44">
            <w:pPr>
              <w:spacing w:before="60" w:after="60"/>
              <w:jc w:val="both"/>
              <w:textAlignment w:val="baseline"/>
            </w:pPr>
          </w:p>
          <w:p w:rsidR="000D468C" w:rsidRPr="00085A58" w:rsidRDefault="000D468C" w:rsidP="00A27F44">
            <w:pPr>
              <w:spacing w:before="60" w:after="60"/>
              <w:jc w:val="both"/>
              <w:textAlignment w:val="baseline"/>
            </w:pPr>
          </w:p>
          <w:p w:rsidR="000D468C" w:rsidRPr="00085A58" w:rsidRDefault="000D468C" w:rsidP="000D468C">
            <w:pPr>
              <w:numPr>
                <w:ilvl w:val="0"/>
                <w:numId w:val="27"/>
              </w:numPr>
              <w:spacing w:before="60" w:after="60"/>
              <w:jc w:val="both"/>
              <w:textAlignment w:val="baseline"/>
            </w:pPr>
            <w:r w:rsidRPr="00085A58">
              <w:t>20 баллов</w:t>
            </w:r>
          </w:p>
          <w:p w:rsidR="000D468C" w:rsidRPr="00085A58" w:rsidRDefault="000D468C" w:rsidP="00D068C1">
            <w:pPr>
              <w:numPr>
                <w:ilvl w:val="0"/>
                <w:numId w:val="27"/>
              </w:numPr>
              <w:spacing w:before="60" w:after="60"/>
              <w:jc w:val="both"/>
              <w:textAlignment w:val="baseline"/>
            </w:pPr>
            <w:r w:rsidRPr="00085A58">
              <w:t>18 баллов и т.</w:t>
            </w:r>
            <w:r w:rsidR="00D068C1" w:rsidRPr="00085A58">
              <w:t>д</w:t>
            </w:r>
            <w:r w:rsidRPr="00085A58">
              <w:t>.</w:t>
            </w:r>
          </w:p>
        </w:tc>
      </w:tr>
      <w:tr w:rsidR="004D5D8E" w:rsidRPr="00085A58" w:rsidTr="00C438AD">
        <w:tc>
          <w:tcPr>
            <w:tcW w:w="540" w:type="dxa"/>
            <w:shd w:val="clear" w:color="auto" w:fill="auto"/>
          </w:tcPr>
          <w:p w:rsidR="00A029D5" w:rsidRPr="00085A58" w:rsidRDefault="00602A64" w:rsidP="00B435B6">
            <w:pPr>
              <w:spacing w:after="200" w:line="276" w:lineRule="auto"/>
              <w:jc w:val="both"/>
            </w:pPr>
            <w:r w:rsidRPr="00085A58">
              <w:t>1</w:t>
            </w:r>
            <w:r w:rsidR="00B435B6" w:rsidRPr="00085A58">
              <w:t>7</w:t>
            </w:r>
          </w:p>
        </w:tc>
        <w:tc>
          <w:tcPr>
            <w:tcW w:w="2403" w:type="dxa"/>
            <w:shd w:val="clear" w:color="auto" w:fill="auto"/>
          </w:tcPr>
          <w:p w:rsidR="00A029D5" w:rsidRPr="00085A58" w:rsidRDefault="00D71F57" w:rsidP="00A27F44">
            <w:pPr>
              <w:spacing w:before="60" w:after="60"/>
              <w:jc w:val="both"/>
              <w:textAlignment w:val="baseline"/>
              <w:rPr>
                <w:color w:val="000000"/>
              </w:rPr>
            </w:pPr>
            <w:r w:rsidRPr="00085A58">
              <w:rPr>
                <w:color w:val="000000"/>
              </w:rPr>
              <w:t>Экспертиза конспектов</w:t>
            </w:r>
            <w:r w:rsidR="009A0C51" w:rsidRPr="00085A58">
              <w:rPr>
                <w:color w:val="000000"/>
              </w:rPr>
              <w:t xml:space="preserve"> лекций/первоисточников</w:t>
            </w:r>
          </w:p>
          <w:p w:rsidR="00FA03C4" w:rsidRPr="00085A58" w:rsidRDefault="00FA03C4" w:rsidP="00A27F44">
            <w:pPr>
              <w:spacing w:before="60" w:after="60"/>
              <w:jc w:val="both"/>
              <w:textAlignment w:val="baseline"/>
              <w:rPr>
                <w:color w:val="000000"/>
              </w:rPr>
            </w:pPr>
            <w:r w:rsidRPr="00085A58">
              <w:rPr>
                <w:color w:val="000000"/>
              </w:rPr>
              <w:t>(до 36 баллов)</w:t>
            </w:r>
          </w:p>
          <w:p w:rsidR="00FA03C4" w:rsidRPr="00085A58" w:rsidRDefault="00FA03C4" w:rsidP="00A27F44">
            <w:pPr>
              <w:spacing w:before="60" w:after="60"/>
              <w:jc w:val="both"/>
              <w:textAlignment w:val="baseline"/>
              <w:rPr>
                <w:color w:val="000000"/>
              </w:rPr>
            </w:pPr>
            <w:r w:rsidRPr="00085A58">
              <w:rPr>
                <w:color w:val="000000"/>
              </w:rPr>
              <w:t>18 занятий в семестре по 2 балла за занятие</w:t>
            </w:r>
          </w:p>
        </w:tc>
        <w:tc>
          <w:tcPr>
            <w:tcW w:w="4514" w:type="dxa"/>
            <w:shd w:val="clear" w:color="auto" w:fill="auto"/>
          </w:tcPr>
          <w:p w:rsidR="00D71F57" w:rsidRPr="00085A58" w:rsidRDefault="00D71F57" w:rsidP="00A27F44">
            <w:pPr>
              <w:numPr>
                <w:ilvl w:val="0"/>
                <w:numId w:val="5"/>
              </w:numPr>
              <w:spacing w:before="60" w:after="60"/>
              <w:jc w:val="both"/>
              <w:textAlignment w:val="baseline"/>
            </w:pPr>
            <w:r w:rsidRPr="00085A58">
              <w:t xml:space="preserve">Содержание </w:t>
            </w:r>
            <w:r w:rsidR="0011005A" w:rsidRPr="00085A58">
              <w:t>конспектов</w:t>
            </w:r>
            <w:r w:rsidRPr="00085A58">
              <w:t>: правильно написанные определения, фамилии, даты, теоремы, формулы, выводы, доказательство теорем, выводы формул и решение задач;</w:t>
            </w:r>
          </w:p>
          <w:p w:rsidR="0011005A" w:rsidRPr="00085A58" w:rsidRDefault="0011005A" w:rsidP="00A27F44">
            <w:pPr>
              <w:numPr>
                <w:ilvl w:val="0"/>
                <w:numId w:val="5"/>
              </w:numPr>
              <w:spacing w:before="60" w:after="60"/>
              <w:jc w:val="both"/>
              <w:textAlignment w:val="baseline"/>
            </w:pPr>
            <w:r w:rsidRPr="00085A58">
              <w:t>Полнота конспектов: присутствие всех разделов, определений, формул, доказательств, выводов</w:t>
            </w:r>
          </w:p>
          <w:p w:rsidR="00D71F57" w:rsidRPr="00085A58" w:rsidRDefault="00D71F57" w:rsidP="00A27F44">
            <w:pPr>
              <w:numPr>
                <w:ilvl w:val="0"/>
                <w:numId w:val="5"/>
              </w:numPr>
              <w:spacing w:before="60" w:after="60"/>
              <w:jc w:val="both"/>
              <w:textAlignment w:val="baseline"/>
            </w:pPr>
            <w:r w:rsidRPr="00085A58">
              <w:t xml:space="preserve">Эстетическое восприятие </w:t>
            </w:r>
            <w:r w:rsidR="0011005A" w:rsidRPr="00085A58">
              <w:t>конспектов</w:t>
            </w:r>
            <w:r w:rsidRPr="00085A58">
              <w:t xml:space="preserve">: аккуратность, нумерация или датирование, выделение наименования разделов, тем, заголовков, </w:t>
            </w:r>
            <w:r w:rsidR="005B4573" w:rsidRPr="00085A58">
              <w:t xml:space="preserve">определения, </w:t>
            </w:r>
            <w:r w:rsidRPr="00085A58">
              <w:t>формулы выделены в рамки;</w:t>
            </w:r>
          </w:p>
          <w:p w:rsidR="00A029D5" w:rsidRPr="00085A58" w:rsidRDefault="0011005A" w:rsidP="00A27F44">
            <w:pPr>
              <w:numPr>
                <w:ilvl w:val="0"/>
                <w:numId w:val="5"/>
              </w:numPr>
              <w:spacing w:before="60" w:after="60"/>
              <w:jc w:val="both"/>
              <w:textAlignment w:val="baseline"/>
            </w:pPr>
            <w:r w:rsidRPr="00085A58">
              <w:t>Конспекты</w:t>
            </w:r>
            <w:r w:rsidR="00D71F57" w:rsidRPr="00085A58">
              <w:t xml:space="preserve"> написаны собственноручно: не допускается ксерокопии, фотографирование</w:t>
            </w:r>
          </w:p>
        </w:tc>
        <w:tc>
          <w:tcPr>
            <w:tcW w:w="2114" w:type="dxa"/>
            <w:shd w:val="clear" w:color="auto" w:fill="auto"/>
          </w:tcPr>
          <w:p w:rsidR="00F76F8C" w:rsidRPr="00085A58" w:rsidRDefault="00FA03C4" w:rsidP="00761516">
            <w:pPr>
              <w:numPr>
                <w:ilvl w:val="0"/>
                <w:numId w:val="5"/>
              </w:numPr>
              <w:spacing w:before="60" w:after="60"/>
              <w:jc w:val="both"/>
              <w:textAlignment w:val="baseline"/>
              <w:rPr>
                <w:color w:val="000000"/>
              </w:rPr>
            </w:pPr>
            <w:r w:rsidRPr="00085A58">
              <w:rPr>
                <w:color w:val="000000"/>
              </w:rPr>
              <w:t xml:space="preserve">0-9 </w:t>
            </w:r>
          </w:p>
          <w:p w:rsidR="00FA03C4" w:rsidRPr="00085A58" w:rsidRDefault="00FA03C4" w:rsidP="00A27F44">
            <w:pPr>
              <w:spacing w:before="60" w:after="60"/>
              <w:jc w:val="both"/>
              <w:textAlignment w:val="baseline"/>
              <w:rPr>
                <w:color w:val="000000"/>
              </w:rPr>
            </w:pPr>
          </w:p>
          <w:p w:rsidR="00FA03C4" w:rsidRPr="00085A58" w:rsidRDefault="00FA03C4" w:rsidP="00A27F44">
            <w:pPr>
              <w:spacing w:before="60" w:after="60"/>
              <w:jc w:val="both"/>
              <w:textAlignment w:val="baseline"/>
              <w:rPr>
                <w:color w:val="000000"/>
              </w:rPr>
            </w:pPr>
          </w:p>
          <w:p w:rsidR="00FA03C4" w:rsidRPr="00085A58" w:rsidRDefault="00FA03C4" w:rsidP="00A27F44">
            <w:pPr>
              <w:spacing w:before="60" w:after="60"/>
              <w:jc w:val="both"/>
              <w:textAlignment w:val="baseline"/>
              <w:rPr>
                <w:color w:val="000000"/>
              </w:rPr>
            </w:pPr>
          </w:p>
          <w:p w:rsidR="00FA03C4" w:rsidRPr="00085A58" w:rsidRDefault="00FA03C4" w:rsidP="00761516">
            <w:pPr>
              <w:numPr>
                <w:ilvl w:val="0"/>
                <w:numId w:val="5"/>
              </w:numPr>
              <w:spacing w:before="60" w:after="60"/>
              <w:jc w:val="both"/>
              <w:textAlignment w:val="baseline"/>
              <w:rPr>
                <w:color w:val="000000"/>
              </w:rPr>
            </w:pPr>
            <w:r w:rsidRPr="00085A58">
              <w:rPr>
                <w:color w:val="000000"/>
              </w:rPr>
              <w:t>0-9</w:t>
            </w:r>
          </w:p>
          <w:p w:rsidR="00FA03C4" w:rsidRPr="00085A58" w:rsidRDefault="00FA03C4" w:rsidP="00A27F44">
            <w:pPr>
              <w:spacing w:before="60" w:after="60"/>
              <w:jc w:val="both"/>
              <w:textAlignment w:val="baseline"/>
              <w:rPr>
                <w:color w:val="000000"/>
              </w:rPr>
            </w:pPr>
          </w:p>
          <w:p w:rsidR="00FA03C4" w:rsidRPr="00085A58" w:rsidRDefault="00FA03C4" w:rsidP="00A27F44">
            <w:pPr>
              <w:spacing w:before="60" w:after="60"/>
              <w:jc w:val="both"/>
              <w:textAlignment w:val="baseline"/>
              <w:rPr>
                <w:color w:val="000000"/>
              </w:rPr>
            </w:pPr>
          </w:p>
          <w:p w:rsidR="00FA03C4" w:rsidRPr="00085A58" w:rsidRDefault="00FA03C4" w:rsidP="00761516">
            <w:pPr>
              <w:numPr>
                <w:ilvl w:val="0"/>
                <w:numId w:val="5"/>
              </w:numPr>
              <w:spacing w:before="60" w:after="60"/>
              <w:jc w:val="both"/>
              <w:textAlignment w:val="baseline"/>
              <w:rPr>
                <w:color w:val="000000"/>
              </w:rPr>
            </w:pPr>
            <w:r w:rsidRPr="00085A58">
              <w:rPr>
                <w:color w:val="000000"/>
              </w:rPr>
              <w:t>0-9</w:t>
            </w:r>
          </w:p>
          <w:p w:rsidR="00FA03C4" w:rsidRPr="00085A58" w:rsidRDefault="00FA03C4" w:rsidP="00A27F44">
            <w:pPr>
              <w:spacing w:before="60" w:after="60"/>
              <w:jc w:val="both"/>
              <w:textAlignment w:val="baseline"/>
              <w:rPr>
                <w:color w:val="000000"/>
              </w:rPr>
            </w:pPr>
          </w:p>
          <w:p w:rsidR="00FA03C4" w:rsidRPr="00085A58" w:rsidRDefault="00FA03C4" w:rsidP="00A27F44">
            <w:pPr>
              <w:spacing w:before="60" w:after="60"/>
              <w:jc w:val="both"/>
              <w:textAlignment w:val="baseline"/>
              <w:rPr>
                <w:color w:val="000000"/>
              </w:rPr>
            </w:pPr>
          </w:p>
          <w:p w:rsidR="0099277A" w:rsidRPr="00085A58" w:rsidRDefault="0099277A" w:rsidP="00A27F44">
            <w:pPr>
              <w:spacing w:before="60" w:after="60"/>
              <w:jc w:val="both"/>
              <w:textAlignment w:val="baseline"/>
              <w:rPr>
                <w:color w:val="000000"/>
              </w:rPr>
            </w:pPr>
          </w:p>
          <w:p w:rsidR="00FA03C4" w:rsidRPr="00085A58" w:rsidRDefault="00FA03C4" w:rsidP="00A27F44">
            <w:pPr>
              <w:spacing w:before="60" w:after="60"/>
              <w:jc w:val="both"/>
              <w:textAlignment w:val="baseline"/>
              <w:rPr>
                <w:color w:val="000000"/>
              </w:rPr>
            </w:pPr>
          </w:p>
          <w:p w:rsidR="00FA03C4" w:rsidRPr="00085A58" w:rsidRDefault="00FA03C4" w:rsidP="00761516">
            <w:pPr>
              <w:numPr>
                <w:ilvl w:val="0"/>
                <w:numId w:val="5"/>
              </w:numPr>
              <w:spacing w:before="60" w:after="60"/>
              <w:jc w:val="both"/>
              <w:textAlignment w:val="baseline"/>
              <w:rPr>
                <w:color w:val="000000"/>
              </w:rPr>
            </w:pPr>
            <w:r w:rsidRPr="00085A58">
              <w:rPr>
                <w:color w:val="000000"/>
              </w:rPr>
              <w:t>0-9</w:t>
            </w:r>
          </w:p>
        </w:tc>
      </w:tr>
      <w:tr w:rsidR="00D71F57" w:rsidRPr="00085A58" w:rsidTr="00C438AD">
        <w:tc>
          <w:tcPr>
            <w:tcW w:w="540" w:type="dxa"/>
            <w:shd w:val="clear" w:color="auto" w:fill="auto"/>
          </w:tcPr>
          <w:p w:rsidR="00D71F57" w:rsidRPr="00085A58" w:rsidRDefault="00602A64" w:rsidP="00B435B6">
            <w:pPr>
              <w:spacing w:after="200" w:line="276" w:lineRule="auto"/>
              <w:jc w:val="both"/>
            </w:pPr>
            <w:r w:rsidRPr="00085A58">
              <w:t>1</w:t>
            </w:r>
            <w:r w:rsidR="00B435B6" w:rsidRPr="00085A58">
              <w:t>8</w:t>
            </w:r>
          </w:p>
        </w:tc>
        <w:tc>
          <w:tcPr>
            <w:tcW w:w="2403" w:type="dxa"/>
            <w:shd w:val="clear" w:color="auto" w:fill="auto"/>
          </w:tcPr>
          <w:p w:rsidR="00D71F57" w:rsidRPr="00085A58" w:rsidRDefault="0011005A" w:rsidP="00A27F44">
            <w:pPr>
              <w:spacing w:before="60" w:after="60"/>
              <w:jc w:val="both"/>
              <w:textAlignment w:val="baseline"/>
            </w:pPr>
            <w:r w:rsidRPr="00085A58">
              <w:t>Работа на занятиях</w:t>
            </w:r>
            <w:r w:rsidR="00BB3A99" w:rsidRPr="00085A58">
              <w:t xml:space="preserve"> </w:t>
            </w:r>
          </w:p>
          <w:p w:rsidR="00BB3A99" w:rsidRPr="00085A58" w:rsidRDefault="00BB3A99" w:rsidP="00A27F44">
            <w:pPr>
              <w:spacing w:before="60" w:after="60"/>
              <w:jc w:val="both"/>
              <w:textAlignment w:val="baseline"/>
            </w:pPr>
            <w:r w:rsidRPr="00085A58">
              <w:t>(до 36 баллов)</w:t>
            </w:r>
          </w:p>
          <w:p w:rsidR="00BB3A99" w:rsidRPr="00085A58" w:rsidRDefault="00BB3A99" w:rsidP="00A27F44">
            <w:pPr>
              <w:spacing w:before="60" w:after="60"/>
              <w:jc w:val="both"/>
              <w:textAlignment w:val="baseline"/>
            </w:pPr>
            <w:r w:rsidRPr="00085A58">
              <w:t>18 недель в семестре по 2 балла за занятие</w:t>
            </w:r>
          </w:p>
        </w:tc>
        <w:tc>
          <w:tcPr>
            <w:tcW w:w="4514" w:type="dxa"/>
            <w:shd w:val="clear" w:color="auto" w:fill="auto"/>
          </w:tcPr>
          <w:p w:rsidR="00D71F57" w:rsidRPr="00085A58" w:rsidRDefault="0011005A" w:rsidP="00A27F44">
            <w:pPr>
              <w:numPr>
                <w:ilvl w:val="0"/>
                <w:numId w:val="20"/>
              </w:numPr>
              <w:spacing w:before="60" w:after="60"/>
              <w:jc w:val="both"/>
              <w:textAlignment w:val="baseline"/>
              <w:rPr>
                <w:color w:val="000000"/>
              </w:rPr>
            </w:pPr>
            <w:r w:rsidRPr="00085A58">
              <w:rPr>
                <w:color w:val="000000"/>
              </w:rPr>
              <w:t>Посещаемость</w:t>
            </w:r>
          </w:p>
          <w:p w:rsidR="0011005A" w:rsidRPr="00085A58" w:rsidRDefault="0011005A" w:rsidP="00A27F44">
            <w:pPr>
              <w:numPr>
                <w:ilvl w:val="0"/>
                <w:numId w:val="20"/>
              </w:numPr>
              <w:spacing w:before="60" w:after="60"/>
              <w:jc w:val="both"/>
              <w:textAlignment w:val="baseline"/>
              <w:rPr>
                <w:color w:val="000000"/>
              </w:rPr>
            </w:pPr>
            <w:r w:rsidRPr="00085A58">
              <w:rPr>
                <w:color w:val="000000"/>
              </w:rPr>
              <w:t>Выполнение заданий на занятиях</w:t>
            </w:r>
          </w:p>
          <w:p w:rsidR="0011005A" w:rsidRPr="00085A58" w:rsidRDefault="0011005A" w:rsidP="00A27F44">
            <w:pPr>
              <w:numPr>
                <w:ilvl w:val="0"/>
                <w:numId w:val="20"/>
              </w:numPr>
              <w:spacing w:before="60" w:after="60"/>
              <w:jc w:val="both"/>
              <w:textAlignment w:val="baseline"/>
              <w:rPr>
                <w:color w:val="000000"/>
              </w:rPr>
            </w:pPr>
            <w:r w:rsidRPr="00085A58">
              <w:rPr>
                <w:color w:val="000000"/>
              </w:rPr>
              <w:t>Решение задач</w:t>
            </w:r>
          </w:p>
          <w:p w:rsidR="0011005A" w:rsidRPr="00085A58" w:rsidRDefault="0011005A" w:rsidP="00A27F44">
            <w:pPr>
              <w:numPr>
                <w:ilvl w:val="0"/>
                <w:numId w:val="20"/>
              </w:numPr>
              <w:spacing w:before="60" w:after="60"/>
              <w:jc w:val="both"/>
              <w:textAlignment w:val="baseline"/>
              <w:rPr>
                <w:color w:val="000000"/>
              </w:rPr>
            </w:pPr>
            <w:r w:rsidRPr="00085A58">
              <w:rPr>
                <w:color w:val="000000"/>
              </w:rPr>
              <w:t>Работа у доски</w:t>
            </w:r>
          </w:p>
          <w:p w:rsidR="0011005A" w:rsidRPr="00085A58" w:rsidRDefault="0011005A" w:rsidP="00A27F44">
            <w:pPr>
              <w:numPr>
                <w:ilvl w:val="0"/>
                <w:numId w:val="20"/>
              </w:numPr>
              <w:spacing w:before="60" w:after="60"/>
              <w:jc w:val="both"/>
              <w:textAlignment w:val="baseline"/>
              <w:rPr>
                <w:color w:val="000000"/>
              </w:rPr>
            </w:pPr>
            <w:r w:rsidRPr="00085A58">
              <w:rPr>
                <w:color w:val="000000"/>
              </w:rPr>
              <w:t>Интерактивное взаимодей</w:t>
            </w:r>
            <w:r w:rsidR="00F13378" w:rsidRPr="00085A58">
              <w:rPr>
                <w:color w:val="000000"/>
              </w:rPr>
              <w:t>с</w:t>
            </w:r>
            <w:r w:rsidRPr="00085A58">
              <w:rPr>
                <w:color w:val="000000"/>
              </w:rPr>
              <w:t>твие (вопросы-ответы, работа в мини-группе и т.п.)</w:t>
            </w:r>
          </w:p>
        </w:tc>
        <w:tc>
          <w:tcPr>
            <w:tcW w:w="2114" w:type="dxa"/>
            <w:shd w:val="clear" w:color="auto" w:fill="auto"/>
          </w:tcPr>
          <w:p w:rsidR="00D71F57" w:rsidRPr="00085A58" w:rsidRDefault="00BB3A99" w:rsidP="007B7549">
            <w:pPr>
              <w:numPr>
                <w:ilvl w:val="0"/>
                <w:numId w:val="20"/>
              </w:numPr>
              <w:spacing w:before="60" w:after="60"/>
              <w:jc w:val="both"/>
              <w:textAlignment w:val="baseline"/>
              <w:rPr>
                <w:color w:val="000000"/>
              </w:rPr>
            </w:pPr>
            <w:r w:rsidRPr="00085A58">
              <w:rPr>
                <w:color w:val="000000"/>
              </w:rPr>
              <w:t>0-9</w:t>
            </w:r>
          </w:p>
          <w:p w:rsidR="00BB3A99" w:rsidRPr="00085A58" w:rsidRDefault="00BB3A99" w:rsidP="007B7549">
            <w:pPr>
              <w:numPr>
                <w:ilvl w:val="0"/>
                <w:numId w:val="20"/>
              </w:numPr>
              <w:spacing w:before="60" w:after="60"/>
              <w:jc w:val="both"/>
              <w:textAlignment w:val="baseline"/>
              <w:rPr>
                <w:color w:val="000000"/>
              </w:rPr>
            </w:pPr>
            <w:r w:rsidRPr="00085A58">
              <w:rPr>
                <w:color w:val="000000"/>
              </w:rPr>
              <w:t>0-9</w:t>
            </w:r>
          </w:p>
          <w:p w:rsidR="00BB3A99" w:rsidRPr="00085A58" w:rsidRDefault="00BB3A99" w:rsidP="00A27F44">
            <w:pPr>
              <w:spacing w:before="60" w:after="60"/>
              <w:jc w:val="both"/>
              <w:textAlignment w:val="baseline"/>
              <w:rPr>
                <w:color w:val="000000"/>
              </w:rPr>
            </w:pPr>
          </w:p>
          <w:p w:rsidR="00BB3A99" w:rsidRPr="00085A58" w:rsidRDefault="00FA03C4" w:rsidP="007B7549">
            <w:pPr>
              <w:numPr>
                <w:ilvl w:val="0"/>
                <w:numId w:val="20"/>
              </w:numPr>
              <w:spacing w:before="60" w:after="60"/>
              <w:jc w:val="both"/>
              <w:textAlignment w:val="baseline"/>
              <w:rPr>
                <w:color w:val="000000"/>
              </w:rPr>
            </w:pPr>
            <w:r w:rsidRPr="00085A58">
              <w:rPr>
                <w:color w:val="000000"/>
              </w:rPr>
              <w:t>0-18</w:t>
            </w:r>
          </w:p>
          <w:p w:rsidR="00FA03C4" w:rsidRPr="00085A58" w:rsidRDefault="00FA03C4" w:rsidP="007B7549">
            <w:pPr>
              <w:numPr>
                <w:ilvl w:val="0"/>
                <w:numId w:val="20"/>
              </w:numPr>
              <w:spacing w:before="60" w:after="60"/>
              <w:jc w:val="both"/>
              <w:textAlignment w:val="baseline"/>
              <w:rPr>
                <w:color w:val="000000"/>
              </w:rPr>
            </w:pPr>
            <w:r w:rsidRPr="00085A58">
              <w:rPr>
                <w:color w:val="000000"/>
              </w:rPr>
              <w:t>0-18</w:t>
            </w:r>
          </w:p>
          <w:p w:rsidR="00FA03C4" w:rsidRPr="00085A58" w:rsidRDefault="00FA03C4" w:rsidP="007B7549">
            <w:pPr>
              <w:numPr>
                <w:ilvl w:val="0"/>
                <w:numId w:val="20"/>
              </w:numPr>
              <w:spacing w:before="60" w:after="60"/>
              <w:jc w:val="both"/>
              <w:textAlignment w:val="baseline"/>
              <w:rPr>
                <w:color w:val="000000"/>
              </w:rPr>
            </w:pPr>
            <w:r w:rsidRPr="00085A58">
              <w:rPr>
                <w:color w:val="000000"/>
              </w:rPr>
              <w:t>0-18</w:t>
            </w:r>
          </w:p>
          <w:p w:rsidR="00FA03C4" w:rsidRPr="00085A58" w:rsidRDefault="00FA03C4" w:rsidP="00A27F44">
            <w:pPr>
              <w:spacing w:before="60" w:after="60"/>
              <w:jc w:val="both"/>
              <w:textAlignment w:val="baseline"/>
              <w:rPr>
                <w:color w:val="000000"/>
              </w:rPr>
            </w:pPr>
          </w:p>
        </w:tc>
      </w:tr>
      <w:tr w:rsidR="00A029D5" w:rsidRPr="00085A58" w:rsidTr="00A27F44">
        <w:tc>
          <w:tcPr>
            <w:tcW w:w="9571" w:type="dxa"/>
            <w:gridSpan w:val="4"/>
            <w:shd w:val="clear" w:color="auto" w:fill="auto"/>
          </w:tcPr>
          <w:p w:rsidR="00A029D5" w:rsidRPr="00085A58" w:rsidRDefault="00A029D5" w:rsidP="00A27F44">
            <w:pPr>
              <w:spacing w:after="200" w:line="276" w:lineRule="auto"/>
              <w:jc w:val="center"/>
            </w:pPr>
            <w:r w:rsidRPr="00085A58">
              <w:lastRenderedPageBreak/>
              <w:t>Промежуточная аттестация</w:t>
            </w:r>
          </w:p>
        </w:tc>
      </w:tr>
      <w:tr w:rsidR="004D5D8E" w:rsidRPr="00085A58" w:rsidTr="00C438AD">
        <w:trPr>
          <w:trHeight w:val="1035"/>
        </w:trPr>
        <w:tc>
          <w:tcPr>
            <w:tcW w:w="540" w:type="dxa"/>
            <w:shd w:val="clear" w:color="auto" w:fill="auto"/>
          </w:tcPr>
          <w:p w:rsidR="00A029D5" w:rsidRPr="00085A58" w:rsidRDefault="00DF7F6C" w:rsidP="00A27F44">
            <w:pPr>
              <w:spacing w:after="200" w:line="276" w:lineRule="auto"/>
              <w:jc w:val="both"/>
            </w:pPr>
            <w:r w:rsidRPr="00085A58">
              <w:t>1</w:t>
            </w:r>
          </w:p>
        </w:tc>
        <w:tc>
          <w:tcPr>
            <w:tcW w:w="2403" w:type="dxa"/>
            <w:shd w:val="clear" w:color="auto" w:fill="auto"/>
          </w:tcPr>
          <w:p w:rsidR="00A029D5" w:rsidRPr="00085A58" w:rsidRDefault="00A029D5" w:rsidP="00A27F44">
            <w:pPr>
              <w:spacing w:after="200" w:line="276" w:lineRule="auto"/>
              <w:jc w:val="both"/>
            </w:pPr>
            <w:r w:rsidRPr="00085A58">
              <w:t>Экзамен</w:t>
            </w:r>
            <w:r w:rsidR="00DF7F6C" w:rsidRPr="00085A58">
              <w:t>/зачет</w:t>
            </w:r>
          </w:p>
        </w:tc>
        <w:tc>
          <w:tcPr>
            <w:tcW w:w="4514" w:type="dxa"/>
            <w:shd w:val="clear" w:color="auto" w:fill="auto"/>
          </w:tcPr>
          <w:p w:rsidR="00A029D5" w:rsidRPr="00085A58" w:rsidRDefault="004D5D8E" w:rsidP="00A27F44">
            <w:pPr>
              <w:numPr>
                <w:ilvl w:val="0"/>
                <w:numId w:val="22"/>
              </w:numPr>
              <w:spacing w:before="60" w:after="60"/>
              <w:jc w:val="both"/>
              <w:textAlignment w:val="baseline"/>
              <w:rPr>
                <w:color w:val="000000"/>
              </w:rPr>
            </w:pPr>
            <w:r w:rsidRPr="00085A58">
              <w:t>Правильные ответы на теоретические вопросы. Решены правильно все задачи и практические вопросы. Правильные ответы на дополнительные вопросы.</w:t>
            </w:r>
          </w:p>
          <w:p w:rsidR="00727E12" w:rsidRPr="00085A58" w:rsidRDefault="00727E12" w:rsidP="00A27F44">
            <w:pPr>
              <w:numPr>
                <w:ilvl w:val="0"/>
                <w:numId w:val="22"/>
              </w:numPr>
              <w:spacing w:before="60" w:after="60"/>
              <w:jc w:val="both"/>
              <w:textAlignment w:val="baseline"/>
              <w:rPr>
                <w:color w:val="000000"/>
              </w:rPr>
            </w:pPr>
            <w:r w:rsidRPr="00085A58">
              <w:t>Правильные ответы на теоретические вопросы. Решены все задачи. Наличие незначительных неточностей в решении задач. Не на все дополнительные вопросы даны точные ответы.</w:t>
            </w:r>
          </w:p>
          <w:p w:rsidR="00186C4B" w:rsidRPr="00085A58" w:rsidRDefault="00186C4B" w:rsidP="00A27F44">
            <w:pPr>
              <w:numPr>
                <w:ilvl w:val="0"/>
                <w:numId w:val="22"/>
              </w:numPr>
              <w:spacing w:before="60" w:after="60"/>
              <w:jc w:val="both"/>
              <w:textAlignment w:val="baseline"/>
              <w:rPr>
                <w:color w:val="000000"/>
              </w:rPr>
            </w:pPr>
            <w:r w:rsidRPr="00085A58">
              <w:t>Неполные ответы на теоретические вопросы.  Наличие неточностей в решении задач.</w:t>
            </w:r>
          </w:p>
          <w:p w:rsidR="00D51750" w:rsidRPr="00085A58" w:rsidRDefault="00D51750" w:rsidP="00A27F44">
            <w:pPr>
              <w:numPr>
                <w:ilvl w:val="0"/>
                <w:numId w:val="22"/>
              </w:numPr>
              <w:spacing w:before="60" w:after="60"/>
              <w:jc w:val="both"/>
              <w:textAlignment w:val="baseline"/>
              <w:rPr>
                <w:color w:val="000000"/>
              </w:rPr>
            </w:pPr>
            <w:r w:rsidRPr="00085A58">
              <w:t>Не даны ответы на теоретические вопросы. В решениях задач имеются грубые ошибки.</w:t>
            </w:r>
          </w:p>
          <w:p w:rsidR="005B6536" w:rsidRPr="00085A58" w:rsidRDefault="005B6536" w:rsidP="00A27F44">
            <w:pPr>
              <w:numPr>
                <w:ilvl w:val="0"/>
                <w:numId w:val="22"/>
              </w:numPr>
              <w:spacing w:before="60" w:after="60"/>
              <w:jc w:val="both"/>
              <w:textAlignment w:val="baseline"/>
              <w:rPr>
                <w:color w:val="000000"/>
              </w:rPr>
            </w:pPr>
            <w:r w:rsidRPr="00085A58">
              <w:t>На экзамен/зачет не явился</w:t>
            </w:r>
          </w:p>
        </w:tc>
        <w:tc>
          <w:tcPr>
            <w:tcW w:w="2114" w:type="dxa"/>
            <w:shd w:val="clear" w:color="auto" w:fill="auto"/>
          </w:tcPr>
          <w:p w:rsidR="00A029D5" w:rsidRPr="00085A58" w:rsidRDefault="00D51750" w:rsidP="002B36F4">
            <w:pPr>
              <w:numPr>
                <w:ilvl w:val="0"/>
                <w:numId w:val="22"/>
              </w:numPr>
              <w:spacing w:after="200" w:line="276" w:lineRule="auto"/>
              <w:jc w:val="both"/>
            </w:pPr>
            <w:r w:rsidRPr="00085A58">
              <w:t>80-100</w:t>
            </w:r>
          </w:p>
          <w:p w:rsidR="00D51750" w:rsidRPr="00085A58" w:rsidRDefault="00D51750" w:rsidP="00A27F44">
            <w:pPr>
              <w:spacing w:after="200" w:line="276" w:lineRule="auto"/>
              <w:jc w:val="both"/>
            </w:pPr>
          </w:p>
          <w:p w:rsidR="00D51750" w:rsidRPr="00085A58" w:rsidRDefault="00D51750" w:rsidP="00A27F44">
            <w:pPr>
              <w:spacing w:after="200" w:line="276" w:lineRule="auto"/>
              <w:jc w:val="both"/>
            </w:pPr>
          </w:p>
          <w:p w:rsidR="00D51750" w:rsidRPr="00085A58" w:rsidRDefault="00D51750" w:rsidP="002B36F4">
            <w:pPr>
              <w:numPr>
                <w:ilvl w:val="0"/>
                <w:numId w:val="22"/>
              </w:numPr>
              <w:spacing w:after="200" w:line="276" w:lineRule="auto"/>
              <w:jc w:val="both"/>
            </w:pPr>
            <w:r w:rsidRPr="00085A58">
              <w:t>60-79</w:t>
            </w:r>
          </w:p>
          <w:p w:rsidR="00D51750" w:rsidRPr="00085A58" w:rsidRDefault="00D51750" w:rsidP="00A27F44">
            <w:pPr>
              <w:spacing w:after="200" w:line="276" w:lineRule="auto"/>
              <w:jc w:val="both"/>
            </w:pPr>
          </w:p>
          <w:p w:rsidR="00D51750" w:rsidRPr="00085A58" w:rsidRDefault="00D51750" w:rsidP="00A27F44">
            <w:pPr>
              <w:spacing w:after="200" w:line="276" w:lineRule="auto"/>
              <w:jc w:val="both"/>
            </w:pPr>
          </w:p>
          <w:p w:rsidR="00D51750" w:rsidRPr="00085A58" w:rsidRDefault="00D51750" w:rsidP="002B36F4">
            <w:pPr>
              <w:numPr>
                <w:ilvl w:val="0"/>
                <w:numId w:val="22"/>
              </w:numPr>
              <w:spacing w:after="200" w:line="276" w:lineRule="auto"/>
              <w:jc w:val="both"/>
            </w:pPr>
            <w:r w:rsidRPr="00085A58">
              <w:t>40-59</w:t>
            </w:r>
          </w:p>
          <w:p w:rsidR="00D51750" w:rsidRPr="00085A58" w:rsidRDefault="00D51750" w:rsidP="00A27F44">
            <w:pPr>
              <w:spacing w:after="200" w:line="276" w:lineRule="auto"/>
              <w:jc w:val="both"/>
            </w:pPr>
          </w:p>
          <w:p w:rsidR="00D51750" w:rsidRPr="00085A58" w:rsidRDefault="005B6536" w:rsidP="002B36F4">
            <w:pPr>
              <w:numPr>
                <w:ilvl w:val="0"/>
                <w:numId w:val="22"/>
              </w:numPr>
              <w:spacing w:after="200" w:line="276" w:lineRule="auto"/>
              <w:jc w:val="both"/>
            </w:pPr>
            <w:r w:rsidRPr="00085A58">
              <w:t>1</w:t>
            </w:r>
            <w:r w:rsidR="007139A5" w:rsidRPr="00085A58">
              <w:t>-39</w:t>
            </w:r>
          </w:p>
          <w:p w:rsidR="005B6536" w:rsidRPr="00085A58" w:rsidRDefault="005B6536" w:rsidP="002B36F4">
            <w:pPr>
              <w:numPr>
                <w:ilvl w:val="0"/>
                <w:numId w:val="22"/>
              </w:numPr>
              <w:spacing w:after="200" w:line="276" w:lineRule="auto"/>
              <w:jc w:val="both"/>
            </w:pPr>
            <w:r w:rsidRPr="00085A58">
              <w:t>0</w:t>
            </w:r>
          </w:p>
        </w:tc>
      </w:tr>
    </w:tbl>
    <w:p w:rsidR="00DF6FD8" w:rsidRPr="00085A58" w:rsidRDefault="00DF6FD8" w:rsidP="00A84F39">
      <w:pPr>
        <w:jc w:val="both"/>
        <w:rPr>
          <w:sz w:val="28"/>
          <w:szCs w:val="28"/>
        </w:rPr>
      </w:pPr>
    </w:p>
    <w:p w:rsidR="00D175D4" w:rsidRPr="00085A58" w:rsidRDefault="00D175D4" w:rsidP="00AF6F1E">
      <w:pPr>
        <w:ind w:firstLine="708"/>
        <w:jc w:val="both"/>
        <w:rPr>
          <w:sz w:val="28"/>
          <w:szCs w:val="28"/>
        </w:rPr>
      </w:pPr>
    </w:p>
    <w:p w:rsidR="00965B50" w:rsidRPr="00085A58" w:rsidRDefault="00BA56E4" w:rsidP="00965B50">
      <w:pPr>
        <w:spacing w:after="200" w:line="276" w:lineRule="auto"/>
        <w:jc w:val="center"/>
        <w:rPr>
          <w:b/>
          <w:sz w:val="28"/>
          <w:szCs w:val="28"/>
        </w:rPr>
      </w:pPr>
      <w:r w:rsidRPr="00085A58">
        <w:rPr>
          <w:b/>
          <w:sz w:val="28"/>
          <w:szCs w:val="28"/>
        </w:rPr>
        <w:t>Пример</w:t>
      </w:r>
      <w:r w:rsidR="002C68CD" w:rsidRPr="00085A58">
        <w:rPr>
          <w:b/>
          <w:sz w:val="28"/>
          <w:szCs w:val="28"/>
        </w:rPr>
        <w:t xml:space="preserve"> к</w:t>
      </w:r>
      <w:r w:rsidR="00965B50" w:rsidRPr="00085A58">
        <w:rPr>
          <w:b/>
          <w:sz w:val="28"/>
          <w:szCs w:val="28"/>
        </w:rPr>
        <w:t>ритери</w:t>
      </w:r>
      <w:r w:rsidRPr="00085A58">
        <w:rPr>
          <w:b/>
          <w:sz w:val="28"/>
          <w:szCs w:val="28"/>
        </w:rPr>
        <w:t>ев</w:t>
      </w:r>
      <w:r w:rsidR="002C68CD" w:rsidRPr="00085A58">
        <w:rPr>
          <w:b/>
          <w:sz w:val="28"/>
          <w:szCs w:val="28"/>
        </w:rPr>
        <w:t xml:space="preserve"> и шкал</w:t>
      </w:r>
      <w:r w:rsidR="00965B50" w:rsidRPr="00085A58">
        <w:rPr>
          <w:b/>
          <w:sz w:val="28"/>
          <w:szCs w:val="28"/>
        </w:rPr>
        <w:t xml:space="preserve"> оценивания </w:t>
      </w:r>
      <w:r w:rsidR="00B96A9C" w:rsidRPr="00085A58">
        <w:rPr>
          <w:b/>
          <w:sz w:val="28"/>
          <w:szCs w:val="28"/>
        </w:rPr>
        <w:t xml:space="preserve"> </w:t>
      </w:r>
      <w:r w:rsidR="00715FB9" w:rsidRPr="00085A58">
        <w:rPr>
          <w:b/>
          <w:sz w:val="28"/>
          <w:szCs w:val="28"/>
        </w:rPr>
        <w:t xml:space="preserve">результатов </w:t>
      </w:r>
      <w:r w:rsidR="00B96A9C" w:rsidRPr="00085A58">
        <w:rPr>
          <w:b/>
          <w:sz w:val="28"/>
          <w:szCs w:val="28"/>
        </w:rPr>
        <w:t xml:space="preserve">учебной деятельности и </w:t>
      </w:r>
      <w:r w:rsidR="00715FB9" w:rsidRPr="00085A58">
        <w:rPr>
          <w:b/>
          <w:sz w:val="28"/>
          <w:szCs w:val="28"/>
        </w:rPr>
        <w:t>компетенций</w:t>
      </w:r>
      <w:r w:rsidR="00B96A9C" w:rsidRPr="00085A58">
        <w:rPr>
          <w:b/>
          <w:sz w:val="28"/>
          <w:szCs w:val="28"/>
        </w:rPr>
        <w:t xml:space="preserve"> </w:t>
      </w:r>
      <w:r w:rsidR="00965B50" w:rsidRPr="00085A58">
        <w:rPr>
          <w:b/>
          <w:sz w:val="28"/>
          <w:szCs w:val="28"/>
        </w:rPr>
        <w:t xml:space="preserve">при проведении </w:t>
      </w:r>
      <w:r w:rsidR="00965B50" w:rsidRPr="00085A58">
        <w:rPr>
          <w:b/>
          <w:sz w:val="28"/>
          <w:szCs w:val="28"/>
          <w:u w:val="single"/>
        </w:rPr>
        <w:t>промежуточной аттестации</w:t>
      </w:r>
      <w:r w:rsidR="00B96A9C" w:rsidRPr="00085A58">
        <w:rPr>
          <w:b/>
          <w:sz w:val="28"/>
          <w:szCs w:val="28"/>
          <w:u w:val="single"/>
        </w:rPr>
        <w:t xml:space="preserve"> по дисциплине</w:t>
      </w:r>
      <w:r w:rsidR="005679E2" w:rsidRPr="00085A58">
        <w:rPr>
          <w:b/>
          <w:sz w:val="28"/>
          <w:szCs w:val="28"/>
          <w:u w:val="single"/>
        </w:rPr>
        <w:t>:</w:t>
      </w:r>
    </w:p>
    <w:p w:rsidR="00965B50" w:rsidRPr="00085A58" w:rsidRDefault="00965B50" w:rsidP="003B185F">
      <w:pPr>
        <w:spacing w:line="276" w:lineRule="auto"/>
        <w:jc w:val="right"/>
      </w:pPr>
      <w:r w:rsidRPr="00085A58">
        <w:t>Таблица №</w:t>
      </w:r>
      <w:r w:rsidR="00E2778C" w:rsidRPr="00085A58">
        <w:t xml:space="preserve"> 4.2.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9"/>
        <w:gridCol w:w="1622"/>
        <w:gridCol w:w="3259"/>
        <w:gridCol w:w="2021"/>
      </w:tblGrid>
      <w:tr w:rsidR="00965B50" w:rsidRPr="00085A58" w:rsidTr="00965B50">
        <w:tc>
          <w:tcPr>
            <w:tcW w:w="4275" w:type="dxa"/>
            <w:gridSpan w:val="2"/>
          </w:tcPr>
          <w:p w:rsidR="00965B50" w:rsidRPr="00085A58" w:rsidRDefault="00965B50" w:rsidP="003B185F">
            <w:pPr>
              <w:jc w:val="center"/>
            </w:pPr>
            <w:r w:rsidRPr="00085A58">
              <w:t>Шкал</w:t>
            </w:r>
            <w:r w:rsidR="00BA60B0" w:rsidRPr="00085A58">
              <w:t>а</w:t>
            </w:r>
            <w:r w:rsidRPr="00085A58">
              <w:t xml:space="preserve"> оценивания</w:t>
            </w:r>
          </w:p>
        </w:tc>
        <w:tc>
          <w:tcPr>
            <w:tcW w:w="3707" w:type="dxa"/>
          </w:tcPr>
          <w:p w:rsidR="00965B50" w:rsidRPr="00085A58" w:rsidRDefault="00965B50" w:rsidP="003B185F">
            <w:pPr>
              <w:jc w:val="center"/>
            </w:pPr>
            <w:r w:rsidRPr="00085A58">
              <w:t>Критерии оценивания</w:t>
            </w:r>
          </w:p>
        </w:tc>
        <w:tc>
          <w:tcPr>
            <w:tcW w:w="2155" w:type="dxa"/>
          </w:tcPr>
          <w:p w:rsidR="00965B50" w:rsidRPr="00085A58" w:rsidRDefault="00965B50" w:rsidP="003B185F">
            <w:pPr>
              <w:jc w:val="center"/>
            </w:pPr>
            <w:r w:rsidRPr="00085A58">
              <w:t>Уров</w:t>
            </w:r>
            <w:r w:rsidR="00BA60B0" w:rsidRPr="00085A58">
              <w:t>ни</w:t>
            </w:r>
            <w:r w:rsidRPr="00085A58">
              <w:t xml:space="preserve"> освоения компетенций</w:t>
            </w:r>
          </w:p>
        </w:tc>
      </w:tr>
      <w:tr w:rsidR="00965B50" w:rsidRPr="00085A58" w:rsidTr="00965B50">
        <w:tc>
          <w:tcPr>
            <w:tcW w:w="2465" w:type="dxa"/>
          </w:tcPr>
          <w:p w:rsidR="00965B50" w:rsidRPr="00085A58" w:rsidRDefault="00965B50" w:rsidP="00965B50">
            <w:pPr>
              <w:jc w:val="center"/>
            </w:pPr>
            <w:r w:rsidRPr="00085A58">
              <w:t>«отлично»</w:t>
            </w:r>
          </w:p>
          <w:p w:rsidR="00965B50" w:rsidRPr="00085A58" w:rsidRDefault="00965B50" w:rsidP="00965B50">
            <w:pPr>
              <w:jc w:val="center"/>
            </w:pPr>
            <w:r w:rsidRPr="00085A58">
              <w:t>(80-100 баллов)</w:t>
            </w:r>
          </w:p>
          <w:p w:rsidR="00965B50" w:rsidRPr="00085A58" w:rsidRDefault="00965B50" w:rsidP="00965B50">
            <w:pPr>
              <w:jc w:val="center"/>
            </w:pPr>
          </w:p>
        </w:tc>
        <w:tc>
          <w:tcPr>
            <w:tcW w:w="1810" w:type="dxa"/>
            <w:vMerge w:val="restart"/>
          </w:tcPr>
          <w:p w:rsidR="00965B50" w:rsidRPr="00085A58" w:rsidRDefault="00965B50" w:rsidP="00965B50">
            <w:pPr>
              <w:jc w:val="center"/>
            </w:pPr>
          </w:p>
          <w:p w:rsidR="00965B50" w:rsidRPr="00085A58" w:rsidRDefault="00965B50" w:rsidP="00965B50">
            <w:pPr>
              <w:jc w:val="center"/>
            </w:pPr>
          </w:p>
          <w:p w:rsidR="00965B50" w:rsidRPr="00085A58" w:rsidRDefault="00965B50" w:rsidP="00965B50">
            <w:pPr>
              <w:jc w:val="center"/>
            </w:pPr>
          </w:p>
          <w:p w:rsidR="00965B50" w:rsidRPr="00085A58" w:rsidRDefault="00965B50" w:rsidP="00965B50">
            <w:pPr>
              <w:jc w:val="center"/>
            </w:pPr>
            <w:r w:rsidRPr="00085A58">
              <w:t>«зачтено»</w:t>
            </w:r>
          </w:p>
        </w:tc>
        <w:tc>
          <w:tcPr>
            <w:tcW w:w="3707" w:type="dxa"/>
          </w:tcPr>
          <w:p w:rsidR="00965B50" w:rsidRPr="00085A58" w:rsidRDefault="00965B50" w:rsidP="00965B50">
            <w:pPr>
              <w:jc w:val="both"/>
            </w:pPr>
            <w:r w:rsidRPr="00085A58">
              <w:t xml:space="preserve">Обучающийся правильно ответил на теоретические вопросы. </w:t>
            </w:r>
            <w:r w:rsidR="00BA56E4" w:rsidRPr="00085A58">
              <w:t xml:space="preserve">Продемонстрировал владение профессиональным языком в определенной предметной области. </w:t>
            </w:r>
            <w:r w:rsidRPr="00085A58">
              <w:t xml:space="preserve">Показал отличные знания в рамках учебного материала. Правильно выполнил практические задания. Показал отличные умения и владения навыками применения полученных знаний и умений при решении задач в рамках учебного материала. Ответил на все дополнительные </w:t>
            </w:r>
            <w:r w:rsidRPr="00085A58">
              <w:lastRenderedPageBreak/>
              <w:t>вопросы</w:t>
            </w:r>
          </w:p>
        </w:tc>
        <w:tc>
          <w:tcPr>
            <w:tcW w:w="2155" w:type="dxa"/>
          </w:tcPr>
          <w:p w:rsidR="00965B50" w:rsidRPr="00085A58" w:rsidRDefault="00965B50" w:rsidP="00965B50">
            <w:pPr>
              <w:jc w:val="center"/>
            </w:pPr>
            <w:r w:rsidRPr="00085A58">
              <w:lastRenderedPageBreak/>
              <w:t>Высокий</w:t>
            </w:r>
          </w:p>
        </w:tc>
      </w:tr>
      <w:tr w:rsidR="00965B50" w:rsidRPr="00085A58" w:rsidTr="00965B50">
        <w:tc>
          <w:tcPr>
            <w:tcW w:w="2465" w:type="dxa"/>
          </w:tcPr>
          <w:p w:rsidR="00965B50" w:rsidRPr="00085A58" w:rsidRDefault="00965B50" w:rsidP="00965B50">
            <w:pPr>
              <w:jc w:val="center"/>
            </w:pPr>
            <w:r w:rsidRPr="00085A58">
              <w:t>«хорошо»</w:t>
            </w:r>
          </w:p>
          <w:p w:rsidR="00965B50" w:rsidRPr="00085A58" w:rsidRDefault="00965B50" w:rsidP="00965B50">
            <w:pPr>
              <w:jc w:val="center"/>
            </w:pPr>
            <w:r w:rsidRPr="00085A58">
              <w:t>(60-79 баллов)</w:t>
            </w:r>
          </w:p>
        </w:tc>
        <w:tc>
          <w:tcPr>
            <w:tcW w:w="1810" w:type="dxa"/>
            <w:vMerge/>
          </w:tcPr>
          <w:p w:rsidR="00965B50" w:rsidRPr="00085A58" w:rsidRDefault="00965B50" w:rsidP="00965B50">
            <w:pPr>
              <w:jc w:val="center"/>
            </w:pPr>
          </w:p>
        </w:tc>
        <w:tc>
          <w:tcPr>
            <w:tcW w:w="3707" w:type="dxa"/>
          </w:tcPr>
          <w:p w:rsidR="00965B50" w:rsidRPr="00085A58" w:rsidRDefault="00965B50" w:rsidP="00965B50">
            <w:pPr>
              <w:jc w:val="both"/>
            </w:pPr>
            <w:r w:rsidRPr="00085A58">
              <w:t>Обучающийся с небольшими неточностями ответил на теоретические вопросы. Показал хорошие знания в рамках учебного материала. С небольшими неточностями выполнил практические задания. Показал хорошие умения и владения навыками применения полученных знаний и умений при решении задач в рамках учебного материала. Ответил на большинство дополнительных вопросов</w:t>
            </w:r>
          </w:p>
        </w:tc>
        <w:tc>
          <w:tcPr>
            <w:tcW w:w="2155" w:type="dxa"/>
          </w:tcPr>
          <w:p w:rsidR="00965B50" w:rsidRPr="00085A58" w:rsidRDefault="00965B50" w:rsidP="00965B50">
            <w:pPr>
              <w:jc w:val="center"/>
            </w:pPr>
            <w:r w:rsidRPr="00085A58">
              <w:t>Повышенный</w:t>
            </w:r>
          </w:p>
        </w:tc>
      </w:tr>
      <w:tr w:rsidR="00965B50" w:rsidRPr="00085A58" w:rsidTr="00965B50">
        <w:tc>
          <w:tcPr>
            <w:tcW w:w="2465" w:type="dxa"/>
          </w:tcPr>
          <w:p w:rsidR="00965B50" w:rsidRPr="00085A58" w:rsidRDefault="00965B50" w:rsidP="00965B50">
            <w:pPr>
              <w:jc w:val="center"/>
            </w:pPr>
            <w:r w:rsidRPr="00085A58">
              <w:t>«удовлетворительно»</w:t>
            </w:r>
          </w:p>
          <w:p w:rsidR="00965B50" w:rsidRPr="00085A58" w:rsidRDefault="00965B50" w:rsidP="00965B50">
            <w:pPr>
              <w:jc w:val="center"/>
            </w:pPr>
            <w:r w:rsidRPr="00085A58">
              <w:t>(40-59 баллов)</w:t>
            </w:r>
          </w:p>
        </w:tc>
        <w:tc>
          <w:tcPr>
            <w:tcW w:w="1810" w:type="dxa"/>
            <w:vMerge/>
          </w:tcPr>
          <w:p w:rsidR="00965B50" w:rsidRPr="00085A58" w:rsidRDefault="00965B50" w:rsidP="00965B50">
            <w:pPr>
              <w:jc w:val="center"/>
            </w:pPr>
          </w:p>
        </w:tc>
        <w:tc>
          <w:tcPr>
            <w:tcW w:w="3707" w:type="dxa"/>
          </w:tcPr>
          <w:p w:rsidR="00965B50" w:rsidRPr="00085A58" w:rsidRDefault="00965B50" w:rsidP="00965B50">
            <w:pPr>
              <w:jc w:val="both"/>
            </w:pPr>
            <w:r w:rsidRPr="00085A58">
              <w:t>Обучающийся с существенными неточностями ответил на теоретические вопросы. Показал удовлетворительные знания в рамках учебного материала. С существенными неточностями выполнил практические задания. Показал удовлетворительные  умения и владения навыками применения полученных знаний и умений при решении задач в рамках учебного материала. Допустил много неточностей при ответе на дополнительные вопросы</w:t>
            </w:r>
          </w:p>
        </w:tc>
        <w:tc>
          <w:tcPr>
            <w:tcW w:w="2155" w:type="dxa"/>
          </w:tcPr>
          <w:p w:rsidR="00965B50" w:rsidRPr="00085A58" w:rsidRDefault="00965B50" w:rsidP="00965B50">
            <w:pPr>
              <w:jc w:val="center"/>
            </w:pPr>
            <w:r w:rsidRPr="00085A58">
              <w:t>Пороговый</w:t>
            </w:r>
          </w:p>
        </w:tc>
      </w:tr>
      <w:tr w:rsidR="00965B50" w:rsidRPr="00085A58" w:rsidTr="00965B50">
        <w:tc>
          <w:tcPr>
            <w:tcW w:w="2465" w:type="dxa"/>
          </w:tcPr>
          <w:p w:rsidR="00965B50" w:rsidRPr="00085A58" w:rsidRDefault="00965B50" w:rsidP="00965B50">
            <w:pPr>
              <w:jc w:val="center"/>
            </w:pPr>
            <w:r w:rsidRPr="00085A58">
              <w:t>«неудовлетворительно»</w:t>
            </w:r>
          </w:p>
          <w:p w:rsidR="00965B50" w:rsidRPr="00085A58" w:rsidRDefault="00965B50" w:rsidP="00965B50">
            <w:pPr>
              <w:jc w:val="center"/>
            </w:pPr>
            <w:r w:rsidRPr="00085A58">
              <w:t>(менее 40 баллов)</w:t>
            </w:r>
          </w:p>
        </w:tc>
        <w:tc>
          <w:tcPr>
            <w:tcW w:w="1810" w:type="dxa"/>
          </w:tcPr>
          <w:p w:rsidR="00965B50" w:rsidRPr="00085A58" w:rsidRDefault="00965B50" w:rsidP="00965B50">
            <w:pPr>
              <w:jc w:val="center"/>
            </w:pPr>
            <w:r w:rsidRPr="00085A58">
              <w:t>«не зачтено»</w:t>
            </w:r>
          </w:p>
        </w:tc>
        <w:tc>
          <w:tcPr>
            <w:tcW w:w="3707" w:type="dxa"/>
          </w:tcPr>
          <w:p w:rsidR="00965B50" w:rsidRPr="00085A58" w:rsidRDefault="00965B50" w:rsidP="00965B50">
            <w:pPr>
              <w:jc w:val="both"/>
            </w:pPr>
            <w:r w:rsidRPr="00085A58">
              <w:t>Обучающийся при ответе на теоретические вопросы и при выполнении практических заданий продемонстрировал недостаточный уровень знаний и умений при решении задач в рамках учебного материала. При ответах на дополнительные вопросы было допущено множество неправильных ответов</w:t>
            </w:r>
          </w:p>
        </w:tc>
        <w:tc>
          <w:tcPr>
            <w:tcW w:w="2155" w:type="dxa"/>
          </w:tcPr>
          <w:p w:rsidR="00965B50" w:rsidRPr="00085A58" w:rsidRDefault="00965B50" w:rsidP="00965B50">
            <w:pPr>
              <w:jc w:val="center"/>
            </w:pPr>
            <w:r w:rsidRPr="00085A58">
              <w:t>Компетенции не сформированы</w:t>
            </w:r>
          </w:p>
        </w:tc>
      </w:tr>
    </w:tbl>
    <w:p w:rsidR="00965B50" w:rsidRPr="00085A58" w:rsidRDefault="00965B50" w:rsidP="00965B50">
      <w:pPr>
        <w:spacing w:after="200" w:line="276" w:lineRule="auto"/>
        <w:jc w:val="both"/>
      </w:pPr>
    </w:p>
    <w:p w:rsidR="00902555" w:rsidRPr="00085A58" w:rsidRDefault="00902555" w:rsidP="00D175D4">
      <w:pPr>
        <w:jc w:val="both"/>
        <w:rPr>
          <w:sz w:val="28"/>
          <w:szCs w:val="28"/>
        </w:rPr>
      </w:pPr>
    </w:p>
    <w:p w:rsidR="00902555" w:rsidRPr="00085A58" w:rsidRDefault="00902555" w:rsidP="00902555">
      <w:pPr>
        <w:jc w:val="both"/>
        <w:rPr>
          <w:sz w:val="28"/>
          <w:szCs w:val="28"/>
        </w:rPr>
      </w:pPr>
    </w:p>
    <w:p w:rsidR="009A0CE6" w:rsidRPr="00085A58" w:rsidRDefault="00BA56E4" w:rsidP="009A0CE6">
      <w:pPr>
        <w:ind w:left="360"/>
        <w:jc w:val="center"/>
        <w:rPr>
          <w:b/>
          <w:sz w:val="28"/>
          <w:szCs w:val="28"/>
          <w:u w:val="single"/>
        </w:rPr>
      </w:pPr>
      <w:r w:rsidRPr="00085A58">
        <w:rPr>
          <w:b/>
          <w:sz w:val="28"/>
          <w:szCs w:val="28"/>
        </w:rPr>
        <w:lastRenderedPageBreak/>
        <w:t>Пример к</w:t>
      </w:r>
      <w:r w:rsidR="009A0CE6" w:rsidRPr="00085A58">
        <w:rPr>
          <w:b/>
          <w:sz w:val="28"/>
          <w:szCs w:val="28"/>
        </w:rPr>
        <w:t>ритери</w:t>
      </w:r>
      <w:r w:rsidRPr="00085A58">
        <w:rPr>
          <w:b/>
          <w:sz w:val="28"/>
          <w:szCs w:val="28"/>
        </w:rPr>
        <w:t>ев и шкал</w:t>
      </w:r>
      <w:r w:rsidR="009A0CE6" w:rsidRPr="00085A58">
        <w:rPr>
          <w:b/>
          <w:sz w:val="28"/>
          <w:szCs w:val="28"/>
        </w:rPr>
        <w:t xml:space="preserve"> оценивания учебной деятельности обучающихся  и  ее результатов </w:t>
      </w:r>
      <w:r w:rsidR="009A0CE6" w:rsidRPr="00085A58">
        <w:rPr>
          <w:b/>
          <w:sz w:val="28"/>
          <w:szCs w:val="28"/>
          <w:u w:val="single"/>
        </w:rPr>
        <w:t>по курсовой работе (проекту</w:t>
      </w:r>
      <w:r w:rsidR="006265B9" w:rsidRPr="00085A58">
        <w:rPr>
          <w:b/>
          <w:sz w:val="28"/>
          <w:szCs w:val="28"/>
          <w:u w:val="single"/>
        </w:rPr>
        <w:t>)</w:t>
      </w:r>
      <w:r w:rsidR="005679E2" w:rsidRPr="00085A58">
        <w:rPr>
          <w:b/>
          <w:sz w:val="28"/>
          <w:szCs w:val="28"/>
          <w:u w:val="single"/>
        </w:rPr>
        <w:t>:</w:t>
      </w:r>
    </w:p>
    <w:p w:rsidR="005679E2" w:rsidRPr="00085A58" w:rsidRDefault="005679E2" w:rsidP="009A0CE6">
      <w:pPr>
        <w:ind w:left="360"/>
        <w:jc w:val="center"/>
        <w:rPr>
          <w:b/>
          <w:sz w:val="28"/>
          <w:szCs w:val="28"/>
        </w:rPr>
      </w:pPr>
    </w:p>
    <w:p w:rsidR="00AD7E44" w:rsidRPr="00085A58" w:rsidRDefault="006A5092" w:rsidP="006A5092">
      <w:pPr>
        <w:jc w:val="right"/>
      </w:pPr>
      <w:r w:rsidRPr="00085A58">
        <w:t>Таблица 4.</w:t>
      </w:r>
      <w:r w:rsidR="00E2778C" w:rsidRPr="00085A58">
        <w:t>3</w:t>
      </w:r>
      <w:r w:rsidRPr="00085A58">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9"/>
        <w:gridCol w:w="1629"/>
        <w:gridCol w:w="5308"/>
      </w:tblGrid>
      <w:tr w:rsidR="009A0CE6" w:rsidRPr="00085A58" w:rsidTr="00A27F44">
        <w:tc>
          <w:tcPr>
            <w:tcW w:w="4298" w:type="dxa"/>
            <w:gridSpan w:val="2"/>
            <w:shd w:val="clear" w:color="auto" w:fill="auto"/>
          </w:tcPr>
          <w:p w:rsidR="009A0CE6" w:rsidRPr="00085A58" w:rsidRDefault="009A0CE6" w:rsidP="00A27F44">
            <w:pPr>
              <w:jc w:val="center"/>
            </w:pPr>
            <w:r w:rsidRPr="00085A58">
              <w:t>Шкал</w:t>
            </w:r>
            <w:r w:rsidR="001B199D" w:rsidRPr="00085A58">
              <w:t xml:space="preserve">а </w:t>
            </w:r>
            <w:r w:rsidRPr="00085A58">
              <w:t>оценивания</w:t>
            </w:r>
          </w:p>
        </w:tc>
        <w:tc>
          <w:tcPr>
            <w:tcW w:w="5308" w:type="dxa"/>
            <w:shd w:val="clear" w:color="auto" w:fill="auto"/>
          </w:tcPr>
          <w:p w:rsidR="009A0CE6" w:rsidRPr="00085A58" w:rsidRDefault="009A0CE6" w:rsidP="00A27F44">
            <w:pPr>
              <w:jc w:val="center"/>
            </w:pPr>
            <w:r w:rsidRPr="00085A58">
              <w:t>Критерии оценивания</w:t>
            </w:r>
          </w:p>
        </w:tc>
      </w:tr>
      <w:tr w:rsidR="009A0CE6" w:rsidRPr="00085A58" w:rsidTr="00A27F44">
        <w:tc>
          <w:tcPr>
            <w:tcW w:w="2669" w:type="dxa"/>
            <w:shd w:val="clear" w:color="auto" w:fill="auto"/>
          </w:tcPr>
          <w:p w:rsidR="009A0CE6" w:rsidRPr="00085A58" w:rsidRDefault="009A0CE6" w:rsidP="00A27F44">
            <w:pPr>
              <w:jc w:val="center"/>
            </w:pPr>
            <w:r w:rsidRPr="00085A58">
              <w:t>«отлично»</w:t>
            </w:r>
          </w:p>
          <w:p w:rsidR="009A0CE6" w:rsidRPr="00085A58" w:rsidRDefault="009A0CE6" w:rsidP="00A27F44">
            <w:pPr>
              <w:jc w:val="center"/>
            </w:pPr>
            <w:r w:rsidRPr="00085A58">
              <w:t>(80-100 баллов)</w:t>
            </w:r>
          </w:p>
          <w:p w:rsidR="009A0CE6" w:rsidRPr="00085A58" w:rsidRDefault="009A0CE6" w:rsidP="00A27F44">
            <w:pPr>
              <w:jc w:val="center"/>
            </w:pPr>
          </w:p>
        </w:tc>
        <w:tc>
          <w:tcPr>
            <w:tcW w:w="1629" w:type="dxa"/>
            <w:vMerge w:val="restart"/>
            <w:shd w:val="clear" w:color="auto" w:fill="auto"/>
          </w:tcPr>
          <w:p w:rsidR="009A0CE6" w:rsidRPr="00085A58" w:rsidRDefault="009A0CE6" w:rsidP="00A27F44">
            <w:pPr>
              <w:jc w:val="center"/>
            </w:pPr>
          </w:p>
          <w:p w:rsidR="009A0CE6" w:rsidRPr="00085A58" w:rsidRDefault="009A0CE6" w:rsidP="00A27F44">
            <w:pPr>
              <w:jc w:val="center"/>
            </w:pPr>
          </w:p>
          <w:p w:rsidR="009A0CE6" w:rsidRPr="00085A58" w:rsidRDefault="009A0CE6" w:rsidP="00A27F44">
            <w:pPr>
              <w:jc w:val="center"/>
            </w:pPr>
          </w:p>
          <w:p w:rsidR="009A0CE6" w:rsidRPr="00085A58" w:rsidRDefault="009A0CE6" w:rsidP="00A27F44">
            <w:pPr>
              <w:jc w:val="center"/>
            </w:pPr>
            <w:r w:rsidRPr="00085A58">
              <w:t>«зачтено»</w:t>
            </w:r>
          </w:p>
        </w:tc>
        <w:tc>
          <w:tcPr>
            <w:tcW w:w="5308" w:type="dxa"/>
            <w:shd w:val="clear" w:color="auto" w:fill="auto"/>
          </w:tcPr>
          <w:p w:rsidR="009A0CE6" w:rsidRPr="00085A58" w:rsidRDefault="009A0CE6" w:rsidP="00A27F44">
            <w:pPr>
              <w:jc w:val="both"/>
            </w:pPr>
            <w:r w:rsidRPr="00085A58">
              <w:t>Обучающийся выполнил курсовую работу (проект) в полном объеме. Работа характеризуется глубиной проработки всех разделов содержательной части. Работа оформлена с соблюдением установленных правил. Обучающийся свободно владеет теоретическим материалов, безошибочно применяет его при решении задач, сформулированных в задании. На все вопросы дает правильные и обоснованные ответы, убедительно защищает свою точку зрения.</w:t>
            </w:r>
            <w:r w:rsidR="005679E2" w:rsidRPr="00085A58">
              <w:t xml:space="preserve"> Свободно владеет профессиональной терминологией в определенной предметной области. Адекватно понимает термины и категории изучаемой науки.</w:t>
            </w:r>
          </w:p>
        </w:tc>
      </w:tr>
      <w:tr w:rsidR="009A0CE6" w:rsidRPr="00085A58" w:rsidTr="00A27F44">
        <w:tc>
          <w:tcPr>
            <w:tcW w:w="2669" w:type="dxa"/>
            <w:shd w:val="clear" w:color="auto" w:fill="auto"/>
          </w:tcPr>
          <w:p w:rsidR="009A0CE6" w:rsidRPr="00085A58" w:rsidRDefault="009A0CE6" w:rsidP="00A27F44">
            <w:pPr>
              <w:jc w:val="center"/>
            </w:pPr>
            <w:r w:rsidRPr="00085A58">
              <w:t>«хорошо»</w:t>
            </w:r>
          </w:p>
          <w:p w:rsidR="009A0CE6" w:rsidRPr="00085A58" w:rsidRDefault="009A0CE6" w:rsidP="00A27F44">
            <w:pPr>
              <w:jc w:val="center"/>
            </w:pPr>
            <w:r w:rsidRPr="00085A58">
              <w:t>(60-79 баллов)</w:t>
            </w:r>
          </w:p>
        </w:tc>
        <w:tc>
          <w:tcPr>
            <w:tcW w:w="1629" w:type="dxa"/>
            <w:vMerge/>
            <w:shd w:val="clear" w:color="auto" w:fill="auto"/>
          </w:tcPr>
          <w:p w:rsidR="009A0CE6" w:rsidRPr="00085A58" w:rsidRDefault="009A0CE6" w:rsidP="00A27F44">
            <w:pPr>
              <w:jc w:val="center"/>
            </w:pPr>
          </w:p>
        </w:tc>
        <w:tc>
          <w:tcPr>
            <w:tcW w:w="5308" w:type="dxa"/>
            <w:shd w:val="clear" w:color="auto" w:fill="auto"/>
          </w:tcPr>
          <w:p w:rsidR="009A0CE6" w:rsidRPr="00085A58" w:rsidRDefault="009A0CE6" w:rsidP="005679E2">
            <w:pPr>
              <w:jc w:val="both"/>
            </w:pPr>
            <w:r w:rsidRPr="00085A58">
              <w:t>Обучающийся выполнил курсовую работу (проект) в полном объеме. Работа характеризуется глубиной проработки всех разделов содержательной части. Работа оформлена с соблюдением установленных правил. Обучающийся владеет теоретическим материалов, может применять его самостоятельно или по указанию преподавателя. На большинство вопросов дает правильные ответы. Защищает свою точку зрения достаточно обоснованно</w:t>
            </w:r>
            <w:r w:rsidR="005679E2" w:rsidRPr="00085A58">
              <w:t>. Хорошо владеет профессиональной терминологией в определенной предметной области. Адекватно понимает термины и категории изучаемой науки.</w:t>
            </w:r>
          </w:p>
        </w:tc>
      </w:tr>
      <w:tr w:rsidR="009A0CE6" w:rsidRPr="00085A58" w:rsidTr="00A27F44">
        <w:tc>
          <w:tcPr>
            <w:tcW w:w="2669" w:type="dxa"/>
            <w:shd w:val="clear" w:color="auto" w:fill="auto"/>
          </w:tcPr>
          <w:p w:rsidR="009A0CE6" w:rsidRPr="00085A58" w:rsidRDefault="009A0CE6" w:rsidP="00A27F44">
            <w:pPr>
              <w:jc w:val="center"/>
            </w:pPr>
            <w:r w:rsidRPr="00085A58">
              <w:t>«удовлетворительно»</w:t>
            </w:r>
          </w:p>
          <w:p w:rsidR="009A0CE6" w:rsidRPr="00085A58" w:rsidRDefault="009A0CE6" w:rsidP="00A27F44">
            <w:pPr>
              <w:jc w:val="center"/>
            </w:pPr>
            <w:r w:rsidRPr="00085A58">
              <w:t>(40-59 баллов)</w:t>
            </w:r>
          </w:p>
        </w:tc>
        <w:tc>
          <w:tcPr>
            <w:tcW w:w="1629" w:type="dxa"/>
            <w:vMerge/>
            <w:shd w:val="clear" w:color="auto" w:fill="auto"/>
          </w:tcPr>
          <w:p w:rsidR="009A0CE6" w:rsidRPr="00085A58" w:rsidRDefault="009A0CE6" w:rsidP="00A27F44">
            <w:pPr>
              <w:jc w:val="center"/>
            </w:pPr>
          </w:p>
        </w:tc>
        <w:tc>
          <w:tcPr>
            <w:tcW w:w="5308" w:type="dxa"/>
            <w:shd w:val="clear" w:color="auto" w:fill="auto"/>
          </w:tcPr>
          <w:p w:rsidR="009A0CE6" w:rsidRPr="00085A58" w:rsidRDefault="009A0CE6" w:rsidP="00CA7623">
            <w:pPr>
              <w:jc w:val="both"/>
            </w:pPr>
            <w:r w:rsidRPr="00085A58">
              <w:t>Обучающийся выполнил курсовую работу (проект) в основном правильно, но без достаточно глубокой проработки некоторых разделов. Обучающийся усвоил только основные разделы теоретического материала и по указанию преподавателя (без инициативы и самостоятельности) применяет его практически. На вопросы отвечает неуверенно или допускает ошибки. Неуверенно защищает свою точку зрения</w:t>
            </w:r>
            <w:r w:rsidR="005679E2" w:rsidRPr="00085A58">
              <w:t xml:space="preserve">. </w:t>
            </w:r>
            <w:r w:rsidR="00CA7623" w:rsidRPr="00085A58">
              <w:t xml:space="preserve"> </w:t>
            </w:r>
            <w:r w:rsidR="00D46C9F" w:rsidRPr="00085A58">
              <w:t>Профессиональной терминологией владеет в недостаточной степени. Категории и термины изучаемой науки понимает не в полной мере.</w:t>
            </w:r>
          </w:p>
        </w:tc>
      </w:tr>
      <w:tr w:rsidR="009A0CE6" w:rsidRPr="00085A58" w:rsidTr="00A27F44">
        <w:tc>
          <w:tcPr>
            <w:tcW w:w="2669" w:type="dxa"/>
            <w:shd w:val="clear" w:color="auto" w:fill="auto"/>
          </w:tcPr>
          <w:p w:rsidR="009A0CE6" w:rsidRPr="00085A58" w:rsidRDefault="009A0CE6" w:rsidP="00A27F44">
            <w:pPr>
              <w:jc w:val="center"/>
            </w:pPr>
            <w:r w:rsidRPr="00085A58">
              <w:t>«неудовлетворительно»</w:t>
            </w:r>
          </w:p>
          <w:p w:rsidR="009A0CE6" w:rsidRPr="00085A58" w:rsidRDefault="009A0CE6" w:rsidP="00A27F44">
            <w:pPr>
              <w:jc w:val="center"/>
            </w:pPr>
            <w:r w:rsidRPr="00085A58">
              <w:t>(менее 40 баллов)</w:t>
            </w:r>
          </w:p>
        </w:tc>
        <w:tc>
          <w:tcPr>
            <w:tcW w:w="1629" w:type="dxa"/>
            <w:shd w:val="clear" w:color="auto" w:fill="auto"/>
          </w:tcPr>
          <w:p w:rsidR="009A0CE6" w:rsidRPr="00085A58" w:rsidRDefault="009A0CE6" w:rsidP="00A27F44">
            <w:pPr>
              <w:jc w:val="center"/>
            </w:pPr>
            <w:r w:rsidRPr="00085A58">
              <w:t>«не зачтено»</w:t>
            </w:r>
          </w:p>
        </w:tc>
        <w:tc>
          <w:tcPr>
            <w:tcW w:w="5308" w:type="dxa"/>
            <w:shd w:val="clear" w:color="auto" w:fill="auto"/>
          </w:tcPr>
          <w:p w:rsidR="009A0CE6" w:rsidRPr="00085A58" w:rsidRDefault="009A0CE6" w:rsidP="00A27F44">
            <w:pPr>
              <w:jc w:val="both"/>
            </w:pPr>
            <w:r w:rsidRPr="00085A58">
              <w:t>Обучающийся не может защитить свои решения, допускает грубые ошибки при ответах на вопросы или не отвечает на них</w:t>
            </w:r>
            <w:r w:rsidR="005679E2" w:rsidRPr="00085A58">
              <w:t xml:space="preserve">. Профессиональной терминологией не владеет, </w:t>
            </w:r>
            <w:r w:rsidR="005679E2" w:rsidRPr="00085A58">
              <w:lastRenderedPageBreak/>
              <w:t>термины и категории изучаемой науки понимает неадекватно.</w:t>
            </w:r>
          </w:p>
        </w:tc>
      </w:tr>
    </w:tbl>
    <w:p w:rsidR="00C64C7B" w:rsidRPr="00085A58" w:rsidRDefault="00C64C7B" w:rsidP="00A84F39">
      <w:pPr>
        <w:jc w:val="both"/>
        <w:rPr>
          <w:sz w:val="28"/>
          <w:szCs w:val="28"/>
        </w:rPr>
      </w:pPr>
    </w:p>
    <w:bookmarkEnd w:id="7"/>
    <w:p w:rsidR="00AD7E44" w:rsidRPr="00085A58" w:rsidRDefault="005679E2" w:rsidP="001B199D">
      <w:pPr>
        <w:jc w:val="center"/>
        <w:rPr>
          <w:b/>
          <w:sz w:val="28"/>
          <w:szCs w:val="28"/>
          <w:u w:val="single"/>
        </w:rPr>
      </w:pPr>
      <w:r w:rsidRPr="00085A58">
        <w:rPr>
          <w:b/>
          <w:sz w:val="28"/>
          <w:szCs w:val="28"/>
        </w:rPr>
        <w:t>Пример критериев и шкал</w:t>
      </w:r>
      <w:r w:rsidR="00CD5596" w:rsidRPr="00085A58">
        <w:rPr>
          <w:b/>
          <w:sz w:val="28"/>
          <w:szCs w:val="28"/>
        </w:rPr>
        <w:t>ы</w:t>
      </w:r>
      <w:r w:rsidRPr="00085A58">
        <w:rPr>
          <w:b/>
          <w:sz w:val="28"/>
          <w:szCs w:val="28"/>
        </w:rPr>
        <w:t xml:space="preserve"> </w:t>
      </w:r>
      <w:r w:rsidR="00B53EE6" w:rsidRPr="00085A58">
        <w:rPr>
          <w:b/>
          <w:sz w:val="28"/>
          <w:szCs w:val="28"/>
          <w:lang w:val="x-none"/>
        </w:rPr>
        <w:t xml:space="preserve">оценивания учебной деятельности обучающихся  и  ее результатов </w:t>
      </w:r>
      <w:r w:rsidR="00B53EE6" w:rsidRPr="00085A58">
        <w:rPr>
          <w:b/>
          <w:sz w:val="28"/>
          <w:szCs w:val="28"/>
          <w:u w:val="single"/>
          <w:lang w:val="x-none"/>
        </w:rPr>
        <w:t xml:space="preserve">по </w:t>
      </w:r>
      <w:r w:rsidR="00B53EE6" w:rsidRPr="00085A58">
        <w:rPr>
          <w:b/>
          <w:sz w:val="28"/>
          <w:szCs w:val="28"/>
          <w:u w:val="single"/>
        </w:rPr>
        <w:t>практике</w:t>
      </w:r>
      <w:r w:rsidRPr="00085A58">
        <w:rPr>
          <w:b/>
          <w:sz w:val="28"/>
          <w:szCs w:val="28"/>
          <w:u w:val="single"/>
        </w:rPr>
        <w:t>:</w:t>
      </w:r>
    </w:p>
    <w:p w:rsidR="005679E2" w:rsidRPr="00085A58" w:rsidRDefault="005679E2" w:rsidP="001B199D">
      <w:pPr>
        <w:jc w:val="center"/>
        <w:rPr>
          <w:b/>
          <w:sz w:val="28"/>
          <w:szCs w:val="28"/>
          <w:u w:val="single"/>
        </w:rPr>
      </w:pPr>
    </w:p>
    <w:p w:rsidR="001B199D" w:rsidRPr="00085A58" w:rsidRDefault="006A5092" w:rsidP="006A5092">
      <w:pPr>
        <w:jc w:val="right"/>
        <w:rPr>
          <w:rFonts w:eastAsia="Calibri"/>
          <w:lang w:eastAsia="en-US"/>
        </w:rPr>
      </w:pPr>
      <w:r w:rsidRPr="00085A58">
        <w:rPr>
          <w:rFonts w:eastAsia="Calibri"/>
          <w:lang w:eastAsia="en-US"/>
        </w:rPr>
        <w:t>Таблица 4.</w:t>
      </w:r>
      <w:r w:rsidR="00E2778C" w:rsidRPr="00085A58">
        <w:rPr>
          <w:rFonts w:eastAsia="Calibri"/>
          <w:lang w:eastAsia="en-US"/>
        </w:rPr>
        <w:t>4</w:t>
      </w:r>
      <w:r w:rsidRPr="00085A58">
        <w:rPr>
          <w:rFonts w:eastAsia="Calibri"/>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36"/>
      </w:tblGrid>
      <w:tr w:rsidR="001B199D" w:rsidRPr="00085A58" w:rsidTr="00A27F44">
        <w:tc>
          <w:tcPr>
            <w:tcW w:w="2235" w:type="dxa"/>
            <w:shd w:val="clear" w:color="auto" w:fill="auto"/>
          </w:tcPr>
          <w:p w:rsidR="001B199D" w:rsidRPr="00085A58" w:rsidRDefault="001B199D" w:rsidP="007022E8">
            <w:pPr>
              <w:jc w:val="center"/>
              <w:rPr>
                <w:rFonts w:eastAsia="Calibri"/>
                <w:lang w:eastAsia="en-US"/>
              </w:rPr>
            </w:pPr>
            <w:r w:rsidRPr="00085A58">
              <w:rPr>
                <w:rFonts w:eastAsia="Calibri"/>
                <w:lang w:eastAsia="en-US"/>
              </w:rPr>
              <w:t>Шкала оценивания</w:t>
            </w:r>
          </w:p>
        </w:tc>
        <w:tc>
          <w:tcPr>
            <w:tcW w:w="7336" w:type="dxa"/>
            <w:shd w:val="clear" w:color="auto" w:fill="auto"/>
          </w:tcPr>
          <w:p w:rsidR="001B199D" w:rsidRPr="00085A58" w:rsidRDefault="001B199D" w:rsidP="007022E8">
            <w:pPr>
              <w:jc w:val="center"/>
              <w:rPr>
                <w:rFonts w:eastAsia="Calibri"/>
                <w:lang w:eastAsia="en-US"/>
              </w:rPr>
            </w:pPr>
            <w:r w:rsidRPr="00085A58">
              <w:rPr>
                <w:rFonts w:eastAsia="Calibri"/>
                <w:lang w:eastAsia="en-US"/>
              </w:rPr>
              <w:t>Критерии оценивания</w:t>
            </w:r>
          </w:p>
        </w:tc>
      </w:tr>
      <w:tr w:rsidR="001B199D" w:rsidRPr="00085A58" w:rsidTr="00A27F44">
        <w:tc>
          <w:tcPr>
            <w:tcW w:w="2235" w:type="dxa"/>
            <w:shd w:val="clear" w:color="auto" w:fill="auto"/>
          </w:tcPr>
          <w:p w:rsidR="001B199D" w:rsidRPr="00085A58" w:rsidRDefault="001B199D" w:rsidP="001B199D">
            <w:pPr>
              <w:rPr>
                <w:rFonts w:eastAsia="Calibri"/>
                <w:lang w:eastAsia="en-US"/>
              </w:rPr>
            </w:pPr>
            <w:r w:rsidRPr="00085A58">
              <w:rPr>
                <w:rFonts w:eastAsia="Calibri"/>
                <w:lang w:eastAsia="en-US"/>
              </w:rPr>
              <w:t>95-100 баллов</w:t>
            </w:r>
          </w:p>
          <w:p w:rsidR="007F4CAC" w:rsidRPr="00085A58" w:rsidRDefault="007F4CAC" w:rsidP="001B199D">
            <w:pPr>
              <w:rPr>
                <w:rFonts w:eastAsia="Calibri"/>
                <w:lang w:eastAsia="en-US"/>
              </w:rPr>
            </w:pPr>
            <w:r w:rsidRPr="00085A58">
              <w:rPr>
                <w:rFonts w:eastAsia="Calibri"/>
                <w:lang w:eastAsia="en-US"/>
              </w:rPr>
              <w:t>(высокий уровень)</w:t>
            </w:r>
          </w:p>
          <w:p w:rsidR="00353136" w:rsidRPr="00085A58" w:rsidRDefault="00353136" w:rsidP="001B199D">
            <w:pPr>
              <w:rPr>
                <w:rFonts w:eastAsia="Calibri"/>
                <w:color w:val="FF0000"/>
                <w:lang w:eastAsia="en-US"/>
              </w:rPr>
            </w:pPr>
          </w:p>
        </w:tc>
        <w:tc>
          <w:tcPr>
            <w:tcW w:w="7336" w:type="dxa"/>
            <w:shd w:val="clear" w:color="auto" w:fill="auto"/>
          </w:tcPr>
          <w:p w:rsidR="001B199D" w:rsidRPr="00085A58" w:rsidRDefault="00213630" w:rsidP="00213630">
            <w:pPr>
              <w:rPr>
                <w:rFonts w:eastAsia="Calibri"/>
                <w:lang w:eastAsia="en-US"/>
              </w:rPr>
            </w:pPr>
            <w:r w:rsidRPr="00085A58">
              <w:rPr>
                <w:rFonts w:eastAsia="Calibri"/>
                <w:lang w:eastAsia="en-US"/>
              </w:rPr>
              <w:t>Обучающийся</w:t>
            </w:r>
            <w:r w:rsidR="001B199D" w:rsidRPr="00085A58">
              <w:rPr>
                <w:rFonts w:eastAsia="Calibri"/>
                <w:lang w:eastAsia="en-US"/>
              </w:rPr>
              <w:t xml:space="preserve"> демонстрирует полное понимание проблемы, умение систематизировать, структурировать и аргументировать материал, обосновывать свою точку зрения. </w:t>
            </w:r>
            <w:r w:rsidRPr="00085A58">
              <w:rPr>
                <w:rFonts w:eastAsia="Calibri"/>
                <w:lang w:eastAsia="en-US"/>
              </w:rPr>
              <w:t>Обучающийся</w:t>
            </w:r>
            <w:r w:rsidR="001B199D" w:rsidRPr="00085A58">
              <w:rPr>
                <w:rFonts w:eastAsia="Calibri"/>
                <w:lang w:eastAsia="en-US"/>
              </w:rPr>
              <w:t xml:space="preserve"> способен успешно самостоятельно искать, обобщать и оценивать информацию, полученную на основе исследования нестандартной ситуации; использовать сведения из различных источников, успешно соотнося их с предложенной или нестандартной ситуацией. </w:t>
            </w:r>
            <w:r w:rsidRPr="00085A58">
              <w:rPr>
                <w:rFonts w:eastAsia="Calibri"/>
                <w:lang w:eastAsia="en-US"/>
              </w:rPr>
              <w:t>Обучающийся</w:t>
            </w:r>
            <w:r w:rsidR="001B199D" w:rsidRPr="00085A58">
              <w:rPr>
                <w:rFonts w:eastAsia="Calibri"/>
                <w:lang w:eastAsia="en-US"/>
              </w:rPr>
              <w:t xml:space="preserve"> владеет основными положениями методологии в области изучаемой дисциплины, умеет анализировать  и учитывать факторы, влияющие на содержание и формы осуществления различных социальных явлений и процессов. </w:t>
            </w:r>
            <w:r w:rsidRPr="00085A58">
              <w:rPr>
                <w:rFonts w:eastAsia="Calibri"/>
                <w:lang w:eastAsia="en-US"/>
              </w:rPr>
              <w:t>Обучающийся</w:t>
            </w:r>
            <w:r w:rsidR="001B199D" w:rsidRPr="00085A58">
              <w:rPr>
                <w:rFonts w:eastAsia="Calibri"/>
                <w:lang w:eastAsia="en-US"/>
              </w:rPr>
              <w:t xml:space="preserve"> способен использовать положения теоретических концепций для интерпретации и объяснения социальных ситуаций и процессов, применять сведения из различных источников для успешного исследования и поиска решений в  нестандартных и предложенных преподавателем практико-ориентированных ситуациях. </w:t>
            </w:r>
            <w:r w:rsidRPr="00085A58">
              <w:rPr>
                <w:rFonts w:eastAsia="Calibri"/>
                <w:lang w:eastAsia="en-US"/>
              </w:rPr>
              <w:t xml:space="preserve">Обучающийся </w:t>
            </w:r>
            <w:r w:rsidR="001B199D" w:rsidRPr="00085A58">
              <w:rPr>
                <w:rFonts w:eastAsia="Calibri"/>
                <w:lang w:eastAsia="en-US"/>
              </w:rPr>
              <w:t xml:space="preserve"> демонстрирует глубину, гибкость, критичность, доказательность, эвристичность суждений и умозаключений.</w:t>
            </w:r>
          </w:p>
        </w:tc>
      </w:tr>
      <w:tr w:rsidR="001B199D" w:rsidRPr="00085A58" w:rsidTr="00A27F44">
        <w:tc>
          <w:tcPr>
            <w:tcW w:w="2235" w:type="dxa"/>
            <w:shd w:val="clear" w:color="auto" w:fill="auto"/>
          </w:tcPr>
          <w:p w:rsidR="001B199D" w:rsidRPr="00085A58" w:rsidRDefault="001B199D" w:rsidP="001B199D">
            <w:pPr>
              <w:rPr>
                <w:rFonts w:eastAsia="Calibri"/>
                <w:lang w:val="en-US" w:eastAsia="en-US"/>
              </w:rPr>
            </w:pPr>
            <w:r w:rsidRPr="00085A58">
              <w:rPr>
                <w:rFonts w:eastAsia="Calibri"/>
                <w:lang w:eastAsia="en-US"/>
              </w:rPr>
              <w:t>86-94 баллов</w:t>
            </w:r>
            <w:r w:rsidR="00353136" w:rsidRPr="00085A58">
              <w:rPr>
                <w:rFonts w:eastAsia="Calibri"/>
                <w:lang w:val="en-US" w:eastAsia="en-US"/>
              </w:rPr>
              <w:t xml:space="preserve"> </w:t>
            </w:r>
          </w:p>
          <w:p w:rsidR="00353136" w:rsidRPr="00085A58" w:rsidRDefault="00353136" w:rsidP="001B199D">
            <w:pPr>
              <w:rPr>
                <w:rFonts w:eastAsia="Calibri"/>
                <w:color w:val="FF0000"/>
                <w:lang w:eastAsia="en-US"/>
              </w:rPr>
            </w:pPr>
          </w:p>
        </w:tc>
        <w:tc>
          <w:tcPr>
            <w:tcW w:w="7336" w:type="dxa"/>
            <w:shd w:val="clear" w:color="auto" w:fill="auto"/>
          </w:tcPr>
          <w:p w:rsidR="001B199D" w:rsidRPr="00085A58" w:rsidRDefault="00213630" w:rsidP="00213630">
            <w:pPr>
              <w:rPr>
                <w:rFonts w:eastAsia="Calibri"/>
                <w:lang w:eastAsia="en-US"/>
              </w:rPr>
            </w:pPr>
            <w:r w:rsidRPr="00085A58">
              <w:rPr>
                <w:rFonts w:eastAsia="Calibri"/>
                <w:lang w:eastAsia="en-US"/>
              </w:rPr>
              <w:t>Обучающийся</w:t>
            </w:r>
            <w:r w:rsidR="001B199D" w:rsidRPr="00085A58">
              <w:rPr>
                <w:rFonts w:eastAsia="Calibri"/>
                <w:lang w:eastAsia="en-US"/>
              </w:rPr>
              <w:t xml:space="preserve"> демонстрирует полное понимание проблемы, умение систематизировать, структурировать и аргументировать материал, обосновывать свою точку зрения. </w:t>
            </w:r>
            <w:r w:rsidRPr="00085A58">
              <w:rPr>
                <w:rFonts w:eastAsia="Calibri"/>
                <w:lang w:eastAsia="en-US"/>
              </w:rPr>
              <w:t>Обучающийся</w:t>
            </w:r>
            <w:r w:rsidR="001B199D" w:rsidRPr="00085A58">
              <w:rPr>
                <w:rFonts w:eastAsia="Calibri"/>
                <w:lang w:eastAsia="en-US"/>
              </w:rPr>
              <w:t xml:space="preserve"> способен относительно успешно самостоятельно искать, обобщать и оценивать информацию, использовать сведения из различных источников, успешно соотнося их с предложенной ситуацией. </w:t>
            </w:r>
            <w:r w:rsidRPr="00085A58">
              <w:rPr>
                <w:rFonts w:eastAsia="Calibri"/>
                <w:lang w:eastAsia="en-US"/>
              </w:rPr>
              <w:t>Обучающийся</w:t>
            </w:r>
            <w:r w:rsidR="001B199D" w:rsidRPr="00085A58">
              <w:rPr>
                <w:rFonts w:eastAsia="Calibri"/>
                <w:lang w:eastAsia="en-US"/>
              </w:rPr>
              <w:t xml:space="preserve"> владеет основными положениями методологии в области изучаемой дисциплины, умеет учитывать  факторы, влияющие на содержание и формы осуществления различных социальных явлений и процессов. </w:t>
            </w:r>
            <w:r w:rsidRPr="00085A58">
              <w:rPr>
                <w:rFonts w:eastAsia="Calibri"/>
                <w:lang w:eastAsia="en-US"/>
              </w:rPr>
              <w:t xml:space="preserve">Обучающийся </w:t>
            </w:r>
            <w:r w:rsidR="001B199D" w:rsidRPr="00085A58">
              <w:rPr>
                <w:rFonts w:eastAsia="Calibri"/>
                <w:lang w:eastAsia="en-US"/>
              </w:rPr>
              <w:t xml:space="preserve"> способен использовать некоторые положения теоретических концепций для интерпретации и объяснения социальных ситуаций и процессов, применять сведения из различных источников для успешного исследования и поиска решений в  предложенных  преподавателем практико-ориентированных ситуациях.</w:t>
            </w:r>
          </w:p>
        </w:tc>
      </w:tr>
      <w:tr w:rsidR="001B199D" w:rsidRPr="00085A58" w:rsidTr="00A27F44">
        <w:tc>
          <w:tcPr>
            <w:tcW w:w="2235" w:type="dxa"/>
            <w:shd w:val="clear" w:color="auto" w:fill="auto"/>
          </w:tcPr>
          <w:p w:rsidR="001B199D" w:rsidRPr="00085A58" w:rsidRDefault="00353136" w:rsidP="001B199D">
            <w:pPr>
              <w:rPr>
                <w:rFonts w:eastAsia="Calibri"/>
                <w:lang w:eastAsia="en-US"/>
              </w:rPr>
            </w:pPr>
            <w:r w:rsidRPr="00085A58">
              <w:rPr>
                <w:rFonts w:eastAsia="Calibri"/>
                <w:lang w:eastAsia="en-US"/>
              </w:rPr>
              <w:t xml:space="preserve">80 - </w:t>
            </w:r>
            <w:r w:rsidR="001B199D" w:rsidRPr="00085A58">
              <w:rPr>
                <w:rFonts w:eastAsia="Calibri"/>
                <w:lang w:eastAsia="en-US"/>
              </w:rPr>
              <w:t>85 баллов</w:t>
            </w:r>
          </w:p>
        </w:tc>
        <w:tc>
          <w:tcPr>
            <w:tcW w:w="7336" w:type="dxa"/>
            <w:shd w:val="clear" w:color="auto" w:fill="auto"/>
          </w:tcPr>
          <w:p w:rsidR="001B199D" w:rsidRPr="00085A58" w:rsidRDefault="00213630" w:rsidP="00213630">
            <w:pPr>
              <w:rPr>
                <w:rFonts w:eastAsia="Calibri"/>
                <w:lang w:eastAsia="en-US"/>
              </w:rPr>
            </w:pPr>
            <w:r w:rsidRPr="00085A58">
              <w:rPr>
                <w:rFonts w:eastAsia="Calibri"/>
                <w:lang w:eastAsia="en-US"/>
              </w:rPr>
              <w:t>Обучающийся</w:t>
            </w:r>
            <w:r w:rsidR="001B199D" w:rsidRPr="00085A58">
              <w:rPr>
                <w:rFonts w:eastAsia="Calibri"/>
                <w:lang w:eastAsia="en-US"/>
              </w:rPr>
              <w:t xml:space="preserve"> демонстрирует значительное понимание проблемы, умение систематизировать, структурировать материал, пытается аргументировать   свою точку зрения. </w:t>
            </w:r>
            <w:r w:rsidRPr="00085A58">
              <w:rPr>
                <w:rFonts w:eastAsia="Calibri"/>
                <w:lang w:eastAsia="en-US"/>
              </w:rPr>
              <w:t>Обучающийся</w:t>
            </w:r>
            <w:r w:rsidR="001B199D" w:rsidRPr="00085A58">
              <w:rPr>
                <w:rFonts w:eastAsia="Calibri"/>
                <w:lang w:eastAsia="en-US"/>
              </w:rPr>
              <w:t xml:space="preserve"> способен пытаться  самостоятельно искать, обобщать и оценивать информацию. </w:t>
            </w:r>
            <w:r w:rsidRPr="00085A58">
              <w:rPr>
                <w:rFonts w:eastAsia="Calibri"/>
                <w:lang w:eastAsia="en-US"/>
              </w:rPr>
              <w:t>Обучающийся</w:t>
            </w:r>
            <w:r w:rsidR="001B199D" w:rsidRPr="00085A58">
              <w:rPr>
                <w:rFonts w:eastAsia="Calibri"/>
                <w:lang w:eastAsia="en-US"/>
              </w:rPr>
              <w:t xml:space="preserve"> владеет основными положениями методологии в области изучаемой дисциплины, умеет учитывать  факторы, влияющие на содержание и формы осуществления различных социальных явлений и процессов. </w:t>
            </w:r>
            <w:r w:rsidRPr="00085A58">
              <w:rPr>
                <w:rFonts w:eastAsia="Calibri"/>
                <w:lang w:eastAsia="en-US"/>
              </w:rPr>
              <w:t>Обучающийся</w:t>
            </w:r>
            <w:r w:rsidR="001B199D" w:rsidRPr="00085A58">
              <w:rPr>
                <w:rFonts w:eastAsia="Calibri"/>
                <w:lang w:eastAsia="en-US"/>
              </w:rPr>
              <w:t xml:space="preserve"> способен использовать  некоторые положения теоретических концепций для объяснения социальных ситуаций и процессов, </w:t>
            </w:r>
            <w:r w:rsidR="001B199D" w:rsidRPr="00085A58">
              <w:rPr>
                <w:rFonts w:eastAsia="Calibri"/>
                <w:lang w:eastAsia="en-US"/>
              </w:rPr>
              <w:lastRenderedPageBreak/>
              <w:t>компилировать сведения из предложенных  преподавателем источников для успешного исследования и поиска решений в  предложенных  преподавателем практико-ориентированных ситуациях.</w:t>
            </w:r>
          </w:p>
        </w:tc>
      </w:tr>
      <w:tr w:rsidR="001B199D" w:rsidRPr="00085A58" w:rsidTr="00A27F44">
        <w:tc>
          <w:tcPr>
            <w:tcW w:w="2235" w:type="dxa"/>
            <w:shd w:val="clear" w:color="auto" w:fill="auto"/>
          </w:tcPr>
          <w:p w:rsidR="001B199D" w:rsidRPr="00085A58" w:rsidRDefault="001B199D" w:rsidP="001B199D">
            <w:pPr>
              <w:rPr>
                <w:rFonts w:eastAsia="Calibri"/>
                <w:lang w:eastAsia="en-US"/>
              </w:rPr>
            </w:pPr>
            <w:r w:rsidRPr="00085A58">
              <w:rPr>
                <w:rFonts w:eastAsia="Calibri"/>
                <w:lang w:eastAsia="en-US"/>
              </w:rPr>
              <w:lastRenderedPageBreak/>
              <w:t>7</w:t>
            </w:r>
            <w:r w:rsidR="007F4CAC" w:rsidRPr="00085A58">
              <w:rPr>
                <w:rFonts w:eastAsia="Calibri"/>
                <w:lang w:eastAsia="en-US"/>
              </w:rPr>
              <w:t>1-</w:t>
            </w:r>
            <w:r w:rsidRPr="00085A58">
              <w:rPr>
                <w:rFonts w:eastAsia="Calibri"/>
                <w:lang w:eastAsia="en-US"/>
              </w:rPr>
              <w:t xml:space="preserve"> 79 баллов</w:t>
            </w:r>
          </w:p>
          <w:p w:rsidR="007F4CAC" w:rsidRPr="00085A58" w:rsidRDefault="00636972" w:rsidP="001B199D">
            <w:pPr>
              <w:rPr>
                <w:rFonts w:eastAsia="Calibri"/>
                <w:lang w:eastAsia="en-US"/>
              </w:rPr>
            </w:pPr>
            <w:r w:rsidRPr="00085A58">
              <w:rPr>
                <w:rFonts w:eastAsia="Calibri"/>
                <w:lang w:eastAsia="en-US"/>
              </w:rPr>
              <w:t>(повышенный</w:t>
            </w:r>
            <w:r w:rsidR="007F4CAC" w:rsidRPr="00085A58">
              <w:rPr>
                <w:rFonts w:eastAsia="Calibri"/>
                <w:lang w:eastAsia="en-US"/>
              </w:rPr>
              <w:t xml:space="preserve"> уровень)</w:t>
            </w:r>
          </w:p>
        </w:tc>
        <w:tc>
          <w:tcPr>
            <w:tcW w:w="7336" w:type="dxa"/>
            <w:shd w:val="clear" w:color="auto" w:fill="auto"/>
          </w:tcPr>
          <w:p w:rsidR="001B199D" w:rsidRPr="00085A58" w:rsidRDefault="001F4C3F" w:rsidP="001F4C3F">
            <w:pPr>
              <w:rPr>
                <w:rFonts w:eastAsia="Calibri"/>
                <w:lang w:eastAsia="en-US"/>
              </w:rPr>
            </w:pPr>
            <w:r w:rsidRPr="00085A58">
              <w:rPr>
                <w:rFonts w:eastAsia="Calibri"/>
                <w:lang w:eastAsia="en-US"/>
              </w:rPr>
              <w:t>Обучающийся</w:t>
            </w:r>
            <w:r w:rsidR="001B199D" w:rsidRPr="00085A58">
              <w:rPr>
                <w:rFonts w:eastAsia="Calibri"/>
                <w:lang w:eastAsia="en-US"/>
              </w:rPr>
              <w:t xml:space="preserve"> демонстрирует значительное понимание проблемы, прочные знания и развитые практические умения и навыки по дисциплине. Умеет систематизировать данную преподавателем информацию, владеет основными положениями классических теорий, использует принципы и критерии классификации различных социальных явлений с позиций разных изучаемых теорий при анализе социальных явлений и процессов. </w:t>
            </w:r>
            <w:r w:rsidRPr="00085A58">
              <w:rPr>
                <w:rFonts w:eastAsia="Calibri"/>
                <w:lang w:eastAsia="en-US"/>
              </w:rPr>
              <w:t>Обучающийся</w:t>
            </w:r>
            <w:r w:rsidR="001B199D" w:rsidRPr="00085A58">
              <w:rPr>
                <w:rFonts w:eastAsia="Calibri"/>
                <w:lang w:eastAsia="en-US"/>
              </w:rPr>
              <w:t xml:space="preserve"> способен проводить сравнение,  осуществлять поиск аргументов, компилировать сведения из предложенных источников для успешного исследования и поиска решений в  предложенных  преподавателем практико-ориентированных ситуациях.</w:t>
            </w:r>
          </w:p>
        </w:tc>
      </w:tr>
      <w:tr w:rsidR="001B199D" w:rsidRPr="00085A58" w:rsidTr="00A27F44">
        <w:tc>
          <w:tcPr>
            <w:tcW w:w="2235" w:type="dxa"/>
            <w:shd w:val="clear" w:color="auto" w:fill="auto"/>
          </w:tcPr>
          <w:p w:rsidR="001B199D" w:rsidRPr="00085A58" w:rsidRDefault="001B199D" w:rsidP="001B199D">
            <w:pPr>
              <w:rPr>
                <w:rFonts w:eastAsia="Calibri"/>
                <w:lang w:eastAsia="en-US"/>
              </w:rPr>
            </w:pPr>
            <w:r w:rsidRPr="00085A58">
              <w:rPr>
                <w:rFonts w:eastAsia="Calibri"/>
                <w:lang w:eastAsia="en-US"/>
              </w:rPr>
              <w:t>6</w:t>
            </w:r>
            <w:r w:rsidR="007F4CAC" w:rsidRPr="00085A58">
              <w:rPr>
                <w:rFonts w:eastAsia="Calibri"/>
                <w:lang w:eastAsia="en-US"/>
              </w:rPr>
              <w:t>0-70</w:t>
            </w:r>
            <w:r w:rsidRPr="00085A58">
              <w:rPr>
                <w:rFonts w:eastAsia="Calibri"/>
                <w:lang w:eastAsia="en-US"/>
              </w:rPr>
              <w:t xml:space="preserve"> балов</w:t>
            </w:r>
          </w:p>
        </w:tc>
        <w:tc>
          <w:tcPr>
            <w:tcW w:w="7336" w:type="dxa"/>
            <w:shd w:val="clear" w:color="auto" w:fill="auto"/>
          </w:tcPr>
          <w:p w:rsidR="001B199D" w:rsidRPr="00085A58" w:rsidRDefault="001F4C3F" w:rsidP="001F4C3F">
            <w:pPr>
              <w:rPr>
                <w:rFonts w:eastAsia="Calibri"/>
                <w:lang w:eastAsia="en-US"/>
              </w:rPr>
            </w:pPr>
            <w:r w:rsidRPr="00085A58">
              <w:rPr>
                <w:rFonts w:eastAsia="Calibri"/>
                <w:lang w:eastAsia="en-US"/>
              </w:rPr>
              <w:t>Обучающийся</w:t>
            </w:r>
            <w:r w:rsidR="001B199D" w:rsidRPr="00085A58">
              <w:rPr>
                <w:rFonts w:eastAsia="Calibri"/>
                <w:lang w:eastAsia="en-US"/>
              </w:rPr>
              <w:t xml:space="preserve"> демонстрирует частичное понимание проблемы, некоторые знания и практические навыки по дисциплине. Умеет использовать данную преподавателем информацию, знает некоторые положения классических теорий, пытается использовать принципы и критерии классификации различных социальных явлений с позиций разных изучаемых теорий при анализе социальных явлений и процессов. </w:t>
            </w:r>
            <w:r w:rsidRPr="00085A58">
              <w:rPr>
                <w:rFonts w:eastAsia="Calibri"/>
                <w:lang w:eastAsia="en-US"/>
              </w:rPr>
              <w:t>Обучающийся</w:t>
            </w:r>
            <w:r w:rsidR="001B199D" w:rsidRPr="00085A58">
              <w:rPr>
                <w:rFonts w:eastAsia="Calibri"/>
                <w:lang w:eastAsia="en-US"/>
              </w:rPr>
              <w:t xml:space="preserve"> осуществляет попытки  проводить сравнение, осуществлять аргументацию,  компилировать сведения из предложенных преподавателем источников для поиска решений в  предложенных  преподавателем  ситуациях.</w:t>
            </w:r>
          </w:p>
        </w:tc>
      </w:tr>
      <w:tr w:rsidR="001B199D" w:rsidRPr="00085A58" w:rsidTr="00A27F44">
        <w:tc>
          <w:tcPr>
            <w:tcW w:w="2235" w:type="dxa"/>
            <w:shd w:val="clear" w:color="auto" w:fill="auto"/>
          </w:tcPr>
          <w:p w:rsidR="001B199D" w:rsidRPr="00085A58" w:rsidRDefault="00353136" w:rsidP="001B199D">
            <w:pPr>
              <w:rPr>
                <w:rFonts w:eastAsia="Calibri"/>
                <w:lang w:eastAsia="en-US"/>
              </w:rPr>
            </w:pPr>
            <w:r w:rsidRPr="00085A58">
              <w:rPr>
                <w:rFonts w:eastAsia="Calibri"/>
                <w:lang w:eastAsia="en-US"/>
              </w:rPr>
              <w:t>40</w:t>
            </w:r>
            <w:r w:rsidR="00CC4727" w:rsidRPr="00085A58">
              <w:rPr>
                <w:rFonts w:eastAsia="Calibri"/>
                <w:lang w:eastAsia="en-US"/>
              </w:rPr>
              <w:t xml:space="preserve"> </w:t>
            </w:r>
            <w:r w:rsidRPr="00085A58">
              <w:rPr>
                <w:rFonts w:eastAsia="Calibri"/>
                <w:lang w:eastAsia="en-US"/>
              </w:rPr>
              <w:t xml:space="preserve">- </w:t>
            </w:r>
            <w:r w:rsidR="007F4CAC" w:rsidRPr="00085A58">
              <w:rPr>
                <w:rFonts w:eastAsia="Calibri"/>
                <w:lang w:eastAsia="en-US"/>
              </w:rPr>
              <w:t xml:space="preserve">59 </w:t>
            </w:r>
            <w:r w:rsidR="001B199D" w:rsidRPr="00085A58">
              <w:rPr>
                <w:rFonts w:eastAsia="Calibri"/>
                <w:lang w:eastAsia="en-US"/>
              </w:rPr>
              <w:t>баллов</w:t>
            </w:r>
          </w:p>
          <w:p w:rsidR="00353136" w:rsidRPr="00085A58" w:rsidRDefault="00353136" w:rsidP="001B199D">
            <w:pPr>
              <w:rPr>
                <w:rFonts w:eastAsia="Calibri"/>
                <w:color w:val="FF0000"/>
                <w:lang w:eastAsia="en-US"/>
              </w:rPr>
            </w:pPr>
            <w:r w:rsidRPr="00085A58">
              <w:rPr>
                <w:rFonts w:eastAsia="Calibri"/>
                <w:lang w:eastAsia="en-US"/>
              </w:rPr>
              <w:t>(пороговый уровень)</w:t>
            </w:r>
          </w:p>
        </w:tc>
        <w:tc>
          <w:tcPr>
            <w:tcW w:w="7336" w:type="dxa"/>
            <w:shd w:val="clear" w:color="auto" w:fill="auto"/>
          </w:tcPr>
          <w:p w:rsidR="001B199D" w:rsidRPr="00085A58" w:rsidRDefault="001F4C3F" w:rsidP="001F4C3F">
            <w:pPr>
              <w:rPr>
                <w:rFonts w:eastAsia="Calibri"/>
                <w:lang w:eastAsia="en-US"/>
              </w:rPr>
            </w:pPr>
            <w:r w:rsidRPr="00085A58">
              <w:rPr>
                <w:rFonts w:eastAsia="Calibri"/>
                <w:lang w:eastAsia="en-US"/>
              </w:rPr>
              <w:t>Обучающийся</w:t>
            </w:r>
            <w:r w:rsidR="001B199D" w:rsidRPr="00085A58">
              <w:rPr>
                <w:rFonts w:eastAsia="Calibri"/>
                <w:lang w:eastAsia="en-US"/>
              </w:rPr>
              <w:t xml:space="preserve"> демонстрирует частичное понимание проблемы, отрывочные знания и навыки по дисциплине. Делает попытки использовать данную преподавателем информацию, знает некоторые положения классических теорий, пытается использовать принципы и критерии классификации некоторых  социальных явлений с позиций 1-2  изучаемых теорий при анализе социальных явлений и процессов. </w:t>
            </w:r>
            <w:r w:rsidRPr="00085A58">
              <w:rPr>
                <w:rFonts w:eastAsia="Calibri"/>
                <w:lang w:eastAsia="en-US"/>
              </w:rPr>
              <w:t>Обучающийся</w:t>
            </w:r>
            <w:r w:rsidR="001B199D" w:rsidRPr="00085A58">
              <w:rPr>
                <w:rFonts w:eastAsia="Calibri"/>
                <w:lang w:eastAsia="en-US"/>
              </w:rPr>
              <w:t xml:space="preserve"> осуществляет попытки  проводить сравнение,  использовать сведения из некоторых предложенных  преподавателем источников для поиска решений в  предложенных  преподавателем  ситуациях.</w:t>
            </w:r>
          </w:p>
        </w:tc>
      </w:tr>
      <w:tr w:rsidR="001B199D" w:rsidRPr="00085A58" w:rsidTr="00A27F44">
        <w:tc>
          <w:tcPr>
            <w:tcW w:w="2235" w:type="dxa"/>
            <w:shd w:val="clear" w:color="auto" w:fill="auto"/>
          </w:tcPr>
          <w:p w:rsidR="001B199D" w:rsidRPr="00085A58" w:rsidRDefault="001B199D" w:rsidP="001B199D">
            <w:pPr>
              <w:rPr>
                <w:rFonts w:eastAsia="Calibri"/>
                <w:lang w:eastAsia="en-US"/>
              </w:rPr>
            </w:pPr>
            <w:r w:rsidRPr="00085A58">
              <w:rPr>
                <w:rFonts w:eastAsia="Calibri"/>
                <w:lang w:eastAsia="en-US"/>
              </w:rPr>
              <w:t>31-</w:t>
            </w:r>
            <w:r w:rsidR="00636972" w:rsidRPr="00085A58">
              <w:rPr>
                <w:rFonts w:eastAsia="Calibri"/>
                <w:lang w:eastAsia="en-US"/>
              </w:rPr>
              <w:t xml:space="preserve">  39 </w:t>
            </w:r>
            <w:r w:rsidRPr="00085A58">
              <w:rPr>
                <w:rFonts w:eastAsia="Calibri"/>
                <w:lang w:eastAsia="en-US"/>
              </w:rPr>
              <w:t>баллов</w:t>
            </w:r>
          </w:p>
          <w:p w:rsidR="001B199D" w:rsidRPr="00085A58" w:rsidRDefault="001B199D" w:rsidP="001B199D">
            <w:pPr>
              <w:rPr>
                <w:rFonts w:eastAsia="Calibri"/>
                <w:strike/>
                <w:color w:val="FF0000"/>
                <w:lang w:eastAsia="en-US"/>
              </w:rPr>
            </w:pPr>
          </w:p>
        </w:tc>
        <w:tc>
          <w:tcPr>
            <w:tcW w:w="7336" w:type="dxa"/>
            <w:shd w:val="clear" w:color="auto" w:fill="auto"/>
          </w:tcPr>
          <w:p w:rsidR="001B199D" w:rsidRPr="00085A58" w:rsidRDefault="001F4C3F" w:rsidP="001F4C3F">
            <w:pPr>
              <w:rPr>
                <w:rFonts w:eastAsia="Calibri"/>
                <w:lang w:eastAsia="en-US"/>
              </w:rPr>
            </w:pPr>
            <w:r w:rsidRPr="00085A58">
              <w:rPr>
                <w:rFonts w:eastAsia="Calibri"/>
                <w:lang w:eastAsia="en-US"/>
              </w:rPr>
              <w:t>Обучающийся</w:t>
            </w:r>
            <w:r w:rsidR="001B199D" w:rsidRPr="00085A58">
              <w:rPr>
                <w:rFonts w:eastAsia="Calibri"/>
                <w:lang w:eastAsia="en-US"/>
              </w:rPr>
              <w:t xml:space="preserve"> демонстрирует некоторое понимание проблемы,  отсутствие систематических знаний и навыков по дисциплине.  В целом студент способен понимать и интерпретировать освоенную информацию; владеет отрывочными фактами, позволяющими частично описывать социальные  отношения, социальные процессы и явления. Однако </w:t>
            </w:r>
            <w:r w:rsidRPr="00085A58">
              <w:rPr>
                <w:rFonts w:eastAsia="Calibri"/>
                <w:lang w:eastAsia="en-US"/>
              </w:rPr>
              <w:t>обучающийся</w:t>
            </w:r>
            <w:r w:rsidR="001B199D" w:rsidRPr="00085A58">
              <w:rPr>
                <w:rFonts w:eastAsia="Calibri"/>
                <w:lang w:eastAsia="en-US"/>
              </w:rPr>
              <w:t xml:space="preserve"> не может  устанавливать причинно-следственные связи; соотносить общие и частные  процессы, методологические принципы и   отдельные факты, не умеет проводить самостоятельный поиск информации в источниках разных типов.  Однако некоторые элементарные знания по основным вопросам изучаемой дисциплины  присутствуют.</w:t>
            </w:r>
          </w:p>
        </w:tc>
      </w:tr>
      <w:tr w:rsidR="001B199D" w:rsidRPr="00085A58" w:rsidTr="00A27F44">
        <w:tc>
          <w:tcPr>
            <w:tcW w:w="2235" w:type="dxa"/>
            <w:shd w:val="clear" w:color="auto" w:fill="auto"/>
          </w:tcPr>
          <w:p w:rsidR="001B199D" w:rsidRPr="00085A58" w:rsidRDefault="001B199D" w:rsidP="001B199D">
            <w:pPr>
              <w:rPr>
                <w:rFonts w:eastAsia="Calibri"/>
                <w:lang w:eastAsia="en-US"/>
              </w:rPr>
            </w:pPr>
            <w:r w:rsidRPr="00085A58">
              <w:rPr>
                <w:rFonts w:eastAsia="Calibri"/>
                <w:lang w:eastAsia="en-US"/>
              </w:rPr>
              <w:t>21-30 балла</w:t>
            </w:r>
          </w:p>
        </w:tc>
        <w:tc>
          <w:tcPr>
            <w:tcW w:w="7336" w:type="dxa"/>
            <w:shd w:val="clear" w:color="auto" w:fill="auto"/>
          </w:tcPr>
          <w:p w:rsidR="001B199D" w:rsidRPr="00085A58" w:rsidRDefault="001F4C3F" w:rsidP="001F4C3F">
            <w:pPr>
              <w:rPr>
                <w:rFonts w:eastAsia="Calibri"/>
                <w:lang w:eastAsia="en-US"/>
              </w:rPr>
            </w:pPr>
            <w:r w:rsidRPr="00085A58">
              <w:rPr>
                <w:rFonts w:eastAsia="Calibri"/>
                <w:lang w:eastAsia="en-US"/>
              </w:rPr>
              <w:t>Обучающийся</w:t>
            </w:r>
            <w:r w:rsidR="001B199D" w:rsidRPr="00085A58">
              <w:rPr>
                <w:rFonts w:eastAsia="Calibri"/>
                <w:lang w:eastAsia="en-US"/>
              </w:rPr>
              <w:t xml:space="preserve"> демонстрирует некоторое понимание проблемы,  отрывочные  знания по дисциплине.  В целом студент способен частично понимать освоенную информацию; владеет отрывочными фактами, позволяющими ему ссылаться на некоторые социальные  отношения, социальные процессы или явления. Однако </w:t>
            </w:r>
            <w:r w:rsidRPr="00085A58">
              <w:rPr>
                <w:rFonts w:eastAsia="Calibri"/>
                <w:lang w:eastAsia="en-US"/>
              </w:rPr>
              <w:lastRenderedPageBreak/>
              <w:t xml:space="preserve">обучающийся </w:t>
            </w:r>
            <w:r w:rsidR="001B199D" w:rsidRPr="00085A58">
              <w:rPr>
                <w:rFonts w:eastAsia="Calibri"/>
                <w:lang w:eastAsia="en-US"/>
              </w:rPr>
              <w:t xml:space="preserve"> не способен  устанавливать причинно-следственные связи; соотносить общие и частные  вопросы, не умеет проводить поиск информации и ее источников.  Отсутствуют элементарные знания по базовым  вопросам изучаемой дисциплины.</w:t>
            </w:r>
          </w:p>
        </w:tc>
      </w:tr>
      <w:tr w:rsidR="001B199D" w:rsidRPr="00085A58" w:rsidTr="00A27F44">
        <w:tc>
          <w:tcPr>
            <w:tcW w:w="2235" w:type="dxa"/>
            <w:shd w:val="clear" w:color="auto" w:fill="auto"/>
          </w:tcPr>
          <w:p w:rsidR="001B199D" w:rsidRPr="00085A58" w:rsidRDefault="001B199D" w:rsidP="001B199D">
            <w:pPr>
              <w:rPr>
                <w:rFonts w:eastAsia="Calibri"/>
                <w:lang w:eastAsia="en-US"/>
              </w:rPr>
            </w:pPr>
            <w:r w:rsidRPr="00085A58">
              <w:rPr>
                <w:rFonts w:eastAsia="Calibri"/>
                <w:lang w:eastAsia="en-US"/>
              </w:rPr>
              <w:lastRenderedPageBreak/>
              <w:t>2-20 балла</w:t>
            </w:r>
          </w:p>
        </w:tc>
        <w:tc>
          <w:tcPr>
            <w:tcW w:w="7336" w:type="dxa"/>
            <w:shd w:val="clear" w:color="auto" w:fill="auto"/>
          </w:tcPr>
          <w:p w:rsidR="001B199D" w:rsidRPr="00085A58" w:rsidRDefault="001F4C3F" w:rsidP="001F4C3F">
            <w:pPr>
              <w:rPr>
                <w:rFonts w:eastAsia="Calibri"/>
                <w:lang w:eastAsia="en-US"/>
              </w:rPr>
            </w:pPr>
            <w:r w:rsidRPr="00085A58">
              <w:rPr>
                <w:rFonts w:eastAsia="Calibri"/>
                <w:lang w:eastAsia="en-US"/>
              </w:rPr>
              <w:t>Обучающийся</w:t>
            </w:r>
            <w:r w:rsidR="001B199D" w:rsidRPr="00085A58">
              <w:rPr>
                <w:rFonts w:eastAsia="Calibri"/>
                <w:lang w:eastAsia="en-US"/>
              </w:rPr>
              <w:t xml:space="preserve"> демонстрирует непонимание проблемы,  фрагментарные знания по дисциплине.  </w:t>
            </w:r>
            <w:r w:rsidRPr="00085A58">
              <w:rPr>
                <w:rFonts w:eastAsia="Calibri"/>
                <w:lang w:eastAsia="en-US"/>
              </w:rPr>
              <w:t>Обучающийся</w:t>
            </w:r>
            <w:r w:rsidR="001B199D" w:rsidRPr="00085A58">
              <w:rPr>
                <w:rFonts w:eastAsia="Calibri"/>
                <w:lang w:eastAsia="en-US"/>
              </w:rPr>
              <w:t xml:space="preserve"> не способен даже частично понимать информацию, не владеет  фактами,  не способен  устанавливать причинно-следственные связи; соотносить общие и частные  вопросы, не умеет проводить поиск информации и ее источников.  Отсутствуют элементарные знания по базовым  вопросам изучаемой дисциплины.</w:t>
            </w:r>
          </w:p>
        </w:tc>
      </w:tr>
      <w:tr w:rsidR="001B199D" w:rsidRPr="00085A58" w:rsidTr="00A27F44">
        <w:trPr>
          <w:trHeight w:val="70"/>
        </w:trPr>
        <w:tc>
          <w:tcPr>
            <w:tcW w:w="2235" w:type="dxa"/>
            <w:shd w:val="clear" w:color="auto" w:fill="auto"/>
          </w:tcPr>
          <w:p w:rsidR="001B199D" w:rsidRPr="00085A58" w:rsidRDefault="001B199D" w:rsidP="001B199D">
            <w:pPr>
              <w:rPr>
                <w:rFonts w:eastAsia="Calibri"/>
                <w:lang w:eastAsia="en-US"/>
              </w:rPr>
            </w:pPr>
            <w:r w:rsidRPr="00085A58">
              <w:rPr>
                <w:rFonts w:eastAsia="Calibri"/>
                <w:lang w:eastAsia="en-US"/>
              </w:rPr>
              <w:t>1 балл</w:t>
            </w:r>
          </w:p>
        </w:tc>
        <w:tc>
          <w:tcPr>
            <w:tcW w:w="7336" w:type="dxa"/>
            <w:shd w:val="clear" w:color="auto" w:fill="auto"/>
          </w:tcPr>
          <w:p w:rsidR="001B199D" w:rsidRPr="00085A58" w:rsidRDefault="001F4C3F" w:rsidP="001B199D">
            <w:pPr>
              <w:rPr>
                <w:rFonts w:eastAsia="Calibri"/>
                <w:lang w:eastAsia="en-US"/>
              </w:rPr>
            </w:pPr>
            <w:r w:rsidRPr="00085A58">
              <w:rPr>
                <w:rFonts w:eastAsia="Calibri"/>
                <w:lang w:eastAsia="en-US"/>
              </w:rPr>
              <w:t>Обучающийся</w:t>
            </w:r>
            <w:r w:rsidR="001B199D" w:rsidRPr="00085A58">
              <w:rPr>
                <w:rFonts w:eastAsia="Calibri"/>
                <w:lang w:eastAsia="en-US"/>
              </w:rPr>
              <w:t xml:space="preserve"> демонстрирует полное непонимание проблемы, отсутствуют попытки  представить и структурировать материал.</w:t>
            </w:r>
          </w:p>
        </w:tc>
      </w:tr>
    </w:tbl>
    <w:p w:rsidR="001B199D" w:rsidRPr="00085A58" w:rsidRDefault="001B199D" w:rsidP="001B199D">
      <w:pPr>
        <w:ind w:right="-1" w:firstLine="708"/>
        <w:jc w:val="both"/>
        <w:rPr>
          <w:rFonts w:eastAsia="Calibri"/>
          <w:lang w:eastAsia="en-US"/>
        </w:rPr>
      </w:pPr>
    </w:p>
    <w:p w:rsidR="00B53EE6" w:rsidRPr="00085A58" w:rsidRDefault="00B53EE6" w:rsidP="00A84F39">
      <w:pPr>
        <w:jc w:val="both"/>
      </w:pPr>
    </w:p>
    <w:p w:rsidR="00B53EE6" w:rsidRPr="00085A58" w:rsidRDefault="00B53EE6" w:rsidP="00A84F39">
      <w:pPr>
        <w:jc w:val="both"/>
        <w:rPr>
          <w:sz w:val="28"/>
          <w:szCs w:val="28"/>
        </w:rPr>
      </w:pPr>
    </w:p>
    <w:p w:rsidR="00B53EE6" w:rsidRPr="00085A58" w:rsidRDefault="005679E2" w:rsidP="007139A5">
      <w:pPr>
        <w:jc w:val="center"/>
        <w:rPr>
          <w:b/>
          <w:sz w:val="28"/>
          <w:szCs w:val="28"/>
        </w:rPr>
      </w:pPr>
      <w:r w:rsidRPr="00085A58">
        <w:rPr>
          <w:b/>
          <w:sz w:val="28"/>
          <w:szCs w:val="28"/>
        </w:rPr>
        <w:t>Пример к</w:t>
      </w:r>
      <w:r w:rsidR="00B53EE6" w:rsidRPr="00085A58">
        <w:rPr>
          <w:b/>
          <w:sz w:val="28"/>
          <w:szCs w:val="28"/>
        </w:rPr>
        <w:t>ритери</w:t>
      </w:r>
      <w:r w:rsidRPr="00085A58">
        <w:rPr>
          <w:b/>
          <w:sz w:val="28"/>
          <w:szCs w:val="28"/>
        </w:rPr>
        <w:t>ев и шкал</w:t>
      </w:r>
      <w:r w:rsidR="00CD5596" w:rsidRPr="00085A58">
        <w:rPr>
          <w:b/>
          <w:sz w:val="28"/>
          <w:szCs w:val="28"/>
        </w:rPr>
        <w:t>ы</w:t>
      </w:r>
      <w:r w:rsidR="00B53EE6" w:rsidRPr="00085A58">
        <w:rPr>
          <w:b/>
          <w:sz w:val="28"/>
          <w:szCs w:val="28"/>
        </w:rPr>
        <w:t xml:space="preserve"> оценивания учебной деятельности обучающихся  и  ее результатов </w:t>
      </w:r>
      <w:r w:rsidR="00B53EE6" w:rsidRPr="00085A58">
        <w:rPr>
          <w:b/>
          <w:sz w:val="28"/>
          <w:szCs w:val="28"/>
          <w:u w:val="single"/>
        </w:rPr>
        <w:t>по ГИА</w:t>
      </w:r>
      <w:r w:rsidR="00636972" w:rsidRPr="00085A58">
        <w:rPr>
          <w:b/>
          <w:sz w:val="28"/>
          <w:szCs w:val="28"/>
          <w:u w:val="single"/>
        </w:rPr>
        <w:t xml:space="preserve"> </w:t>
      </w:r>
      <w:r w:rsidR="00636972" w:rsidRPr="00085A58">
        <w:rPr>
          <w:b/>
          <w:sz w:val="28"/>
          <w:szCs w:val="28"/>
        </w:rPr>
        <w:t>(государственный экзамен)</w:t>
      </w:r>
      <w:r w:rsidRPr="00085A58">
        <w:rPr>
          <w:b/>
          <w:sz w:val="28"/>
          <w:szCs w:val="28"/>
        </w:rPr>
        <w:t>:</w:t>
      </w:r>
    </w:p>
    <w:p w:rsidR="005679E2" w:rsidRPr="00085A58" w:rsidRDefault="005679E2" w:rsidP="007139A5">
      <w:pPr>
        <w:jc w:val="center"/>
        <w:rPr>
          <w:b/>
          <w:sz w:val="28"/>
          <w:szCs w:val="28"/>
          <w:u w:val="single"/>
        </w:rPr>
      </w:pPr>
    </w:p>
    <w:p w:rsidR="007139A5" w:rsidRPr="00085A58" w:rsidRDefault="006A5092" w:rsidP="006A5092">
      <w:pPr>
        <w:jc w:val="right"/>
      </w:pPr>
      <w:r w:rsidRPr="00085A58">
        <w:t>Таблица 4.</w:t>
      </w:r>
      <w:r w:rsidR="00E2778C" w:rsidRPr="00085A58">
        <w:t>5</w:t>
      </w:r>
      <w:r w:rsidRPr="00085A5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6857"/>
      </w:tblGrid>
      <w:tr w:rsidR="003A1897" w:rsidRPr="00085A58" w:rsidTr="00BB3A99">
        <w:tc>
          <w:tcPr>
            <w:tcW w:w="2508" w:type="dxa"/>
          </w:tcPr>
          <w:p w:rsidR="003A1897" w:rsidRPr="00085A58" w:rsidRDefault="007139A5" w:rsidP="007139A5">
            <w:pPr>
              <w:autoSpaceDE w:val="0"/>
              <w:autoSpaceDN w:val="0"/>
              <w:adjustRightInd w:val="0"/>
              <w:jc w:val="center"/>
              <w:rPr>
                <w:color w:val="000000"/>
              </w:rPr>
            </w:pPr>
            <w:r w:rsidRPr="00085A58">
              <w:rPr>
                <w:color w:val="000000"/>
              </w:rPr>
              <w:t>Шкала оцен</w:t>
            </w:r>
            <w:r w:rsidR="00952583" w:rsidRPr="00085A58">
              <w:rPr>
                <w:color w:val="000000"/>
              </w:rPr>
              <w:t>ивания</w:t>
            </w:r>
          </w:p>
          <w:p w:rsidR="003A1897" w:rsidRPr="00085A58" w:rsidRDefault="003A1897" w:rsidP="007139A5">
            <w:pPr>
              <w:jc w:val="center"/>
            </w:pPr>
          </w:p>
        </w:tc>
        <w:tc>
          <w:tcPr>
            <w:tcW w:w="7320" w:type="dxa"/>
          </w:tcPr>
          <w:p w:rsidR="003A1897" w:rsidRPr="00085A58" w:rsidRDefault="003A1897" w:rsidP="00952583">
            <w:pPr>
              <w:autoSpaceDE w:val="0"/>
              <w:autoSpaceDN w:val="0"/>
              <w:adjustRightInd w:val="0"/>
              <w:jc w:val="center"/>
              <w:rPr>
                <w:color w:val="000000"/>
              </w:rPr>
            </w:pPr>
            <w:r w:rsidRPr="00085A58">
              <w:rPr>
                <w:color w:val="000000"/>
              </w:rPr>
              <w:t>Критери</w:t>
            </w:r>
            <w:r w:rsidR="00D17339" w:rsidRPr="00085A58">
              <w:rPr>
                <w:color w:val="000000"/>
              </w:rPr>
              <w:t>и</w:t>
            </w:r>
            <w:r w:rsidRPr="00085A58">
              <w:rPr>
                <w:color w:val="000000"/>
              </w:rPr>
              <w:t xml:space="preserve"> оцен</w:t>
            </w:r>
            <w:r w:rsidR="00952583" w:rsidRPr="00085A58">
              <w:rPr>
                <w:color w:val="000000"/>
              </w:rPr>
              <w:t>ивания</w:t>
            </w:r>
          </w:p>
        </w:tc>
      </w:tr>
      <w:tr w:rsidR="003A1897" w:rsidRPr="00085A58" w:rsidTr="00BB3A99">
        <w:tc>
          <w:tcPr>
            <w:tcW w:w="2508" w:type="dxa"/>
          </w:tcPr>
          <w:p w:rsidR="003A1897" w:rsidRPr="00085A58" w:rsidRDefault="003A1897" w:rsidP="003A1897">
            <w:pPr>
              <w:jc w:val="both"/>
            </w:pPr>
            <w:r w:rsidRPr="00085A58">
              <w:t>«Отлично»</w:t>
            </w:r>
          </w:p>
          <w:p w:rsidR="003A1897" w:rsidRPr="00085A58" w:rsidRDefault="003A1897" w:rsidP="003A1897">
            <w:pPr>
              <w:jc w:val="both"/>
            </w:pPr>
            <w:r w:rsidRPr="00085A58">
              <w:t>(80-100 баллов)</w:t>
            </w:r>
          </w:p>
        </w:tc>
        <w:tc>
          <w:tcPr>
            <w:tcW w:w="7320" w:type="dxa"/>
          </w:tcPr>
          <w:p w:rsidR="003A1897" w:rsidRPr="00085A58" w:rsidRDefault="007D14F8" w:rsidP="007D14F8">
            <w:pPr>
              <w:autoSpaceDE w:val="0"/>
              <w:autoSpaceDN w:val="0"/>
              <w:adjustRightInd w:val="0"/>
              <w:rPr>
                <w:color w:val="000000"/>
              </w:rPr>
            </w:pPr>
            <w:r w:rsidRPr="00085A58">
              <w:rPr>
                <w:color w:val="000000"/>
              </w:rPr>
              <w:t>Обучающийся</w:t>
            </w:r>
            <w:r w:rsidR="003A1897" w:rsidRPr="00085A58">
              <w:rPr>
                <w:color w:val="000000"/>
              </w:rPr>
              <w:t xml:space="preserve"> показывает высокий уровень компетентности, знаний программного материала, учебной литературы, раскрывает не только основные понятия, но и анализирует их с точки зрения различных подходов. Ответы на поставленные вопросы в билете излагаются логично, последовательно и не требуют дополнительных пояснений. Всесторонне и глубоко раскрываются теоретические вопросы, определяющие причинно-следственные связи. </w:t>
            </w:r>
            <w:r w:rsidRPr="00085A58">
              <w:rPr>
                <w:color w:val="000000"/>
              </w:rPr>
              <w:t>Обучающийся</w:t>
            </w:r>
            <w:r w:rsidR="003A1897" w:rsidRPr="00085A58">
              <w:rPr>
                <w:color w:val="000000"/>
              </w:rPr>
              <w:t xml:space="preserve"> показывает не только высокий уровень теоретических знаний по вопросам, включенным в итоговый государственный экзамен по направлению подготовки, но и видит междисциплинарные связи. Профессионально, грамотно, последовательно, хорошим языком четко излагает материал, аргументированно формулирует выводы. На вопросы членов комиссии отвечает кратко, аргументировано, уверенно, по существу. </w:t>
            </w:r>
            <w:r w:rsidR="00CD5596" w:rsidRPr="00085A58">
              <w:rPr>
                <w:color w:val="000000"/>
              </w:rPr>
              <w:t>Свободно владеет профессиональной терминологией в определенной предметной области. Адекватно понимает термины и категории изучаемой науки.</w:t>
            </w:r>
          </w:p>
        </w:tc>
      </w:tr>
      <w:tr w:rsidR="003A1897" w:rsidRPr="00085A58" w:rsidTr="00BB3A99">
        <w:tc>
          <w:tcPr>
            <w:tcW w:w="2508" w:type="dxa"/>
          </w:tcPr>
          <w:p w:rsidR="003A1897" w:rsidRPr="00085A58" w:rsidRDefault="003A1897" w:rsidP="003A1897">
            <w:pPr>
              <w:jc w:val="both"/>
            </w:pPr>
            <w:r w:rsidRPr="00085A58">
              <w:t>«Хорошо»</w:t>
            </w:r>
          </w:p>
          <w:p w:rsidR="003A1897" w:rsidRPr="00085A58" w:rsidRDefault="003A1897" w:rsidP="003A1897">
            <w:pPr>
              <w:jc w:val="both"/>
            </w:pPr>
            <w:r w:rsidRPr="00085A58">
              <w:t>(60-79 баллов)</w:t>
            </w:r>
          </w:p>
        </w:tc>
        <w:tc>
          <w:tcPr>
            <w:tcW w:w="7320" w:type="dxa"/>
          </w:tcPr>
          <w:p w:rsidR="003A1897" w:rsidRPr="00085A58" w:rsidRDefault="007D14F8" w:rsidP="007D14F8">
            <w:pPr>
              <w:autoSpaceDE w:val="0"/>
              <w:autoSpaceDN w:val="0"/>
              <w:adjustRightInd w:val="0"/>
              <w:rPr>
                <w:color w:val="000000"/>
              </w:rPr>
            </w:pPr>
            <w:r w:rsidRPr="00085A58">
              <w:rPr>
                <w:color w:val="000000"/>
              </w:rPr>
              <w:t>Обучающийся</w:t>
            </w:r>
            <w:r w:rsidR="003A1897" w:rsidRPr="00085A58">
              <w:rPr>
                <w:color w:val="000000"/>
              </w:rPr>
              <w:t xml:space="preserve"> показывает достаточный уровень компетентности, знания лекционного материала, учебной и методической литературы. Уверенно и профессионально, грамотным языком, ясно, четко и понятно излагает состояние и суть вопроса, но при ответе допускает несущественные погрешности. </w:t>
            </w:r>
            <w:r w:rsidRPr="00085A58">
              <w:rPr>
                <w:color w:val="000000"/>
              </w:rPr>
              <w:t>Обучающийся</w:t>
            </w:r>
            <w:r w:rsidR="003A1897" w:rsidRPr="00085A58">
              <w:rPr>
                <w:color w:val="000000"/>
              </w:rPr>
              <w:t xml:space="preserve"> показывает достаточный уровень профессиональных знаний, свободно оперирует понятиями, методами исследований в профессиональной области, имеет представление: о междисциплинарных связях, умеет анализировать практические ситуации, но допускает некоторые погрешности. Ответ построен логично, материал излагается </w:t>
            </w:r>
            <w:r w:rsidR="003A1897" w:rsidRPr="00085A58">
              <w:rPr>
                <w:color w:val="000000"/>
              </w:rPr>
              <w:lastRenderedPageBreak/>
              <w:t xml:space="preserve">хорошим языком, привлекается информативный и иллюстрированный материал, но при ответе допускает некоторые неточности. Вопросы, задаваемые членами государственной аттестационной комиссии, не вызывают существенных затруднений. Демонстрируется умение анализировать и применять эмпирический материал при анализе, однако не все выводы носят аргументированный и доказательный характер. Нормы литературной речи соблюдаются. </w:t>
            </w:r>
            <w:r w:rsidR="00CA7623" w:rsidRPr="00085A58">
              <w:rPr>
                <w:color w:val="000000"/>
              </w:rPr>
              <w:t>Хорошо владеет профессиональной терминологией в определенной предметной области. Адекватно понимает термины и категории изучаемой науки.</w:t>
            </w:r>
          </w:p>
        </w:tc>
      </w:tr>
      <w:tr w:rsidR="003A1897" w:rsidRPr="00085A58" w:rsidTr="00BB3A99">
        <w:tc>
          <w:tcPr>
            <w:tcW w:w="2508" w:type="dxa"/>
          </w:tcPr>
          <w:p w:rsidR="003A1897" w:rsidRPr="00085A58" w:rsidRDefault="003A1897" w:rsidP="003A1897">
            <w:pPr>
              <w:jc w:val="both"/>
            </w:pPr>
            <w:r w:rsidRPr="00085A58">
              <w:lastRenderedPageBreak/>
              <w:t>«Удовлетворительно»</w:t>
            </w:r>
          </w:p>
          <w:p w:rsidR="003A1897" w:rsidRPr="00085A58" w:rsidRDefault="003A1897" w:rsidP="003A1897">
            <w:pPr>
              <w:jc w:val="both"/>
            </w:pPr>
            <w:r w:rsidRPr="00085A58">
              <w:t>(40-59 баллов)</w:t>
            </w:r>
          </w:p>
        </w:tc>
        <w:tc>
          <w:tcPr>
            <w:tcW w:w="7320" w:type="dxa"/>
          </w:tcPr>
          <w:p w:rsidR="003A1897" w:rsidRPr="00085A58" w:rsidRDefault="007D14F8" w:rsidP="007D14F8">
            <w:pPr>
              <w:autoSpaceDE w:val="0"/>
              <w:autoSpaceDN w:val="0"/>
              <w:adjustRightInd w:val="0"/>
              <w:rPr>
                <w:color w:val="000000"/>
              </w:rPr>
            </w:pPr>
            <w:r w:rsidRPr="00085A58">
              <w:rPr>
                <w:color w:val="000000"/>
              </w:rPr>
              <w:t>Обучающийся</w:t>
            </w:r>
            <w:r w:rsidR="003A1897" w:rsidRPr="00085A58">
              <w:rPr>
                <w:color w:val="000000"/>
              </w:rPr>
              <w:t xml:space="preserve"> показывает достаточные знания учебного и лекционного материала, но при ответе отсутствует должная связь между анализом, аргументацией и выводами. Допускаются нарушения в последовательности изложения. На поставленные членами государственной аттестационной комиссии вопросы отвечает неуверенно, допускает погрешности. </w:t>
            </w:r>
            <w:r w:rsidRPr="00085A58">
              <w:rPr>
                <w:color w:val="000000"/>
              </w:rPr>
              <w:t>Обучающийся</w:t>
            </w:r>
            <w:r w:rsidR="003A1897" w:rsidRPr="00085A58">
              <w:rPr>
                <w:color w:val="000000"/>
              </w:rPr>
              <w:t xml:space="preserve"> владеет практическими навыками, привлекает иллюстративный материал, но чувствует себя неуверенно при анализе междисциплинарных связей. В ответе не всегда присутствует логика, аргументы привлекаются недостаточно веские. На поставленные государственной аттестационной комиссией вопросы затрудняется с ответами, показывает недостаточно глубокие знания. </w:t>
            </w:r>
            <w:r w:rsidR="00CA7623" w:rsidRPr="00085A58">
              <w:rPr>
                <w:color w:val="000000"/>
              </w:rPr>
              <w:t>Профессиональной терминологией владеет в недостаточной степени. Категории и термины изучаемой науки понимает не в полной мере.</w:t>
            </w:r>
          </w:p>
        </w:tc>
      </w:tr>
      <w:tr w:rsidR="003A1897" w:rsidRPr="00085A58" w:rsidTr="00BB3A99">
        <w:tc>
          <w:tcPr>
            <w:tcW w:w="2508" w:type="dxa"/>
          </w:tcPr>
          <w:p w:rsidR="003A1897" w:rsidRPr="00085A58" w:rsidRDefault="003A1897" w:rsidP="003A1897">
            <w:pPr>
              <w:jc w:val="both"/>
            </w:pPr>
            <w:r w:rsidRPr="00085A58">
              <w:t>«Неудовлетворительно»</w:t>
            </w:r>
          </w:p>
          <w:p w:rsidR="003A1897" w:rsidRPr="00085A58" w:rsidRDefault="003A1897" w:rsidP="003A1897">
            <w:pPr>
              <w:jc w:val="both"/>
            </w:pPr>
            <w:r w:rsidRPr="00085A58">
              <w:t>(1-39 баллов)</w:t>
            </w:r>
          </w:p>
        </w:tc>
        <w:tc>
          <w:tcPr>
            <w:tcW w:w="7320" w:type="dxa"/>
          </w:tcPr>
          <w:p w:rsidR="003A1897" w:rsidRPr="00085A58" w:rsidRDefault="007D14F8" w:rsidP="007D14F8">
            <w:pPr>
              <w:autoSpaceDE w:val="0"/>
              <w:autoSpaceDN w:val="0"/>
              <w:adjustRightInd w:val="0"/>
              <w:rPr>
                <w:color w:val="000000"/>
              </w:rPr>
            </w:pPr>
            <w:r w:rsidRPr="00085A58">
              <w:rPr>
                <w:color w:val="000000"/>
              </w:rPr>
              <w:t>Обучающийся</w:t>
            </w:r>
            <w:r w:rsidR="003A1897" w:rsidRPr="00085A58">
              <w:rPr>
                <w:color w:val="000000"/>
              </w:rPr>
              <w:t xml:space="preserve"> показывает слабые знания лекционного материала, учебной литературы, низкий уровень компетентности в своей профессиональной области, неуверенное изложение вопроса. Материал излагается непоследовательно, сбивчиво, не представляет определенной системы знаний. </w:t>
            </w:r>
            <w:r w:rsidRPr="00085A58">
              <w:rPr>
                <w:color w:val="000000"/>
              </w:rPr>
              <w:t>Обучающийся</w:t>
            </w:r>
            <w:r w:rsidR="003A1897" w:rsidRPr="00085A58">
              <w:rPr>
                <w:color w:val="000000"/>
              </w:rPr>
              <w:t xml:space="preserve"> показывает слабый уровень профессиональных знаний, затрудняется при анализе практических ситуаций. Не может привести примеры из профессиональной области. Неуверенно и логически непоследовательно излагает материал. Неправильно отвечает на поставленные членами государственной аттестационной комиссии вопросы или затрудняется с ответом. </w:t>
            </w:r>
            <w:r w:rsidR="006F2BA3" w:rsidRPr="00085A58">
              <w:rPr>
                <w:color w:val="000000"/>
              </w:rPr>
              <w:t>Профессиональной терминологией не владеет, термины и категории изучаемой науки понимает неадекватно.</w:t>
            </w:r>
          </w:p>
        </w:tc>
      </w:tr>
      <w:tr w:rsidR="003A1897" w:rsidRPr="00085A58" w:rsidTr="00BB3A99">
        <w:tc>
          <w:tcPr>
            <w:tcW w:w="2508" w:type="dxa"/>
          </w:tcPr>
          <w:p w:rsidR="003A1897" w:rsidRPr="00085A58" w:rsidRDefault="00F76F8C" w:rsidP="003A1897">
            <w:pPr>
              <w:jc w:val="both"/>
            </w:pPr>
            <w:r w:rsidRPr="00085A58">
              <w:t xml:space="preserve">0 </w:t>
            </w:r>
            <w:r w:rsidR="003A1897" w:rsidRPr="00085A58">
              <w:t xml:space="preserve"> баллов</w:t>
            </w:r>
          </w:p>
        </w:tc>
        <w:tc>
          <w:tcPr>
            <w:tcW w:w="7320" w:type="dxa"/>
          </w:tcPr>
          <w:p w:rsidR="003A1897" w:rsidRPr="00085A58" w:rsidRDefault="003A1897" w:rsidP="003A1897">
            <w:pPr>
              <w:autoSpaceDE w:val="0"/>
              <w:autoSpaceDN w:val="0"/>
              <w:adjustRightInd w:val="0"/>
              <w:rPr>
                <w:color w:val="000000"/>
              </w:rPr>
            </w:pPr>
            <w:r w:rsidRPr="00085A58">
              <w:rPr>
                <w:color w:val="000000"/>
              </w:rPr>
              <w:t>Обучающийся не явился</w:t>
            </w:r>
          </w:p>
        </w:tc>
      </w:tr>
    </w:tbl>
    <w:p w:rsidR="003A1897" w:rsidRPr="00085A58" w:rsidRDefault="003A1897" w:rsidP="00A84F39">
      <w:pPr>
        <w:jc w:val="both"/>
      </w:pPr>
    </w:p>
    <w:p w:rsidR="00100A4B" w:rsidRPr="00085A58" w:rsidRDefault="00100A4B" w:rsidP="00A84F39">
      <w:pPr>
        <w:jc w:val="both"/>
      </w:pPr>
    </w:p>
    <w:p w:rsidR="00100A4B" w:rsidRPr="00085A58" w:rsidRDefault="00CD5596" w:rsidP="00100A4B">
      <w:pPr>
        <w:jc w:val="center"/>
        <w:rPr>
          <w:b/>
          <w:sz w:val="28"/>
          <w:szCs w:val="28"/>
          <w:u w:val="single"/>
        </w:rPr>
      </w:pPr>
      <w:r w:rsidRPr="00085A58">
        <w:rPr>
          <w:b/>
          <w:sz w:val="28"/>
          <w:szCs w:val="28"/>
        </w:rPr>
        <w:t>Пример к</w:t>
      </w:r>
      <w:r w:rsidR="00100A4B" w:rsidRPr="00085A58">
        <w:rPr>
          <w:b/>
          <w:sz w:val="28"/>
          <w:szCs w:val="28"/>
        </w:rPr>
        <w:t>ритери</w:t>
      </w:r>
      <w:r w:rsidRPr="00085A58">
        <w:rPr>
          <w:b/>
          <w:sz w:val="28"/>
          <w:szCs w:val="28"/>
        </w:rPr>
        <w:t>ев и шкалы</w:t>
      </w:r>
      <w:r w:rsidR="00100A4B" w:rsidRPr="00085A58">
        <w:rPr>
          <w:b/>
          <w:sz w:val="28"/>
          <w:szCs w:val="28"/>
        </w:rPr>
        <w:t xml:space="preserve"> оценивания учебной деятельности обучающихся  и  ее результатов </w:t>
      </w:r>
      <w:r w:rsidR="00100A4B" w:rsidRPr="00085A58">
        <w:rPr>
          <w:b/>
          <w:sz w:val="28"/>
          <w:szCs w:val="28"/>
          <w:u w:val="single"/>
        </w:rPr>
        <w:t xml:space="preserve">по ГИА  </w:t>
      </w:r>
      <w:r w:rsidR="00100A4B" w:rsidRPr="00085A58">
        <w:rPr>
          <w:b/>
          <w:sz w:val="28"/>
          <w:szCs w:val="28"/>
        </w:rPr>
        <w:t>(выпускная квалификационная работа)</w:t>
      </w:r>
    </w:p>
    <w:p w:rsidR="00100A4B" w:rsidRPr="00085A58" w:rsidRDefault="00100A4B" w:rsidP="00100A4B">
      <w:pPr>
        <w:jc w:val="right"/>
      </w:pPr>
      <w:r w:rsidRPr="00085A58">
        <w:t>Таблица 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6857"/>
      </w:tblGrid>
      <w:tr w:rsidR="00100A4B" w:rsidRPr="00085A58" w:rsidTr="00EA60CD">
        <w:tc>
          <w:tcPr>
            <w:tcW w:w="2714" w:type="dxa"/>
          </w:tcPr>
          <w:p w:rsidR="00100A4B" w:rsidRPr="00085A58" w:rsidRDefault="00100A4B" w:rsidP="00EA60CD">
            <w:pPr>
              <w:autoSpaceDE w:val="0"/>
              <w:autoSpaceDN w:val="0"/>
              <w:adjustRightInd w:val="0"/>
              <w:jc w:val="center"/>
              <w:rPr>
                <w:color w:val="000000"/>
              </w:rPr>
            </w:pPr>
            <w:r w:rsidRPr="00085A58">
              <w:rPr>
                <w:color w:val="000000"/>
              </w:rPr>
              <w:t>Шкал</w:t>
            </w:r>
            <w:r w:rsidR="008F1402" w:rsidRPr="00085A58">
              <w:rPr>
                <w:color w:val="000000"/>
              </w:rPr>
              <w:t>а</w:t>
            </w:r>
            <w:r w:rsidRPr="00085A58">
              <w:rPr>
                <w:color w:val="000000"/>
              </w:rPr>
              <w:t xml:space="preserve"> оцен</w:t>
            </w:r>
            <w:r w:rsidR="00B9269E" w:rsidRPr="00085A58">
              <w:rPr>
                <w:color w:val="000000"/>
              </w:rPr>
              <w:t>ивания</w:t>
            </w:r>
          </w:p>
          <w:p w:rsidR="00100A4B" w:rsidRPr="00085A58" w:rsidRDefault="00100A4B" w:rsidP="00EA60CD">
            <w:pPr>
              <w:jc w:val="center"/>
            </w:pPr>
          </w:p>
        </w:tc>
        <w:tc>
          <w:tcPr>
            <w:tcW w:w="6857" w:type="dxa"/>
          </w:tcPr>
          <w:p w:rsidR="00100A4B" w:rsidRPr="00085A58" w:rsidRDefault="00100A4B" w:rsidP="00B9269E">
            <w:pPr>
              <w:autoSpaceDE w:val="0"/>
              <w:autoSpaceDN w:val="0"/>
              <w:adjustRightInd w:val="0"/>
              <w:jc w:val="center"/>
              <w:rPr>
                <w:color w:val="000000"/>
              </w:rPr>
            </w:pPr>
            <w:r w:rsidRPr="00085A58">
              <w:rPr>
                <w:color w:val="000000"/>
              </w:rPr>
              <w:t>Критери</w:t>
            </w:r>
            <w:r w:rsidR="00B9269E" w:rsidRPr="00085A58">
              <w:rPr>
                <w:color w:val="000000"/>
              </w:rPr>
              <w:t>и</w:t>
            </w:r>
            <w:r w:rsidRPr="00085A58">
              <w:rPr>
                <w:color w:val="000000"/>
              </w:rPr>
              <w:t xml:space="preserve"> оцен</w:t>
            </w:r>
            <w:r w:rsidR="00B9269E" w:rsidRPr="00085A58">
              <w:rPr>
                <w:color w:val="000000"/>
              </w:rPr>
              <w:t>ивания</w:t>
            </w:r>
          </w:p>
        </w:tc>
      </w:tr>
      <w:tr w:rsidR="00100A4B" w:rsidRPr="00085A58" w:rsidTr="00EA60CD">
        <w:tc>
          <w:tcPr>
            <w:tcW w:w="2714" w:type="dxa"/>
          </w:tcPr>
          <w:p w:rsidR="00100A4B" w:rsidRPr="00085A58" w:rsidRDefault="00100A4B" w:rsidP="00EA60CD">
            <w:pPr>
              <w:jc w:val="both"/>
            </w:pPr>
            <w:r w:rsidRPr="00085A58">
              <w:t>«Отлично»</w:t>
            </w:r>
          </w:p>
          <w:p w:rsidR="00100A4B" w:rsidRPr="00085A58" w:rsidRDefault="00100A4B" w:rsidP="00EA60CD">
            <w:pPr>
              <w:jc w:val="both"/>
            </w:pPr>
            <w:r w:rsidRPr="00085A58">
              <w:t>(80-100 баллов)</w:t>
            </w:r>
          </w:p>
        </w:tc>
        <w:tc>
          <w:tcPr>
            <w:tcW w:w="6857" w:type="dxa"/>
          </w:tcPr>
          <w:p w:rsidR="00100A4B" w:rsidRPr="00085A58" w:rsidRDefault="00100A4B" w:rsidP="00EA60CD">
            <w:pPr>
              <w:rPr>
                <w:color w:val="000000"/>
              </w:rPr>
            </w:pPr>
            <w:r w:rsidRPr="00085A58">
              <w:rPr>
                <w:color w:val="000000"/>
              </w:rPr>
              <w:t xml:space="preserve">Содержание работы полностью соответствует направлению подготовки (специальности) и теме работы. Наличие глубокого </w:t>
            </w:r>
            <w:r w:rsidRPr="00085A58">
              <w:rPr>
                <w:color w:val="000000"/>
              </w:rPr>
              <w:lastRenderedPageBreak/>
              <w:t>теоретического основания, детальной проработки выдвинутой цели, логичности изложения, полноты и высокой обоснованности содержащихся в работе положений и выводов, широкой эрудиции и аргументированности выводов обучающегося. ВКР посвящена актуальной и практически значимой теме.</w:t>
            </w:r>
          </w:p>
          <w:p w:rsidR="00100A4B" w:rsidRPr="00085A58" w:rsidRDefault="00100A4B" w:rsidP="00EA60CD">
            <w:pPr>
              <w:rPr>
                <w:color w:val="000000"/>
              </w:rPr>
            </w:pPr>
            <w:r w:rsidRPr="00085A58">
              <w:rPr>
                <w:color w:val="000000"/>
              </w:rPr>
              <w:t>Работа обладает ярко выраженным системным характером. Отчетливо выделена цель и грамотно сформулированы задачи  исследования. Раскрыта актуальность темы исследования. Выводы логичны, соответствуют целям и задачам работы. Работа имеет высокую научно-методическую, или практическую значимость. В работе представлен самостоятельный анализ степени теоретического исследования проблемы, различных подходов к ее решению.</w:t>
            </w:r>
          </w:p>
          <w:p w:rsidR="00100A4B" w:rsidRPr="00085A58" w:rsidRDefault="00100A4B" w:rsidP="00EA60CD">
            <w:pPr>
              <w:rPr>
                <w:color w:val="000000"/>
              </w:rPr>
            </w:pPr>
            <w:r w:rsidRPr="00085A58">
              <w:rPr>
                <w:color w:val="000000"/>
              </w:rPr>
              <w:t>При обсуждении результатов исследовани</w:t>
            </w:r>
            <w:r w:rsidR="0091662D" w:rsidRPr="00085A58">
              <w:rPr>
                <w:color w:val="000000"/>
              </w:rPr>
              <w:t>я/проекта</w:t>
            </w:r>
            <w:r w:rsidRPr="00085A58">
              <w:rPr>
                <w:color w:val="000000"/>
              </w:rPr>
              <w:t xml:space="preserve"> обучающийся самостоятельно осмысливает результаты, умеет сравнить и сопоставить их с уже известными фактами, имеющимися в литературе. В работе широко используются материалы исследования</w:t>
            </w:r>
            <w:r w:rsidR="0091662D" w:rsidRPr="00085A58">
              <w:rPr>
                <w:color w:val="000000"/>
              </w:rPr>
              <w:t>/проекта</w:t>
            </w:r>
            <w:r w:rsidRPr="00085A58">
              <w:rPr>
                <w:color w:val="000000"/>
              </w:rPr>
              <w:t>, проведенного автором самостоятельно или в составе группы.</w:t>
            </w:r>
          </w:p>
          <w:p w:rsidR="00100A4B" w:rsidRPr="00085A58" w:rsidRDefault="00100A4B" w:rsidP="00EA60CD">
            <w:pPr>
              <w:rPr>
                <w:color w:val="000000"/>
              </w:rPr>
            </w:pPr>
            <w:r w:rsidRPr="00085A58">
              <w:rPr>
                <w:color w:val="000000"/>
              </w:rPr>
              <w:t>Обучающийся полностью справился с индивидуальным заданием на ВКР, выполнив все этапы задания, и представил работу к защите. Обучающийся свободно ориентируется по материалу ВКР и дает развернутые и полные ответы на вопросы членов ГЭК.</w:t>
            </w:r>
            <w:r w:rsidR="0088605B" w:rsidRPr="00085A58">
              <w:rPr>
                <w:color w:val="000000"/>
              </w:rPr>
              <w:t xml:space="preserve"> Свободно владеет профессиональной терминологией в определенной предметной области. Адекватно понимает термины и категории изучаемой науки.</w:t>
            </w:r>
          </w:p>
          <w:p w:rsidR="00100A4B" w:rsidRPr="00085A58" w:rsidRDefault="00100A4B" w:rsidP="00EA60CD">
            <w:pPr>
              <w:rPr>
                <w:color w:val="000000"/>
              </w:rPr>
            </w:pPr>
            <w:r w:rsidRPr="00085A58">
              <w:rPr>
                <w:color w:val="000000"/>
              </w:rPr>
              <w:t>Стиль изложения научный с корректными ссылками на источники. Обучающийся уверенно излага</w:t>
            </w:r>
            <w:r w:rsidR="003F79FD" w:rsidRPr="00085A58">
              <w:rPr>
                <w:color w:val="000000"/>
              </w:rPr>
              <w:t>ет</w:t>
            </w:r>
            <w:r w:rsidRPr="00085A58">
              <w:rPr>
                <w:color w:val="000000"/>
              </w:rPr>
              <w:t xml:space="preserve"> результаты исследования</w:t>
            </w:r>
            <w:r w:rsidR="0091662D" w:rsidRPr="00085A58">
              <w:rPr>
                <w:color w:val="000000"/>
              </w:rPr>
              <w:t>/проекта</w:t>
            </w:r>
            <w:r w:rsidRPr="00085A58">
              <w:rPr>
                <w:color w:val="000000"/>
              </w:rPr>
              <w:t xml:space="preserve"> и представ</w:t>
            </w:r>
            <w:r w:rsidR="003F79FD" w:rsidRPr="00085A58">
              <w:rPr>
                <w:color w:val="000000"/>
              </w:rPr>
              <w:t>ляет</w:t>
            </w:r>
            <w:r w:rsidRPr="00085A58">
              <w:rPr>
                <w:color w:val="000000"/>
              </w:rPr>
              <w:t xml:space="preserve"> презентацию в  полной мере отражающую суть ВКР.</w:t>
            </w:r>
          </w:p>
          <w:p w:rsidR="00100A4B" w:rsidRPr="00085A58" w:rsidRDefault="00100A4B" w:rsidP="00EA60CD">
            <w:pPr>
              <w:rPr>
                <w:color w:val="000000"/>
              </w:rPr>
            </w:pPr>
            <w:r w:rsidRPr="00085A58">
              <w:rPr>
                <w:color w:val="000000"/>
              </w:rPr>
              <w:t>Оформление и структура работы соответствуют требованиям.</w:t>
            </w:r>
          </w:p>
          <w:p w:rsidR="00100A4B" w:rsidRPr="00085A58" w:rsidRDefault="00100A4B" w:rsidP="00EA60CD">
            <w:pPr>
              <w:rPr>
                <w:color w:val="000000"/>
              </w:rPr>
            </w:pPr>
            <w:r w:rsidRPr="00085A58">
              <w:rPr>
                <w:color w:val="000000"/>
              </w:rPr>
              <w:t xml:space="preserve">Использовано оптимальное количество  литературы и источников по теме работы.  </w:t>
            </w:r>
          </w:p>
        </w:tc>
      </w:tr>
      <w:tr w:rsidR="00100A4B" w:rsidRPr="00085A58" w:rsidTr="00EA60CD">
        <w:tc>
          <w:tcPr>
            <w:tcW w:w="2714" w:type="dxa"/>
          </w:tcPr>
          <w:p w:rsidR="00100A4B" w:rsidRPr="00085A58" w:rsidRDefault="00100A4B" w:rsidP="00EA60CD">
            <w:pPr>
              <w:jc w:val="both"/>
            </w:pPr>
            <w:r w:rsidRPr="00085A58">
              <w:lastRenderedPageBreak/>
              <w:t>«Хорошо»</w:t>
            </w:r>
          </w:p>
          <w:p w:rsidR="00100A4B" w:rsidRPr="00085A58" w:rsidRDefault="00100A4B" w:rsidP="00EA60CD">
            <w:pPr>
              <w:jc w:val="both"/>
            </w:pPr>
            <w:r w:rsidRPr="00085A58">
              <w:t>(60-79 баллов)</w:t>
            </w:r>
          </w:p>
        </w:tc>
        <w:tc>
          <w:tcPr>
            <w:tcW w:w="6857" w:type="dxa"/>
          </w:tcPr>
          <w:p w:rsidR="00100A4B" w:rsidRPr="00085A58" w:rsidRDefault="00100A4B" w:rsidP="00EA60CD">
            <w:pPr>
              <w:rPr>
                <w:color w:val="000000"/>
              </w:rPr>
            </w:pPr>
            <w:r w:rsidRPr="00085A58">
              <w:rPr>
                <w:color w:val="000000"/>
              </w:rPr>
              <w:t xml:space="preserve">Содержание работы полностью соответствует направлению подготовки (специальности) и </w:t>
            </w:r>
            <w:r w:rsidR="003F79FD" w:rsidRPr="00085A58">
              <w:rPr>
                <w:color w:val="000000"/>
              </w:rPr>
              <w:t xml:space="preserve">заявленной </w:t>
            </w:r>
            <w:r w:rsidRPr="00085A58">
              <w:rPr>
                <w:color w:val="000000"/>
              </w:rPr>
              <w:t>теме работы. Наличие достаточной проработки выдвинут</w:t>
            </w:r>
            <w:r w:rsidR="003F79FD" w:rsidRPr="00085A58">
              <w:rPr>
                <w:color w:val="000000"/>
              </w:rPr>
              <w:t>ых</w:t>
            </w:r>
            <w:r w:rsidRPr="00085A58">
              <w:rPr>
                <w:color w:val="000000"/>
              </w:rPr>
              <w:t xml:space="preserve"> цел</w:t>
            </w:r>
            <w:r w:rsidR="003F79FD" w:rsidRPr="00085A58">
              <w:rPr>
                <w:color w:val="000000"/>
              </w:rPr>
              <w:t>ей и задач</w:t>
            </w:r>
            <w:r w:rsidRPr="00085A58">
              <w:rPr>
                <w:color w:val="000000"/>
              </w:rPr>
              <w:t>, связность и логичность изложения, обоснованность содержащихся в работе положений и выводов, аргументированность результатов. ВКР посвящена актуальной и практически значимой теме.</w:t>
            </w:r>
          </w:p>
          <w:p w:rsidR="00100A4B" w:rsidRPr="00085A58" w:rsidRDefault="00100A4B" w:rsidP="00EA60CD">
            <w:pPr>
              <w:rPr>
                <w:color w:val="000000"/>
              </w:rPr>
            </w:pPr>
            <w:r w:rsidRPr="00085A58">
              <w:rPr>
                <w:color w:val="000000"/>
              </w:rPr>
              <w:t xml:space="preserve">В работе </w:t>
            </w:r>
            <w:r w:rsidR="003F79FD" w:rsidRPr="00085A58">
              <w:rPr>
                <w:color w:val="000000"/>
              </w:rPr>
              <w:t>четко</w:t>
            </w:r>
            <w:r w:rsidRPr="00085A58">
              <w:rPr>
                <w:color w:val="000000"/>
              </w:rPr>
              <w:t xml:space="preserve"> выделена цель и задачи исследования</w:t>
            </w:r>
            <w:r w:rsidR="0091662D" w:rsidRPr="00085A58">
              <w:rPr>
                <w:color w:val="000000"/>
              </w:rPr>
              <w:t>/проекта</w:t>
            </w:r>
            <w:r w:rsidRPr="00085A58">
              <w:rPr>
                <w:color w:val="000000"/>
              </w:rPr>
              <w:t xml:space="preserve">. </w:t>
            </w:r>
            <w:r w:rsidR="003F79FD" w:rsidRPr="00085A58">
              <w:rPr>
                <w:color w:val="000000"/>
              </w:rPr>
              <w:t xml:space="preserve">Однако </w:t>
            </w:r>
            <w:r w:rsidRPr="00085A58">
              <w:rPr>
                <w:color w:val="000000"/>
              </w:rPr>
              <w:t>Введение к ВКР недостаточно полно раскрывает актуальность темы исследования</w:t>
            </w:r>
            <w:r w:rsidR="0091662D" w:rsidRPr="00085A58">
              <w:rPr>
                <w:color w:val="000000"/>
              </w:rPr>
              <w:t>/проекта</w:t>
            </w:r>
            <w:r w:rsidRPr="00085A58">
              <w:rPr>
                <w:color w:val="000000"/>
              </w:rPr>
              <w:t>. Выводы адекватны полученным результатам, но имеют не</w:t>
            </w:r>
            <w:r w:rsidR="003F79FD" w:rsidRPr="00085A58">
              <w:rPr>
                <w:color w:val="000000"/>
              </w:rPr>
              <w:t>которые</w:t>
            </w:r>
            <w:r w:rsidRPr="00085A58">
              <w:rPr>
                <w:color w:val="000000"/>
              </w:rPr>
              <w:t xml:space="preserve"> погрешности. </w:t>
            </w:r>
          </w:p>
          <w:p w:rsidR="00100A4B" w:rsidRPr="00085A58" w:rsidRDefault="00100A4B" w:rsidP="00EA60CD">
            <w:pPr>
              <w:rPr>
                <w:color w:val="000000"/>
              </w:rPr>
            </w:pPr>
            <w:r w:rsidRPr="00085A58">
              <w:rPr>
                <w:color w:val="000000"/>
              </w:rPr>
              <w:t>При обсуждении результатов исследовани</w:t>
            </w:r>
            <w:r w:rsidR="0091662D" w:rsidRPr="00085A58">
              <w:rPr>
                <w:color w:val="000000"/>
              </w:rPr>
              <w:t>я/проекта</w:t>
            </w:r>
            <w:r w:rsidRPr="00085A58">
              <w:rPr>
                <w:color w:val="000000"/>
              </w:rPr>
              <w:t xml:space="preserve"> обучающийся самостоятельно осмысливает результаты, умеет сравнить и сопоставить их с уже известными фактами, </w:t>
            </w:r>
            <w:r w:rsidR="0091662D" w:rsidRPr="00085A58">
              <w:rPr>
                <w:color w:val="000000"/>
              </w:rPr>
              <w:t>описанными в научной литературе и практике.</w:t>
            </w:r>
          </w:p>
          <w:p w:rsidR="00100A4B" w:rsidRPr="00085A58" w:rsidRDefault="00100A4B" w:rsidP="00EA60CD">
            <w:pPr>
              <w:rPr>
                <w:color w:val="000000"/>
              </w:rPr>
            </w:pPr>
            <w:r w:rsidRPr="00085A58">
              <w:rPr>
                <w:color w:val="000000"/>
              </w:rPr>
              <w:t xml:space="preserve">Обучающийся справился с индивидуальным заданием на ВКР, выполнив все этапы задания, и представил работу к защите. Обучающийся способен дискутировать по отдельным вопросам, </w:t>
            </w:r>
            <w:r w:rsidRPr="00085A58">
              <w:rPr>
                <w:color w:val="000000"/>
              </w:rPr>
              <w:lastRenderedPageBreak/>
              <w:t>задаваемыми членами ГЭК по материалу ВКР.</w:t>
            </w:r>
            <w:r w:rsidR="00CA7623" w:rsidRPr="00085A58">
              <w:rPr>
                <w:color w:val="000000"/>
              </w:rPr>
              <w:t xml:space="preserve"> Хорошо владеет профессиональной терминологией в определенной предметной области. Адекватно понимает термины и категории изучаемой науки.</w:t>
            </w:r>
          </w:p>
          <w:p w:rsidR="00100A4B" w:rsidRPr="00085A58" w:rsidRDefault="00100A4B" w:rsidP="00EA60CD">
            <w:pPr>
              <w:rPr>
                <w:color w:val="000000"/>
              </w:rPr>
            </w:pPr>
            <w:r w:rsidRPr="00085A58">
              <w:rPr>
                <w:color w:val="000000"/>
              </w:rPr>
              <w:t>Стиль изложения научный с корректными ссылками на источники (с незначительными замечаниями). Обучающийся продемонстрировал свободное владение материалом, уверенно излагал результаты исследования, представил презентацию, в достаточной степени отражающую суть ВКР.</w:t>
            </w:r>
          </w:p>
          <w:p w:rsidR="00100A4B" w:rsidRPr="00085A58" w:rsidRDefault="00100A4B" w:rsidP="00EA60CD">
            <w:pPr>
              <w:rPr>
                <w:color w:val="000000"/>
              </w:rPr>
            </w:pPr>
            <w:r w:rsidRPr="00085A58">
              <w:rPr>
                <w:color w:val="000000"/>
              </w:rPr>
              <w:t>В оформлении и структуре работы нет грубых ошибок.</w:t>
            </w:r>
          </w:p>
          <w:p w:rsidR="00100A4B" w:rsidRPr="00085A58" w:rsidRDefault="00100A4B" w:rsidP="0091662D">
            <w:pPr>
              <w:rPr>
                <w:color w:val="000000"/>
              </w:rPr>
            </w:pPr>
            <w:r w:rsidRPr="00085A58">
              <w:rPr>
                <w:color w:val="000000"/>
              </w:rPr>
              <w:t>Использованы основная литература и источники по теме работы</w:t>
            </w:r>
            <w:r w:rsidR="0091662D" w:rsidRPr="00085A58">
              <w:rPr>
                <w:color w:val="000000"/>
              </w:rPr>
              <w:t>.</w:t>
            </w:r>
          </w:p>
        </w:tc>
      </w:tr>
      <w:tr w:rsidR="00100A4B" w:rsidRPr="00085A58" w:rsidTr="00EA60CD">
        <w:tc>
          <w:tcPr>
            <w:tcW w:w="2714" w:type="dxa"/>
          </w:tcPr>
          <w:p w:rsidR="00100A4B" w:rsidRPr="00085A58" w:rsidRDefault="00100A4B" w:rsidP="00EA60CD">
            <w:pPr>
              <w:jc w:val="both"/>
            </w:pPr>
            <w:r w:rsidRPr="00085A58">
              <w:lastRenderedPageBreak/>
              <w:t>«Удовлетворительно»</w:t>
            </w:r>
          </w:p>
          <w:p w:rsidR="00100A4B" w:rsidRPr="00085A58" w:rsidRDefault="00100A4B" w:rsidP="00EA60CD">
            <w:pPr>
              <w:jc w:val="both"/>
            </w:pPr>
            <w:r w:rsidRPr="00085A58">
              <w:t>(40-59 баллов)</w:t>
            </w:r>
          </w:p>
        </w:tc>
        <w:tc>
          <w:tcPr>
            <w:tcW w:w="6857" w:type="dxa"/>
          </w:tcPr>
          <w:p w:rsidR="00100A4B" w:rsidRPr="00085A58" w:rsidRDefault="00100A4B" w:rsidP="00EA60CD">
            <w:pPr>
              <w:rPr>
                <w:color w:val="000000"/>
              </w:rPr>
            </w:pPr>
            <w:r w:rsidRPr="00085A58">
              <w:rPr>
                <w:color w:val="000000"/>
              </w:rPr>
              <w:t xml:space="preserve">Содержание работы не полностью отражает тему работы. Представленная работа показывает недостаточность теоретического </w:t>
            </w:r>
            <w:r w:rsidR="0091662D" w:rsidRPr="00085A58">
              <w:rPr>
                <w:color w:val="000000"/>
              </w:rPr>
              <w:t>обо</w:t>
            </w:r>
            <w:r w:rsidRPr="00085A58">
              <w:rPr>
                <w:color w:val="000000"/>
              </w:rPr>
              <w:t xml:space="preserve">снования, недостаточную проработанность </w:t>
            </w:r>
            <w:r w:rsidR="0091662D" w:rsidRPr="00085A58">
              <w:rPr>
                <w:color w:val="000000"/>
              </w:rPr>
              <w:t>заявленной</w:t>
            </w:r>
            <w:r w:rsidRPr="00085A58">
              <w:rPr>
                <w:color w:val="000000"/>
              </w:rPr>
              <w:t xml:space="preserve"> цели. Актуальность темы представлена нечетко. Небрежность в изложении и оформлении. Недостаточная аргументированность выводов обучающегося. </w:t>
            </w:r>
          </w:p>
          <w:p w:rsidR="00100A4B" w:rsidRPr="00085A58" w:rsidRDefault="00100A4B" w:rsidP="00EA60CD">
            <w:pPr>
              <w:rPr>
                <w:color w:val="000000"/>
              </w:rPr>
            </w:pPr>
            <w:r w:rsidRPr="00085A58">
              <w:rPr>
                <w:color w:val="000000"/>
              </w:rPr>
              <w:t>В работе не прослеживается системность. Теоретические  положения слабо связаны с целью исследовани</w:t>
            </w:r>
            <w:r w:rsidR="00D401C8" w:rsidRPr="00085A58">
              <w:rPr>
                <w:color w:val="000000"/>
              </w:rPr>
              <w:t>я/проекта.</w:t>
            </w:r>
            <w:r w:rsidRPr="00085A58">
              <w:rPr>
                <w:color w:val="000000"/>
              </w:rPr>
              <w:t xml:space="preserve"> </w:t>
            </w:r>
          </w:p>
          <w:p w:rsidR="00100A4B" w:rsidRPr="00085A58" w:rsidRDefault="00100A4B" w:rsidP="00EA60CD">
            <w:pPr>
              <w:rPr>
                <w:color w:val="000000"/>
              </w:rPr>
            </w:pPr>
            <w:r w:rsidRPr="00085A58">
              <w:rPr>
                <w:color w:val="000000"/>
              </w:rPr>
              <w:t xml:space="preserve">Работа чрезмерно насыщена дублированием результатов ранее проводимых исследований </w:t>
            </w:r>
            <w:r w:rsidR="00D401C8" w:rsidRPr="00085A58">
              <w:rPr>
                <w:color w:val="000000"/>
              </w:rPr>
              <w:t>и</w:t>
            </w:r>
            <w:r w:rsidR="00621CC7" w:rsidRPr="00085A58">
              <w:rPr>
                <w:color w:val="000000"/>
              </w:rPr>
              <w:t xml:space="preserve"> (или)</w:t>
            </w:r>
            <w:r w:rsidR="00D401C8" w:rsidRPr="00085A58">
              <w:rPr>
                <w:color w:val="000000"/>
              </w:rPr>
              <w:t xml:space="preserve"> практическими результатами </w:t>
            </w:r>
            <w:r w:rsidRPr="00085A58">
              <w:rPr>
                <w:color w:val="000000"/>
              </w:rPr>
              <w:t>других авторов. Личный вклад автора не прослеживается.</w:t>
            </w:r>
          </w:p>
          <w:p w:rsidR="00100A4B" w:rsidRPr="00085A58" w:rsidRDefault="00100A4B" w:rsidP="00EA60CD">
            <w:pPr>
              <w:rPr>
                <w:color w:val="000000"/>
              </w:rPr>
            </w:pPr>
            <w:r w:rsidRPr="00085A58">
              <w:rPr>
                <w:color w:val="000000"/>
              </w:rPr>
              <w:t xml:space="preserve">Обучающийся с трудом отвечает на вопросы членов ГЭК. </w:t>
            </w:r>
            <w:r w:rsidR="00CA7623" w:rsidRPr="00085A58">
              <w:rPr>
                <w:color w:val="000000"/>
              </w:rPr>
              <w:t xml:space="preserve">Профессиональной терминологией владеет в недостаточной степени. Категории и термины изучаемой науки понимает не в полной мере. </w:t>
            </w:r>
            <w:r w:rsidRPr="00085A58">
              <w:rPr>
                <w:color w:val="000000"/>
              </w:rPr>
              <w:t xml:space="preserve">Обучающийся не в полной мере справился с индивидуальным заданием на ВКР. </w:t>
            </w:r>
          </w:p>
          <w:p w:rsidR="00100A4B" w:rsidRPr="00085A58" w:rsidRDefault="00100A4B" w:rsidP="00EA60CD">
            <w:pPr>
              <w:rPr>
                <w:color w:val="000000"/>
              </w:rPr>
            </w:pPr>
            <w:r w:rsidRPr="00085A58">
              <w:rPr>
                <w:color w:val="000000"/>
              </w:rPr>
              <w:t xml:space="preserve">Стиль изложения не в достаточной степени соответствует научному стилю. </w:t>
            </w:r>
          </w:p>
          <w:p w:rsidR="00100A4B" w:rsidRPr="00085A58" w:rsidRDefault="00100A4B" w:rsidP="00EA60CD">
            <w:pPr>
              <w:rPr>
                <w:color w:val="000000"/>
              </w:rPr>
            </w:pPr>
            <w:r w:rsidRPr="00085A58">
              <w:rPr>
                <w:color w:val="000000"/>
              </w:rPr>
              <w:t>Обучающийся продемонстрировал владение материалом, представил презентацию, отражающую суть ВКР, но были допущены значительные неточности при изложении материала, влияющие на суть  понимания основного содержания ВКР. Достоверность некоторых выводов не обоснована.</w:t>
            </w:r>
          </w:p>
          <w:p w:rsidR="00100A4B" w:rsidRPr="00085A58" w:rsidRDefault="00100A4B" w:rsidP="00EA60CD">
            <w:pPr>
              <w:rPr>
                <w:color w:val="000000"/>
              </w:rPr>
            </w:pPr>
            <w:r w:rsidRPr="00085A58">
              <w:rPr>
                <w:color w:val="000000"/>
              </w:rPr>
              <w:t>В оформлении и структуре работы присутствуют недостатки.</w:t>
            </w:r>
          </w:p>
          <w:p w:rsidR="00100A4B" w:rsidRPr="00085A58" w:rsidRDefault="00100A4B" w:rsidP="00EA60CD">
            <w:pPr>
              <w:rPr>
                <w:color w:val="000000"/>
              </w:rPr>
            </w:pPr>
            <w:r w:rsidRPr="00085A58">
              <w:rPr>
                <w:color w:val="000000"/>
              </w:rPr>
              <w:t xml:space="preserve">Литература и источники по теме работы использованы в недостаточном объеме, их анализ слабый или отсутствует. </w:t>
            </w:r>
          </w:p>
        </w:tc>
      </w:tr>
      <w:tr w:rsidR="00100A4B" w:rsidRPr="00085A58" w:rsidTr="00EA60CD">
        <w:tc>
          <w:tcPr>
            <w:tcW w:w="2714" w:type="dxa"/>
          </w:tcPr>
          <w:p w:rsidR="00100A4B" w:rsidRPr="00085A58" w:rsidRDefault="00100A4B" w:rsidP="00EA60CD">
            <w:pPr>
              <w:jc w:val="both"/>
            </w:pPr>
            <w:r w:rsidRPr="00085A58">
              <w:t>«Неудовлетворительно»</w:t>
            </w:r>
          </w:p>
          <w:p w:rsidR="00100A4B" w:rsidRPr="00085A58" w:rsidRDefault="00100A4B" w:rsidP="00EA60CD">
            <w:pPr>
              <w:jc w:val="both"/>
            </w:pPr>
            <w:r w:rsidRPr="00085A58">
              <w:t>(1-39 баллов)</w:t>
            </w:r>
          </w:p>
        </w:tc>
        <w:tc>
          <w:tcPr>
            <w:tcW w:w="6857" w:type="dxa"/>
          </w:tcPr>
          <w:p w:rsidR="00100A4B" w:rsidRPr="00085A58" w:rsidRDefault="00100A4B" w:rsidP="00EA60CD">
            <w:pPr>
              <w:rPr>
                <w:color w:val="000000"/>
              </w:rPr>
            </w:pPr>
            <w:r w:rsidRPr="00085A58">
              <w:rPr>
                <w:color w:val="000000"/>
              </w:rPr>
              <w:t>Работа содержит существенные</w:t>
            </w:r>
            <w:r w:rsidR="00621CC7" w:rsidRPr="00085A58">
              <w:rPr>
                <w:color w:val="000000"/>
              </w:rPr>
              <w:t xml:space="preserve"> ошибки. Уровень теоретической, </w:t>
            </w:r>
            <w:r w:rsidRPr="00085A58">
              <w:rPr>
                <w:color w:val="000000"/>
              </w:rPr>
              <w:t xml:space="preserve"> научно-исследовательской </w:t>
            </w:r>
            <w:r w:rsidR="00621CC7" w:rsidRPr="00085A58">
              <w:rPr>
                <w:color w:val="000000"/>
              </w:rPr>
              <w:t xml:space="preserve">и (или) практической </w:t>
            </w:r>
            <w:r w:rsidRPr="00085A58">
              <w:rPr>
                <w:color w:val="000000"/>
              </w:rPr>
              <w:t xml:space="preserve">проработки поставленной проблемы очень низкий. Актуальность темы не обоснована. Обучающийся плохо ориентируется в предметной области направления подготовки (специальности). Недостаточность самостоятельности исследования. Отсутствие теоретического </w:t>
            </w:r>
            <w:r w:rsidR="00621CC7" w:rsidRPr="00085A58">
              <w:rPr>
                <w:color w:val="000000"/>
              </w:rPr>
              <w:t>об</w:t>
            </w:r>
            <w:r w:rsidRPr="00085A58">
              <w:rPr>
                <w:color w:val="000000"/>
              </w:rPr>
              <w:t>основания, несвязность изложения, недостоверность содержащихся в работе положений и выводов, или их несоответствие целям и задачам исследования</w:t>
            </w:r>
            <w:r w:rsidR="00621CC7" w:rsidRPr="00085A58">
              <w:rPr>
                <w:color w:val="000000"/>
              </w:rPr>
              <w:t>/проекта</w:t>
            </w:r>
            <w:r w:rsidRPr="00085A58">
              <w:rPr>
                <w:color w:val="000000"/>
              </w:rPr>
              <w:t>, слабая аргументированность.</w:t>
            </w:r>
          </w:p>
          <w:p w:rsidR="00100A4B" w:rsidRPr="00085A58" w:rsidRDefault="00100A4B" w:rsidP="00EA60CD">
            <w:pPr>
              <w:rPr>
                <w:color w:val="000000"/>
              </w:rPr>
            </w:pPr>
            <w:r w:rsidRPr="00085A58">
              <w:rPr>
                <w:color w:val="000000"/>
              </w:rPr>
              <w:t xml:space="preserve">Работа не обладает системным характером. Теоретические  положения </w:t>
            </w:r>
            <w:r w:rsidR="00621CC7" w:rsidRPr="00085A58">
              <w:rPr>
                <w:color w:val="000000"/>
              </w:rPr>
              <w:t xml:space="preserve">и факты носят фрагментарный характер, слабо </w:t>
            </w:r>
            <w:r w:rsidRPr="00085A58">
              <w:rPr>
                <w:color w:val="000000"/>
              </w:rPr>
              <w:t>связаны с целью исследовани</w:t>
            </w:r>
            <w:r w:rsidR="00621CC7" w:rsidRPr="00085A58">
              <w:rPr>
                <w:color w:val="000000"/>
              </w:rPr>
              <w:t>я/проекта</w:t>
            </w:r>
            <w:r w:rsidRPr="00085A58">
              <w:rPr>
                <w:color w:val="000000"/>
              </w:rPr>
              <w:t xml:space="preserve">. Личный вклад автора </w:t>
            </w:r>
            <w:r w:rsidR="00621CC7" w:rsidRPr="00085A58">
              <w:rPr>
                <w:color w:val="000000"/>
              </w:rPr>
              <w:t xml:space="preserve">не </w:t>
            </w:r>
            <w:r w:rsidR="00621CC7" w:rsidRPr="00085A58">
              <w:rPr>
                <w:color w:val="000000"/>
              </w:rPr>
              <w:lastRenderedPageBreak/>
              <w:t>просматривается</w:t>
            </w:r>
            <w:r w:rsidRPr="00085A58">
              <w:rPr>
                <w:color w:val="000000"/>
              </w:rPr>
              <w:t>.</w:t>
            </w:r>
          </w:p>
          <w:p w:rsidR="00100A4B" w:rsidRPr="00085A58" w:rsidRDefault="00100A4B" w:rsidP="00EA60CD">
            <w:pPr>
              <w:rPr>
                <w:color w:val="000000"/>
              </w:rPr>
            </w:pPr>
            <w:r w:rsidRPr="00085A58">
              <w:rPr>
                <w:color w:val="000000"/>
              </w:rPr>
              <w:t xml:space="preserve">Обучающийся не отвечает на вопросы членов ГЭК. </w:t>
            </w:r>
            <w:r w:rsidR="006F2BA3" w:rsidRPr="00085A58">
              <w:rPr>
                <w:color w:val="000000"/>
              </w:rPr>
              <w:t>Профессиональной терминологией не владеет, термины и категории изучаемой науки понимает неадекватно.</w:t>
            </w:r>
          </w:p>
          <w:p w:rsidR="00100A4B" w:rsidRPr="00085A58" w:rsidRDefault="00100A4B" w:rsidP="00EA60CD">
            <w:pPr>
              <w:rPr>
                <w:color w:val="000000"/>
              </w:rPr>
            </w:pPr>
            <w:r w:rsidRPr="00085A58">
              <w:rPr>
                <w:color w:val="000000"/>
              </w:rPr>
              <w:t>Доклад обучающегося на защите происходит в виде плохо осмысленного прочтения материала.</w:t>
            </w:r>
          </w:p>
          <w:p w:rsidR="00100A4B" w:rsidRPr="00085A58" w:rsidRDefault="00100A4B" w:rsidP="00EA60CD">
            <w:pPr>
              <w:rPr>
                <w:color w:val="000000"/>
              </w:rPr>
            </w:pPr>
            <w:r w:rsidRPr="00085A58">
              <w:rPr>
                <w:color w:val="000000"/>
              </w:rPr>
              <w:t xml:space="preserve">Стиль изложения не соответствует научному стилю. Обучающийся не </w:t>
            </w:r>
            <w:r w:rsidR="00B3778F" w:rsidRPr="00085A58">
              <w:rPr>
                <w:color w:val="000000"/>
              </w:rPr>
              <w:t>демонстрирует</w:t>
            </w:r>
            <w:r w:rsidRPr="00085A58">
              <w:rPr>
                <w:color w:val="000000"/>
              </w:rPr>
              <w:t xml:space="preserve"> владение материалом. Изложение хода и результатов исследования</w:t>
            </w:r>
            <w:r w:rsidR="00B3778F" w:rsidRPr="00085A58">
              <w:rPr>
                <w:color w:val="000000"/>
              </w:rPr>
              <w:t xml:space="preserve">/проекта </w:t>
            </w:r>
            <w:r w:rsidRPr="00085A58">
              <w:rPr>
                <w:color w:val="000000"/>
              </w:rPr>
              <w:t xml:space="preserve"> не отражает суть ВКР.</w:t>
            </w:r>
          </w:p>
          <w:p w:rsidR="00100A4B" w:rsidRPr="00085A58" w:rsidRDefault="00100A4B" w:rsidP="00EA60CD">
            <w:pPr>
              <w:rPr>
                <w:color w:val="000000"/>
              </w:rPr>
            </w:pPr>
            <w:r w:rsidRPr="00085A58">
              <w:rPr>
                <w:color w:val="000000"/>
              </w:rPr>
              <w:t>Оформление и структура работы не соответствует требованиям.</w:t>
            </w:r>
          </w:p>
          <w:p w:rsidR="00100A4B" w:rsidRPr="00085A58" w:rsidRDefault="00100A4B" w:rsidP="00EA60CD">
            <w:pPr>
              <w:rPr>
                <w:color w:val="000000"/>
              </w:rPr>
            </w:pPr>
            <w:r w:rsidRPr="00085A58">
              <w:rPr>
                <w:color w:val="000000"/>
              </w:rPr>
              <w:t>Не были использованы современные источники и литература.</w:t>
            </w:r>
          </w:p>
        </w:tc>
      </w:tr>
      <w:tr w:rsidR="00100A4B" w:rsidRPr="00085A58" w:rsidTr="00EA60CD">
        <w:tc>
          <w:tcPr>
            <w:tcW w:w="2714" w:type="dxa"/>
          </w:tcPr>
          <w:p w:rsidR="00100A4B" w:rsidRPr="00085A58" w:rsidRDefault="00100A4B" w:rsidP="00EA60CD">
            <w:pPr>
              <w:jc w:val="both"/>
            </w:pPr>
            <w:r w:rsidRPr="00085A58">
              <w:lastRenderedPageBreak/>
              <w:t>0  баллов</w:t>
            </w:r>
          </w:p>
        </w:tc>
        <w:tc>
          <w:tcPr>
            <w:tcW w:w="6857" w:type="dxa"/>
          </w:tcPr>
          <w:p w:rsidR="00100A4B" w:rsidRPr="00085A58" w:rsidRDefault="00100A4B" w:rsidP="00EA60CD">
            <w:pPr>
              <w:autoSpaceDE w:val="0"/>
              <w:autoSpaceDN w:val="0"/>
              <w:adjustRightInd w:val="0"/>
              <w:rPr>
                <w:color w:val="000000"/>
              </w:rPr>
            </w:pPr>
            <w:r w:rsidRPr="00085A58">
              <w:rPr>
                <w:color w:val="000000"/>
              </w:rPr>
              <w:t>Обучающийся не явился</w:t>
            </w:r>
          </w:p>
        </w:tc>
      </w:tr>
    </w:tbl>
    <w:p w:rsidR="00100A4B" w:rsidRPr="00085A58" w:rsidRDefault="00100A4B" w:rsidP="00A84F39">
      <w:pPr>
        <w:jc w:val="both"/>
      </w:pPr>
    </w:p>
    <w:p w:rsidR="00841E3F" w:rsidRPr="00085A58" w:rsidRDefault="00841E3F" w:rsidP="00A84F39">
      <w:pPr>
        <w:jc w:val="both"/>
      </w:pPr>
    </w:p>
    <w:p w:rsidR="00841E3F" w:rsidRPr="00085A58" w:rsidRDefault="00841E3F" w:rsidP="00841E3F">
      <w:pPr>
        <w:ind w:left="720"/>
        <w:rPr>
          <w:sz w:val="28"/>
          <w:szCs w:val="28"/>
        </w:rPr>
      </w:pPr>
      <w:r w:rsidRPr="00085A58">
        <w:rPr>
          <w:sz w:val="28"/>
          <w:szCs w:val="28"/>
        </w:rPr>
        <w:t>Составители: Гредасова Н.В.-доцент кафедры прикладной математики</w:t>
      </w:r>
    </w:p>
    <w:p w:rsidR="00841E3F" w:rsidRPr="00085A58" w:rsidRDefault="00085A58" w:rsidP="00085A58">
      <w:pPr>
        <w:ind w:left="1416" w:firstLine="696"/>
        <w:rPr>
          <w:sz w:val="28"/>
          <w:szCs w:val="28"/>
        </w:rPr>
      </w:pPr>
      <w:r w:rsidRPr="00085A58">
        <w:rPr>
          <w:sz w:val="28"/>
          <w:szCs w:val="28"/>
        </w:rPr>
        <w:t xml:space="preserve">   </w:t>
      </w:r>
      <w:r w:rsidR="00841E3F" w:rsidRPr="00085A58">
        <w:rPr>
          <w:sz w:val="28"/>
          <w:szCs w:val="28"/>
        </w:rPr>
        <w:t>Смирнова О.Г.- доцент кафедры прикладной социологии</w:t>
      </w:r>
      <w:r w:rsidR="00841E3F" w:rsidRPr="00085A58">
        <w:rPr>
          <w:sz w:val="28"/>
          <w:szCs w:val="28"/>
        </w:rPr>
        <w:br w:type="page"/>
      </w:r>
    </w:p>
    <w:p w:rsidR="00841E3F" w:rsidRPr="00BA3990" w:rsidRDefault="00841E3F" w:rsidP="00A84F39">
      <w:pPr>
        <w:jc w:val="both"/>
      </w:pPr>
      <w:r w:rsidRPr="00085A58">
        <w:t>Методические рекомендации утверждены на заседани</w:t>
      </w:r>
      <w:r w:rsidR="00085A58" w:rsidRPr="00085A58">
        <w:t>и Методического совета универси</w:t>
      </w:r>
      <w:r w:rsidRPr="00085A58">
        <w:t>тета 25.04.2018 г. протокол № 34</w:t>
      </w:r>
      <w:r w:rsidR="00085A58" w:rsidRPr="00085A58">
        <w:t>.</w:t>
      </w:r>
    </w:p>
    <w:sectPr w:rsidR="00841E3F" w:rsidRPr="00BA3990" w:rsidSect="00FB6CC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591" w:rsidRDefault="00A14591" w:rsidP="000E3230">
      <w:r>
        <w:separator/>
      </w:r>
    </w:p>
  </w:endnote>
  <w:endnote w:type="continuationSeparator" w:id="0">
    <w:p w:rsidR="00A14591" w:rsidRDefault="00A14591" w:rsidP="000E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A99" w:rsidRDefault="00BB3A99">
    <w:pPr>
      <w:pStyle w:val="a9"/>
      <w:jc w:val="right"/>
    </w:pPr>
    <w:r>
      <w:fldChar w:fldCharType="begin"/>
    </w:r>
    <w:r>
      <w:instrText xml:space="preserve"> PAGE   \* MERGEFORMAT </w:instrText>
    </w:r>
    <w:r>
      <w:fldChar w:fldCharType="separate"/>
    </w:r>
    <w:r w:rsidR="00687863">
      <w:rPr>
        <w:noProof/>
      </w:rPr>
      <w:t>3</w:t>
    </w:r>
    <w:r>
      <w:fldChar w:fldCharType="end"/>
    </w:r>
  </w:p>
  <w:p w:rsidR="00BB3A99" w:rsidRDefault="00BB3A9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591" w:rsidRDefault="00A14591" w:rsidP="000E3230">
      <w:r>
        <w:separator/>
      </w:r>
    </w:p>
  </w:footnote>
  <w:footnote w:type="continuationSeparator" w:id="0">
    <w:p w:rsidR="00A14591" w:rsidRDefault="00A14591" w:rsidP="000E3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1A1"/>
    <w:multiLevelType w:val="multilevel"/>
    <w:tmpl w:val="0B98159A"/>
    <w:lvl w:ilvl="0">
      <w:start w:val="1"/>
      <w:numFmt w:val="decimal"/>
      <w:pStyle w:val="6"/>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bullet"/>
      <w:lvlText w:val=""/>
      <w:lvlJc w:val="left"/>
      <w:pPr>
        <w:ind w:left="1004" w:hanging="720"/>
      </w:pPr>
      <w:rPr>
        <w:rFonts w:ascii="Symbol" w:hAnsi="Symbo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2E12269"/>
    <w:multiLevelType w:val="hybridMultilevel"/>
    <w:tmpl w:val="E33295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4BA0318"/>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9CC0609"/>
    <w:multiLevelType w:val="hybridMultilevel"/>
    <w:tmpl w:val="68585684"/>
    <w:lvl w:ilvl="0" w:tplc="2E28450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E34E1C"/>
    <w:multiLevelType w:val="hybridMultilevel"/>
    <w:tmpl w:val="C5D40CCA"/>
    <w:lvl w:ilvl="0" w:tplc="04190001">
      <w:start w:val="1"/>
      <w:numFmt w:val="bullet"/>
      <w:lvlText w:val=""/>
      <w:lvlJc w:val="left"/>
      <w:pPr>
        <w:tabs>
          <w:tab w:val="num" w:pos="284"/>
        </w:tabs>
        <w:ind w:left="284" w:hanging="284"/>
      </w:pPr>
      <w:rPr>
        <w:rFonts w:ascii="Symbol" w:hAnsi="Symbol" w:hint="default"/>
        <w:color w:val="auto"/>
      </w:rPr>
    </w:lvl>
    <w:lvl w:ilvl="1" w:tplc="2334D0C2">
      <w:start w:val="1"/>
      <w:numFmt w:val="bullet"/>
      <w:lvlText w:val=""/>
      <w:lvlJc w:val="left"/>
      <w:pPr>
        <w:tabs>
          <w:tab w:val="num" w:pos="1364"/>
        </w:tabs>
        <w:ind w:left="136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748BA"/>
    <w:multiLevelType w:val="hybridMultilevel"/>
    <w:tmpl w:val="8E585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3B94187"/>
    <w:multiLevelType w:val="hybridMultilevel"/>
    <w:tmpl w:val="36DC0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A3614F"/>
    <w:multiLevelType w:val="hybridMultilevel"/>
    <w:tmpl w:val="DC28ACC6"/>
    <w:lvl w:ilvl="0" w:tplc="E1088D9A">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321457"/>
    <w:multiLevelType w:val="hybridMultilevel"/>
    <w:tmpl w:val="E26833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90B6D5B"/>
    <w:multiLevelType w:val="hybridMultilevel"/>
    <w:tmpl w:val="F3406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272824"/>
    <w:multiLevelType w:val="hybridMultilevel"/>
    <w:tmpl w:val="3B28F5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AFE49F5"/>
    <w:multiLevelType w:val="hybridMultilevel"/>
    <w:tmpl w:val="99C21A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4BB556F"/>
    <w:multiLevelType w:val="hybridMultilevel"/>
    <w:tmpl w:val="1944B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264787"/>
    <w:multiLevelType w:val="hybridMultilevel"/>
    <w:tmpl w:val="B9ACA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7420FB"/>
    <w:multiLevelType w:val="hybridMultilevel"/>
    <w:tmpl w:val="6038A470"/>
    <w:lvl w:ilvl="0" w:tplc="F8102F8E">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A145E7"/>
    <w:multiLevelType w:val="hybridMultilevel"/>
    <w:tmpl w:val="C75CC2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1E434A2"/>
    <w:multiLevelType w:val="hybridMultilevel"/>
    <w:tmpl w:val="ACB2D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4D4E29"/>
    <w:multiLevelType w:val="hybridMultilevel"/>
    <w:tmpl w:val="8026A100"/>
    <w:lvl w:ilvl="0" w:tplc="AAC25C96">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113807"/>
    <w:multiLevelType w:val="hybridMultilevel"/>
    <w:tmpl w:val="E2882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C7778F"/>
    <w:multiLevelType w:val="hybridMultilevel"/>
    <w:tmpl w:val="11D0D20A"/>
    <w:lvl w:ilvl="0" w:tplc="AA46EB84">
      <w:start w:val="1"/>
      <w:numFmt w:val="bullet"/>
      <w:lvlText w:val=""/>
      <w:lvlJc w:val="left"/>
      <w:pPr>
        <w:tabs>
          <w:tab w:val="num" w:pos="568"/>
        </w:tabs>
        <w:ind w:left="568" w:hanging="284"/>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46EA3B3B"/>
    <w:multiLevelType w:val="hybridMultilevel"/>
    <w:tmpl w:val="CDE43864"/>
    <w:lvl w:ilvl="0" w:tplc="0A687EE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8F3D4C"/>
    <w:multiLevelType w:val="hybridMultilevel"/>
    <w:tmpl w:val="44F602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7C84F15"/>
    <w:multiLevelType w:val="hybridMultilevel"/>
    <w:tmpl w:val="4AAE6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615D55"/>
    <w:multiLevelType w:val="hybridMultilevel"/>
    <w:tmpl w:val="52BEC0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757DCB"/>
    <w:multiLevelType w:val="hybridMultilevel"/>
    <w:tmpl w:val="735AE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707802"/>
    <w:multiLevelType w:val="hybridMultilevel"/>
    <w:tmpl w:val="D52C9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2C64A3"/>
    <w:multiLevelType w:val="hybridMultilevel"/>
    <w:tmpl w:val="1300325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0D03FB"/>
    <w:multiLevelType w:val="hybridMultilevel"/>
    <w:tmpl w:val="40E63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803CF8"/>
    <w:multiLevelType w:val="hybridMultilevel"/>
    <w:tmpl w:val="F2B21F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5271F22"/>
    <w:multiLevelType w:val="hybridMultilevel"/>
    <w:tmpl w:val="0F5EDA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9AE6194"/>
    <w:multiLevelType w:val="hybridMultilevel"/>
    <w:tmpl w:val="BA4208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CB57D79"/>
    <w:multiLevelType w:val="hybridMultilevel"/>
    <w:tmpl w:val="B90ECF72"/>
    <w:lvl w:ilvl="0" w:tplc="D5E2E826">
      <w:start w:val="1"/>
      <w:numFmt w:val="bullet"/>
      <w:lvlText w:val=""/>
      <w:lvlJc w:val="left"/>
      <w:pPr>
        <w:tabs>
          <w:tab w:val="num" w:pos="284"/>
        </w:tabs>
        <w:ind w:left="284" w:hanging="284"/>
      </w:pPr>
      <w:rPr>
        <w:rFonts w:ascii="Symbol" w:hAnsi="Symbol" w:hint="default"/>
        <w:color w:val="auto"/>
      </w:rPr>
    </w:lvl>
    <w:lvl w:ilvl="1" w:tplc="7BC82622">
      <w:start w:val="1"/>
      <w:numFmt w:val="bullet"/>
      <w:lvlText w:val=""/>
      <w:lvlJc w:val="left"/>
      <w:pPr>
        <w:tabs>
          <w:tab w:val="num" w:pos="284"/>
        </w:tabs>
        <w:ind w:left="28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7"/>
  </w:num>
  <w:num w:numId="3">
    <w:abstractNumId w:val="3"/>
  </w:num>
  <w:num w:numId="4">
    <w:abstractNumId w:val="0"/>
  </w:num>
  <w:num w:numId="5">
    <w:abstractNumId w:val="4"/>
  </w:num>
  <w:num w:numId="6">
    <w:abstractNumId w:val="14"/>
  </w:num>
  <w:num w:numId="7">
    <w:abstractNumId w:val="31"/>
  </w:num>
  <w:num w:numId="8">
    <w:abstractNumId w:val="7"/>
  </w:num>
  <w:num w:numId="9">
    <w:abstractNumId w:val="19"/>
  </w:num>
  <w:num w:numId="10">
    <w:abstractNumId w:val="26"/>
  </w:num>
  <w:num w:numId="11">
    <w:abstractNumId w:val="23"/>
  </w:num>
  <w:num w:numId="12">
    <w:abstractNumId w:val="27"/>
  </w:num>
  <w:num w:numId="13">
    <w:abstractNumId w:val="16"/>
  </w:num>
  <w:num w:numId="14">
    <w:abstractNumId w:val="6"/>
  </w:num>
  <w:num w:numId="15">
    <w:abstractNumId w:val="20"/>
  </w:num>
  <w:num w:numId="16">
    <w:abstractNumId w:val="25"/>
  </w:num>
  <w:num w:numId="17">
    <w:abstractNumId w:val="9"/>
  </w:num>
  <w:num w:numId="18">
    <w:abstractNumId w:val="18"/>
  </w:num>
  <w:num w:numId="19">
    <w:abstractNumId w:val="12"/>
  </w:num>
  <w:num w:numId="20">
    <w:abstractNumId w:val="28"/>
  </w:num>
  <w:num w:numId="21">
    <w:abstractNumId w:val="30"/>
  </w:num>
  <w:num w:numId="22">
    <w:abstractNumId w:val="8"/>
  </w:num>
  <w:num w:numId="23">
    <w:abstractNumId w:val="21"/>
  </w:num>
  <w:num w:numId="24">
    <w:abstractNumId w:val="24"/>
  </w:num>
  <w:num w:numId="25">
    <w:abstractNumId w:val="29"/>
  </w:num>
  <w:num w:numId="26">
    <w:abstractNumId w:val="1"/>
  </w:num>
  <w:num w:numId="27">
    <w:abstractNumId w:val="11"/>
  </w:num>
  <w:num w:numId="28">
    <w:abstractNumId w:val="13"/>
  </w:num>
  <w:num w:numId="29">
    <w:abstractNumId w:val="15"/>
  </w:num>
  <w:num w:numId="30">
    <w:abstractNumId w:val="10"/>
  </w:num>
  <w:num w:numId="31">
    <w:abstractNumId w:val="2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53"/>
    <w:rsid w:val="000003F7"/>
    <w:rsid w:val="00012EC9"/>
    <w:rsid w:val="00033D2A"/>
    <w:rsid w:val="00060810"/>
    <w:rsid w:val="00077C70"/>
    <w:rsid w:val="00085A58"/>
    <w:rsid w:val="00094F54"/>
    <w:rsid w:val="000A16B7"/>
    <w:rsid w:val="000A41EA"/>
    <w:rsid w:val="000A5C13"/>
    <w:rsid w:val="000C113E"/>
    <w:rsid w:val="000D468C"/>
    <w:rsid w:val="000E0F8F"/>
    <w:rsid w:val="000E3230"/>
    <w:rsid w:val="000F1821"/>
    <w:rsid w:val="000F64EF"/>
    <w:rsid w:val="000F7493"/>
    <w:rsid w:val="00100A4B"/>
    <w:rsid w:val="00102C9F"/>
    <w:rsid w:val="0011005A"/>
    <w:rsid w:val="001101A6"/>
    <w:rsid w:val="001133BE"/>
    <w:rsid w:val="001212DF"/>
    <w:rsid w:val="001218FD"/>
    <w:rsid w:val="00131DE1"/>
    <w:rsid w:val="00137CB7"/>
    <w:rsid w:val="00147304"/>
    <w:rsid w:val="001475DF"/>
    <w:rsid w:val="00186C4B"/>
    <w:rsid w:val="00187548"/>
    <w:rsid w:val="001A37F7"/>
    <w:rsid w:val="001B199D"/>
    <w:rsid w:val="001B2324"/>
    <w:rsid w:val="001B383A"/>
    <w:rsid w:val="001D4B9F"/>
    <w:rsid w:val="001E13AB"/>
    <w:rsid w:val="001E7D74"/>
    <w:rsid w:val="001F4C3F"/>
    <w:rsid w:val="002069E2"/>
    <w:rsid w:val="00213630"/>
    <w:rsid w:val="0023235F"/>
    <w:rsid w:val="002368C7"/>
    <w:rsid w:val="00237F34"/>
    <w:rsid w:val="0025138B"/>
    <w:rsid w:val="002562B8"/>
    <w:rsid w:val="00261E28"/>
    <w:rsid w:val="00274514"/>
    <w:rsid w:val="00276F1B"/>
    <w:rsid w:val="00296B4F"/>
    <w:rsid w:val="002A5927"/>
    <w:rsid w:val="002B155B"/>
    <w:rsid w:val="002B36F4"/>
    <w:rsid w:val="002B77EF"/>
    <w:rsid w:val="002B7BD5"/>
    <w:rsid w:val="002C53D3"/>
    <w:rsid w:val="002C68CD"/>
    <w:rsid w:val="002E1B67"/>
    <w:rsid w:val="002E1C25"/>
    <w:rsid w:val="002E76AD"/>
    <w:rsid w:val="002F1C2D"/>
    <w:rsid w:val="003128D4"/>
    <w:rsid w:val="00314223"/>
    <w:rsid w:val="00324A03"/>
    <w:rsid w:val="0035010F"/>
    <w:rsid w:val="00353136"/>
    <w:rsid w:val="00372F54"/>
    <w:rsid w:val="00380345"/>
    <w:rsid w:val="003959CF"/>
    <w:rsid w:val="003A1897"/>
    <w:rsid w:val="003A3848"/>
    <w:rsid w:val="003B185F"/>
    <w:rsid w:val="003B1D73"/>
    <w:rsid w:val="003D771B"/>
    <w:rsid w:val="003F3112"/>
    <w:rsid w:val="003F79FD"/>
    <w:rsid w:val="004135AD"/>
    <w:rsid w:val="00414782"/>
    <w:rsid w:val="00420073"/>
    <w:rsid w:val="0043312A"/>
    <w:rsid w:val="004424B3"/>
    <w:rsid w:val="004639BB"/>
    <w:rsid w:val="00467594"/>
    <w:rsid w:val="00484590"/>
    <w:rsid w:val="00494C85"/>
    <w:rsid w:val="00496CFB"/>
    <w:rsid w:val="004A40A0"/>
    <w:rsid w:val="004B63C0"/>
    <w:rsid w:val="004B71E7"/>
    <w:rsid w:val="004C5C9C"/>
    <w:rsid w:val="004D5D8E"/>
    <w:rsid w:val="004E3F5B"/>
    <w:rsid w:val="004F4E24"/>
    <w:rsid w:val="00501AF8"/>
    <w:rsid w:val="00503657"/>
    <w:rsid w:val="005228FD"/>
    <w:rsid w:val="005315E1"/>
    <w:rsid w:val="00541471"/>
    <w:rsid w:val="00551F00"/>
    <w:rsid w:val="00565C84"/>
    <w:rsid w:val="005679E2"/>
    <w:rsid w:val="00573B68"/>
    <w:rsid w:val="0058577C"/>
    <w:rsid w:val="00586434"/>
    <w:rsid w:val="00592F52"/>
    <w:rsid w:val="005A0971"/>
    <w:rsid w:val="005B20A8"/>
    <w:rsid w:val="005B4573"/>
    <w:rsid w:val="005B6536"/>
    <w:rsid w:val="005D0ABD"/>
    <w:rsid w:val="005E0A13"/>
    <w:rsid w:val="005E2A5B"/>
    <w:rsid w:val="005F5A7A"/>
    <w:rsid w:val="00602A64"/>
    <w:rsid w:val="00607196"/>
    <w:rsid w:val="00621CC7"/>
    <w:rsid w:val="006265B9"/>
    <w:rsid w:val="0062721B"/>
    <w:rsid w:val="00630384"/>
    <w:rsid w:val="006319CB"/>
    <w:rsid w:val="00634D2C"/>
    <w:rsid w:val="00636972"/>
    <w:rsid w:val="00642F55"/>
    <w:rsid w:val="0066395D"/>
    <w:rsid w:val="006749EA"/>
    <w:rsid w:val="006856AD"/>
    <w:rsid w:val="00685A5A"/>
    <w:rsid w:val="00687863"/>
    <w:rsid w:val="00694E43"/>
    <w:rsid w:val="006A5092"/>
    <w:rsid w:val="006B60D3"/>
    <w:rsid w:val="006C72CD"/>
    <w:rsid w:val="006D02E8"/>
    <w:rsid w:val="006F2BA3"/>
    <w:rsid w:val="007022E8"/>
    <w:rsid w:val="00707097"/>
    <w:rsid w:val="007135E3"/>
    <w:rsid w:val="007139A5"/>
    <w:rsid w:val="0071556F"/>
    <w:rsid w:val="00715FB9"/>
    <w:rsid w:val="007222E5"/>
    <w:rsid w:val="00727E12"/>
    <w:rsid w:val="00735B47"/>
    <w:rsid w:val="00737AC4"/>
    <w:rsid w:val="0074168E"/>
    <w:rsid w:val="00741A49"/>
    <w:rsid w:val="00744CD1"/>
    <w:rsid w:val="00750B1F"/>
    <w:rsid w:val="00751800"/>
    <w:rsid w:val="00761516"/>
    <w:rsid w:val="0077049B"/>
    <w:rsid w:val="00772778"/>
    <w:rsid w:val="00782B33"/>
    <w:rsid w:val="00790CD2"/>
    <w:rsid w:val="007936A9"/>
    <w:rsid w:val="007972C3"/>
    <w:rsid w:val="007B3FC1"/>
    <w:rsid w:val="007B4E88"/>
    <w:rsid w:val="007B7549"/>
    <w:rsid w:val="007D0E09"/>
    <w:rsid w:val="007D14F8"/>
    <w:rsid w:val="007D49DB"/>
    <w:rsid w:val="007F19B3"/>
    <w:rsid w:val="007F3B72"/>
    <w:rsid w:val="007F3EF1"/>
    <w:rsid w:val="007F4CAC"/>
    <w:rsid w:val="00817AB1"/>
    <w:rsid w:val="00831F80"/>
    <w:rsid w:val="00835E32"/>
    <w:rsid w:val="00836A8A"/>
    <w:rsid w:val="00841E3F"/>
    <w:rsid w:val="00845368"/>
    <w:rsid w:val="00845447"/>
    <w:rsid w:val="00850341"/>
    <w:rsid w:val="008629B2"/>
    <w:rsid w:val="0086552C"/>
    <w:rsid w:val="0088605B"/>
    <w:rsid w:val="00887015"/>
    <w:rsid w:val="00893439"/>
    <w:rsid w:val="0089589A"/>
    <w:rsid w:val="008E1689"/>
    <w:rsid w:val="008F1402"/>
    <w:rsid w:val="00902555"/>
    <w:rsid w:val="00916584"/>
    <w:rsid w:val="0091662D"/>
    <w:rsid w:val="009266AD"/>
    <w:rsid w:val="00926E76"/>
    <w:rsid w:val="0092771B"/>
    <w:rsid w:val="00936452"/>
    <w:rsid w:val="00946FF4"/>
    <w:rsid w:val="00952583"/>
    <w:rsid w:val="00965B50"/>
    <w:rsid w:val="00972C50"/>
    <w:rsid w:val="0099277A"/>
    <w:rsid w:val="009958A9"/>
    <w:rsid w:val="00997D21"/>
    <w:rsid w:val="009A0C51"/>
    <w:rsid w:val="009A0CE6"/>
    <w:rsid w:val="009A6EAB"/>
    <w:rsid w:val="009B4512"/>
    <w:rsid w:val="009B7ABE"/>
    <w:rsid w:val="009B7F53"/>
    <w:rsid w:val="009E538E"/>
    <w:rsid w:val="009F5B6E"/>
    <w:rsid w:val="00A029D5"/>
    <w:rsid w:val="00A14591"/>
    <w:rsid w:val="00A27F44"/>
    <w:rsid w:val="00A3101F"/>
    <w:rsid w:val="00A44030"/>
    <w:rsid w:val="00A5310B"/>
    <w:rsid w:val="00A606B9"/>
    <w:rsid w:val="00A61004"/>
    <w:rsid w:val="00A700F5"/>
    <w:rsid w:val="00A77630"/>
    <w:rsid w:val="00A84F39"/>
    <w:rsid w:val="00A94BEC"/>
    <w:rsid w:val="00AA7D72"/>
    <w:rsid w:val="00AC6C07"/>
    <w:rsid w:val="00AD7E44"/>
    <w:rsid w:val="00AF0040"/>
    <w:rsid w:val="00AF6F1E"/>
    <w:rsid w:val="00B133FF"/>
    <w:rsid w:val="00B1445E"/>
    <w:rsid w:val="00B157B0"/>
    <w:rsid w:val="00B3778F"/>
    <w:rsid w:val="00B43009"/>
    <w:rsid w:val="00B435B6"/>
    <w:rsid w:val="00B53EE6"/>
    <w:rsid w:val="00B637EF"/>
    <w:rsid w:val="00B7018A"/>
    <w:rsid w:val="00B9269E"/>
    <w:rsid w:val="00B94534"/>
    <w:rsid w:val="00B96A9C"/>
    <w:rsid w:val="00BA0C37"/>
    <w:rsid w:val="00BA3990"/>
    <w:rsid w:val="00BA56E4"/>
    <w:rsid w:val="00BA60B0"/>
    <w:rsid w:val="00BA73B1"/>
    <w:rsid w:val="00BB3A99"/>
    <w:rsid w:val="00BC3793"/>
    <w:rsid w:val="00BF5059"/>
    <w:rsid w:val="00C14C53"/>
    <w:rsid w:val="00C2146B"/>
    <w:rsid w:val="00C27476"/>
    <w:rsid w:val="00C30ACC"/>
    <w:rsid w:val="00C33847"/>
    <w:rsid w:val="00C42338"/>
    <w:rsid w:val="00C438AD"/>
    <w:rsid w:val="00C441FA"/>
    <w:rsid w:val="00C448A5"/>
    <w:rsid w:val="00C64C7B"/>
    <w:rsid w:val="00C6769F"/>
    <w:rsid w:val="00C86FC6"/>
    <w:rsid w:val="00C87A96"/>
    <w:rsid w:val="00C87BA2"/>
    <w:rsid w:val="00C923D0"/>
    <w:rsid w:val="00CA6EC9"/>
    <w:rsid w:val="00CA7623"/>
    <w:rsid w:val="00CC4727"/>
    <w:rsid w:val="00CD5596"/>
    <w:rsid w:val="00D068C1"/>
    <w:rsid w:val="00D14C42"/>
    <w:rsid w:val="00D17339"/>
    <w:rsid w:val="00D175D4"/>
    <w:rsid w:val="00D347FC"/>
    <w:rsid w:val="00D401C8"/>
    <w:rsid w:val="00D405ED"/>
    <w:rsid w:val="00D46C9F"/>
    <w:rsid w:val="00D51750"/>
    <w:rsid w:val="00D560EC"/>
    <w:rsid w:val="00D638F4"/>
    <w:rsid w:val="00D662AA"/>
    <w:rsid w:val="00D67FAD"/>
    <w:rsid w:val="00D71F57"/>
    <w:rsid w:val="00D81393"/>
    <w:rsid w:val="00D92A9F"/>
    <w:rsid w:val="00DB2DBA"/>
    <w:rsid w:val="00DE2660"/>
    <w:rsid w:val="00DF6FD8"/>
    <w:rsid w:val="00DF7F6C"/>
    <w:rsid w:val="00E064A9"/>
    <w:rsid w:val="00E143C2"/>
    <w:rsid w:val="00E2778C"/>
    <w:rsid w:val="00E50A38"/>
    <w:rsid w:val="00E75BF2"/>
    <w:rsid w:val="00E800F2"/>
    <w:rsid w:val="00E91241"/>
    <w:rsid w:val="00E91417"/>
    <w:rsid w:val="00E9581B"/>
    <w:rsid w:val="00EA3E97"/>
    <w:rsid w:val="00EA60CD"/>
    <w:rsid w:val="00EC4B04"/>
    <w:rsid w:val="00F13378"/>
    <w:rsid w:val="00F60C9F"/>
    <w:rsid w:val="00F6212B"/>
    <w:rsid w:val="00F65834"/>
    <w:rsid w:val="00F7420E"/>
    <w:rsid w:val="00F76F8C"/>
    <w:rsid w:val="00F827D7"/>
    <w:rsid w:val="00F92E65"/>
    <w:rsid w:val="00F93504"/>
    <w:rsid w:val="00F95800"/>
    <w:rsid w:val="00F97E5F"/>
    <w:rsid w:val="00FA03C4"/>
    <w:rsid w:val="00FA5BA4"/>
    <w:rsid w:val="00FA7158"/>
    <w:rsid w:val="00FB2490"/>
    <w:rsid w:val="00FB6CC7"/>
    <w:rsid w:val="00FC30E6"/>
    <w:rsid w:val="00FC416A"/>
    <w:rsid w:val="00FC6B32"/>
    <w:rsid w:val="00FE0ED3"/>
    <w:rsid w:val="00FF4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8099C9-2B19-4886-B90E-F9D9BD58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CE6"/>
    <w:rPr>
      <w:sz w:val="24"/>
      <w:szCs w:val="24"/>
    </w:rPr>
  </w:style>
  <w:style w:type="paragraph" w:styleId="1">
    <w:name w:val="heading 1"/>
    <w:basedOn w:val="a"/>
    <w:next w:val="a"/>
    <w:link w:val="10"/>
    <w:qFormat/>
    <w:rsid w:val="00835E32"/>
    <w:pPr>
      <w:keepNext/>
      <w:spacing w:before="240" w:after="60"/>
      <w:jc w:val="center"/>
      <w:outlineLvl w:val="0"/>
    </w:pPr>
    <w:rPr>
      <w:b/>
      <w:bCs/>
      <w:kern w:val="32"/>
      <w:sz w:val="32"/>
      <w:szCs w:val="32"/>
      <w:lang w:val="x-none" w:eastAsia="x-none"/>
    </w:rPr>
  </w:style>
  <w:style w:type="paragraph" w:styleId="2">
    <w:name w:val="heading 2"/>
    <w:basedOn w:val="a"/>
    <w:next w:val="a"/>
    <w:link w:val="20"/>
    <w:unhideWhenUsed/>
    <w:qFormat/>
    <w:rsid w:val="002E1B67"/>
    <w:pPr>
      <w:keepNext/>
      <w:spacing w:before="240" w:after="60"/>
      <w:jc w:val="center"/>
      <w:outlineLvl w:val="1"/>
    </w:pPr>
    <w:rPr>
      <w:rFonts w:ascii="Cambria" w:hAnsi="Cambria"/>
      <w:b/>
      <w:bCs/>
      <w:iCs/>
      <w:sz w:val="28"/>
      <w:szCs w:val="28"/>
      <w:lang w:val="x-none" w:eastAsia="x-none"/>
    </w:rPr>
  </w:style>
  <w:style w:type="paragraph" w:styleId="3">
    <w:name w:val="heading 3"/>
    <w:basedOn w:val="a"/>
    <w:next w:val="a"/>
    <w:link w:val="30"/>
    <w:unhideWhenUsed/>
    <w:qFormat/>
    <w:rsid w:val="002E1B67"/>
    <w:pPr>
      <w:keepNext/>
      <w:spacing w:before="240" w:after="60"/>
      <w:outlineLvl w:val="2"/>
    </w:pPr>
    <w:rPr>
      <w:rFonts w:ascii="Cambria" w:hAnsi="Cambria"/>
      <w:b/>
      <w:bCs/>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835E32"/>
    <w:rPr>
      <w:rFonts w:cs="Arial"/>
      <w:b/>
      <w:bCs/>
      <w:kern w:val="32"/>
      <w:sz w:val="32"/>
      <w:szCs w:val="32"/>
    </w:rPr>
  </w:style>
  <w:style w:type="paragraph" w:styleId="11">
    <w:name w:val="toc 1"/>
    <w:basedOn w:val="a"/>
    <w:next w:val="a"/>
    <w:autoRedefine/>
    <w:uiPriority w:val="39"/>
    <w:rsid w:val="00B133FF"/>
    <w:pPr>
      <w:widowControl w:val="0"/>
      <w:tabs>
        <w:tab w:val="right" w:leader="dot" w:pos="9631"/>
      </w:tabs>
      <w:autoSpaceDE w:val="0"/>
      <w:autoSpaceDN w:val="0"/>
      <w:adjustRightInd w:val="0"/>
      <w:ind w:left="426" w:hanging="426"/>
    </w:pPr>
    <w:rPr>
      <w:rFonts w:ascii="Arial" w:hAnsi="Arial" w:cs="Arial"/>
      <w:sz w:val="20"/>
      <w:szCs w:val="20"/>
    </w:rPr>
  </w:style>
  <w:style w:type="character" w:styleId="a3">
    <w:name w:val="Hyperlink"/>
    <w:uiPriority w:val="99"/>
    <w:rsid w:val="00B133FF"/>
    <w:rPr>
      <w:rFonts w:cs="Times New Roman"/>
      <w:color w:val="0000FF"/>
      <w:u w:val="single"/>
    </w:rPr>
  </w:style>
  <w:style w:type="paragraph" w:styleId="a4">
    <w:name w:val="Body Text"/>
    <w:basedOn w:val="a"/>
    <w:link w:val="a5"/>
    <w:rsid w:val="00B133FF"/>
    <w:pPr>
      <w:spacing w:after="120"/>
    </w:pPr>
  </w:style>
  <w:style w:type="character" w:customStyle="1" w:styleId="a5">
    <w:name w:val="Основной текст Знак"/>
    <w:link w:val="a4"/>
    <w:semiHidden/>
    <w:locked/>
    <w:rsid w:val="00B133FF"/>
    <w:rPr>
      <w:sz w:val="24"/>
      <w:szCs w:val="24"/>
      <w:lang w:val="ru-RU" w:eastAsia="ru-RU" w:bidi="ar-SA"/>
    </w:rPr>
  </w:style>
  <w:style w:type="paragraph" w:customStyle="1" w:styleId="12">
    <w:name w:val="Стиль1"/>
    <w:basedOn w:val="a"/>
    <w:rsid w:val="00B133FF"/>
    <w:pPr>
      <w:spacing w:line="360" w:lineRule="auto"/>
      <w:jc w:val="center"/>
    </w:pPr>
    <w:rPr>
      <w:b/>
      <w:bCs/>
      <w:caps/>
      <w:sz w:val="28"/>
    </w:rPr>
  </w:style>
  <w:style w:type="paragraph" w:customStyle="1" w:styleId="21">
    <w:name w:val="Стиль2"/>
    <w:basedOn w:val="a"/>
    <w:rsid w:val="00B133FF"/>
    <w:pPr>
      <w:jc w:val="center"/>
    </w:pPr>
    <w:rPr>
      <w:sz w:val="27"/>
      <w:szCs w:val="27"/>
    </w:rPr>
  </w:style>
  <w:style w:type="paragraph" w:customStyle="1" w:styleId="4">
    <w:name w:val="Стиль4"/>
    <w:basedOn w:val="a"/>
    <w:link w:val="40"/>
    <w:rsid w:val="00B133FF"/>
    <w:pPr>
      <w:jc w:val="both"/>
    </w:pPr>
    <w:rPr>
      <w:szCs w:val="20"/>
    </w:rPr>
  </w:style>
  <w:style w:type="character" w:customStyle="1" w:styleId="40">
    <w:name w:val="Стиль4 Знак"/>
    <w:link w:val="4"/>
    <w:locked/>
    <w:rsid w:val="00B133FF"/>
    <w:rPr>
      <w:sz w:val="24"/>
      <w:lang w:val="ru-RU" w:eastAsia="ru-RU" w:bidi="ar-SA"/>
    </w:rPr>
  </w:style>
  <w:style w:type="paragraph" w:customStyle="1" w:styleId="Iauiue">
    <w:name w:val="Iau?iue"/>
    <w:rsid w:val="00B133FF"/>
    <w:rPr>
      <w:lang w:val="en-US"/>
    </w:rPr>
  </w:style>
  <w:style w:type="paragraph" w:customStyle="1" w:styleId="7">
    <w:name w:val="Стиль7"/>
    <w:basedOn w:val="a"/>
    <w:link w:val="70"/>
    <w:rsid w:val="00B133FF"/>
    <w:pPr>
      <w:spacing w:before="120"/>
      <w:jc w:val="both"/>
    </w:pPr>
    <w:rPr>
      <w:szCs w:val="20"/>
      <w:lang w:val="x-none" w:eastAsia="x-none"/>
    </w:rPr>
  </w:style>
  <w:style w:type="character" w:customStyle="1" w:styleId="70">
    <w:name w:val="Стиль7 Знак"/>
    <w:link w:val="7"/>
    <w:locked/>
    <w:rsid w:val="00B133FF"/>
    <w:rPr>
      <w:sz w:val="24"/>
      <w:lang w:val="x-none" w:eastAsia="x-none"/>
    </w:rPr>
  </w:style>
  <w:style w:type="paragraph" w:customStyle="1" w:styleId="6">
    <w:name w:val="Стиль6"/>
    <w:basedOn w:val="a"/>
    <w:rsid w:val="00B133FF"/>
    <w:pPr>
      <w:numPr>
        <w:numId w:val="4"/>
      </w:numPr>
      <w:jc w:val="both"/>
    </w:pPr>
  </w:style>
  <w:style w:type="paragraph" w:customStyle="1" w:styleId="5">
    <w:name w:val="Стиль5"/>
    <w:basedOn w:val="a"/>
    <w:link w:val="50"/>
    <w:rsid w:val="00B133FF"/>
    <w:pPr>
      <w:jc w:val="both"/>
    </w:pPr>
    <w:rPr>
      <w:b/>
      <w:i/>
      <w:spacing w:val="20"/>
      <w:szCs w:val="20"/>
    </w:rPr>
  </w:style>
  <w:style w:type="character" w:customStyle="1" w:styleId="50">
    <w:name w:val="Стиль5 Знак"/>
    <w:link w:val="5"/>
    <w:locked/>
    <w:rsid w:val="00B133FF"/>
    <w:rPr>
      <w:b/>
      <w:i/>
      <w:spacing w:val="20"/>
      <w:sz w:val="24"/>
      <w:lang w:val="ru-RU" w:eastAsia="ru-RU" w:bidi="ar-SA"/>
    </w:rPr>
  </w:style>
  <w:style w:type="character" w:customStyle="1" w:styleId="FontStyle12">
    <w:name w:val="Font Style12"/>
    <w:rsid w:val="00FA5BA4"/>
    <w:rPr>
      <w:rFonts w:ascii="Times New Roman" w:hAnsi="Times New Roman" w:cs="Times New Roman"/>
      <w:sz w:val="26"/>
      <w:szCs w:val="26"/>
    </w:rPr>
  </w:style>
  <w:style w:type="table" w:styleId="a6">
    <w:name w:val="Table Grid"/>
    <w:basedOn w:val="a1"/>
    <w:uiPriority w:val="59"/>
    <w:rsid w:val="00D347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rsid w:val="000E3230"/>
    <w:pPr>
      <w:tabs>
        <w:tab w:val="center" w:pos="4677"/>
        <w:tab w:val="right" w:pos="9355"/>
      </w:tabs>
    </w:pPr>
    <w:rPr>
      <w:lang w:val="x-none" w:eastAsia="x-none"/>
    </w:rPr>
  </w:style>
  <w:style w:type="character" w:customStyle="1" w:styleId="a8">
    <w:name w:val="Верхний колонтитул Знак"/>
    <w:link w:val="a7"/>
    <w:uiPriority w:val="99"/>
    <w:rsid w:val="000E3230"/>
    <w:rPr>
      <w:sz w:val="24"/>
      <w:szCs w:val="24"/>
    </w:rPr>
  </w:style>
  <w:style w:type="paragraph" w:styleId="a9">
    <w:name w:val="footer"/>
    <w:basedOn w:val="a"/>
    <w:link w:val="aa"/>
    <w:uiPriority w:val="99"/>
    <w:rsid w:val="000E3230"/>
    <w:pPr>
      <w:tabs>
        <w:tab w:val="center" w:pos="4677"/>
        <w:tab w:val="right" w:pos="9355"/>
      </w:tabs>
    </w:pPr>
    <w:rPr>
      <w:lang w:val="x-none" w:eastAsia="x-none"/>
    </w:rPr>
  </w:style>
  <w:style w:type="character" w:customStyle="1" w:styleId="aa">
    <w:name w:val="Нижний колонтитул Знак"/>
    <w:link w:val="a9"/>
    <w:uiPriority w:val="99"/>
    <w:rsid w:val="000E3230"/>
    <w:rPr>
      <w:sz w:val="24"/>
      <w:szCs w:val="24"/>
    </w:rPr>
  </w:style>
  <w:style w:type="paragraph" w:styleId="ab">
    <w:name w:val="TOC Heading"/>
    <w:basedOn w:val="1"/>
    <w:next w:val="a"/>
    <w:uiPriority w:val="39"/>
    <w:semiHidden/>
    <w:unhideWhenUsed/>
    <w:qFormat/>
    <w:rsid w:val="00414782"/>
    <w:pPr>
      <w:keepLines/>
      <w:spacing w:before="480" w:after="0" w:line="276" w:lineRule="auto"/>
      <w:outlineLvl w:val="9"/>
    </w:pPr>
    <w:rPr>
      <w:rFonts w:ascii="Cambria" w:hAnsi="Cambria"/>
      <w:color w:val="365F91"/>
      <w:kern w:val="0"/>
      <w:sz w:val="28"/>
      <w:szCs w:val="28"/>
      <w:lang w:eastAsia="en-US"/>
    </w:rPr>
  </w:style>
  <w:style w:type="paragraph" w:styleId="ac">
    <w:name w:val="No Spacing"/>
    <w:link w:val="ad"/>
    <w:uiPriority w:val="1"/>
    <w:qFormat/>
    <w:rsid w:val="00835E32"/>
    <w:rPr>
      <w:rFonts w:ascii="Calibri" w:hAnsi="Calibri"/>
      <w:sz w:val="22"/>
      <w:szCs w:val="22"/>
      <w:lang w:eastAsia="en-US"/>
    </w:rPr>
  </w:style>
  <w:style w:type="character" w:customStyle="1" w:styleId="ad">
    <w:name w:val="Без интервала Знак"/>
    <w:link w:val="ac"/>
    <w:uiPriority w:val="1"/>
    <w:rsid w:val="00835E32"/>
    <w:rPr>
      <w:rFonts w:ascii="Calibri" w:hAnsi="Calibri"/>
      <w:sz w:val="22"/>
      <w:szCs w:val="22"/>
      <w:lang w:val="ru-RU" w:eastAsia="en-US" w:bidi="ar-SA"/>
    </w:rPr>
  </w:style>
  <w:style w:type="character" w:styleId="ae">
    <w:name w:val="Emphasis"/>
    <w:qFormat/>
    <w:rsid w:val="00835E32"/>
    <w:rPr>
      <w:i/>
      <w:iCs/>
    </w:rPr>
  </w:style>
  <w:style w:type="character" w:styleId="af">
    <w:name w:val="Strong"/>
    <w:qFormat/>
    <w:rsid w:val="003959CF"/>
    <w:rPr>
      <w:b/>
      <w:bCs/>
    </w:rPr>
  </w:style>
  <w:style w:type="paragraph" w:styleId="af0">
    <w:name w:val="Subtitle"/>
    <w:basedOn w:val="a"/>
    <w:next w:val="a"/>
    <w:link w:val="af1"/>
    <w:qFormat/>
    <w:rsid w:val="00C2146B"/>
    <w:pPr>
      <w:spacing w:after="60"/>
      <w:jc w:val="center"/>
      <w:outlineLvl w:val="1"/>
    </w:pPr>
    <w:rPr>
      <w:rFonts w:ascii="Cambria" w:hAnsi="Cambria"/>
      <w:lang w:val="x-none" w:eastAsia="x-none"/>
    </w:rPr>
  </w:style>
  <w:style w:type="character" w:customStyle="1" w:styleId="af1">
    <w:name w:val="Подзаголовок Знак"/>
    <w:link w:val="af0"/>
    <w:rsid w:val="00C2146B"/>
    <w:rPr>
      <w:rFonts w:ascii="Cambria" w:eastAsia="Times New Roman" w:hAnsi="Cambria" w:cs="Times New Roman"/>
      <w:sz w:val="24"/>
      <w:szCs w:val="24"/>
    </w:rPr>
  </w:style>
  <w:style w:type="paragraph" w:styleId="22">
    <w:name w:val="toc 2"/>
    <w:basedOn w:val="a"/>
    <w:next w:val="a"/>
    <w:autoRedefine/>
    <w:uiPriority w:val="39"/>
    <w:rsid w:val="00C2146B"/>
    <w:pPr>
      <w:ind w:left="240"/>
    </w:pPr>
  </w:style>
  <w:style w:type="character" w:customStyle="1" w:styleId="20">
    <w:name w:val="Заголовок 2 Знак"/>
    <w:link w:val="2"/>
    <w:rsid w:val="002E1B67"/>
    <w:rPr>
      <w:rFonts w:ascii="Cambria" w:eastAsia="Times New Roman" w:hAnsi="Cambria" w:cs="Times New Roman"/>
      <w:b/>
      <w:bCs/>
      <w:iCs/>
      <w:sz w:val="28"/>
      <w:szCs w:val="28"/>
    </w:rPr>
  </w:style>
  <w:style w:type="character" w:customStyle="1" w:styleId="30">
    <w:name w:val="Заголовок 3 Знак"/>
    <w:link w:val="3"/>
    <w:rsid w:val="002E1B67"/>
    <w:rPr>
      <w:rFonts w:ascii="Cambria" w:eastAsia="Times New Roman" w:hAnsi="Cambria" w:cs="Times New Roman"/>
      <w:b/>
      <w:bCs/>
      <w:sz w:val="26"/>
      <w:szCs w:val="26"/>
    </w:rPr>
  </w:style>
  <w:style w:type="paragraph" w:styleId="af2">
    <w:name w:val="List Paragraph"/>
    <w:basedOn w:val="a"/>
    <w:uiPriority w:val="34"/>
    <w:qFormat/>
    <w:rsid w:val="00DE2660"/>
    <w:pPr>
      <w:ind w:left="708"/>
    </w:pPr>
  </w:style>
  <w:style w:type="table" w:customStyle="1" w:styleId="13">
    <w:name w:val="Сетка таблицы1"/>
    <w:basedOn w:val="a1"/>
    <w:next w:val="a6"/>
    <w:uiPriority w:val="59"/>
    <w:rsid w:val="001B19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65110">
      <w:bodyDiv w:val="1"/>
      <w:marLeft w:val="0"/>
      <w:marRight w:val="0"/>
      <w:marTop w:val="0"/>
      <w:marBottom w:val="0"/>
      <w:divBdr>
        <w:top w:val="none" w:sz="0" w:space="0" w:color="auto"/>
        <w:left w:val="none" w:sz="0" w:space="0" w:color="auto"/>
        <w:bottom w:val="none" w:sz="0" w:space="0" w:color="auto"/>
        <w:right w:val="none" w:sz="0" w:space="0" w:color="auto"/>
      </w:divBdr>
      <w:divsChild>
        <w:div w:id="321742085">
          <w:marLeft w:val="0"/>
          <w:marRight w:val="0"/>
          <w:marTop w:val="0"/>
          <w:marBottom w:val="0"/>
          <w:divBdr>
            <w:top w:val="none" w:sz="0" w:space="0" w:color="auto"/>
            <w:left w:val="none" w:sz="0" w:space="0" w:color="auto"/>
            <w:bottom w:val="none" w:sz="0" w:space="0" w:color="auto"/>
            <w:right w:val="none" w:sz="0" w:space="0" w:color="auto"/>
          </w:divBdr>
        </w:div>
        <w:div w:id="419331852">
          <w:marLeft w:val="0"/>
          <w:marRight w:val="0"/>
          <w:marTop w:val="0"/>
          <w:marBottom w:val="0"/>
          <w:divBdr>
            <w:top w:val="none" w:sz="0" w:space="0" w:color="auto"/>
            <w:left w:val="none" w:sz="0" w:space="0" w:color="auto"/>
            <w:bottom w:val="none" w:sz="0" w:space="0" w:color="auto"/>
            <w:right w:val="none" w:sz="0" w:space="0" w:color="auto"/>
          </w:divBdr>
        </w:div>
        <w:div w:id="457407969">
          <w:marLeft w:val="0"/>
          <w:marRight w:val="0"/>
          <w:marTop w:val="0"/>
          <w:marBottom w:val="0"/>
          <w:divBdr>
            <w:top w:val="none" w:sz="0" w:space="0" w:color="auto"/>
            <w:left w:val="none" w:sz="0" w:space="0" w:color="auto"/>
            <w:bottom w:val="none" w:sz="0" w:space="0" w:color="auto"/>
            <w:right w:val="none" w:sz="0" w:space="0" w:color="auto"/>
          </w:divBdr>
        </w:div>
        <w:div w:id="891617435">
          <w:marLeft w:val="0"/>
          <w:marRight w:val="0"/>
          <w:marTop w:val="0"/>
          <w:marBottom w:val="0"/>
          <w:divBdr>
            <w:top w:val="none" w:sz="0" w:space="0" w:color="auto"/>
            <w:left w:val="none" w:sz="0" w:space="0" w:color="auto"/>
            <w:bottom w:val="none" w:sz="0" w:space="0" w:color="auto"/>
            <w:right w:val="none" w:sz="0" w:space="0" w:color="auto"/>
          </w:divBdr>
        </w:div>
        <w:div w:id="1008948953">
          <w:marLeft w:val="0"/>
          <w:marRight w:val="0"/>
          <w:marTop w:val="0"/>
          <w:marBottom w:val="0"/>
          <w:divBdr>
            <w:top w:val="none" w:sz="0" w:space="0" w:color="auto"/>
            <w:left w:val="none" w:sz="0" w:space="0" w:color="auto"/>
            <w:bottom w:val="none" w:sz="0" w:space="0" w:color="auto"/>
            <w:right w:val="none" w:sz="0" w:space="0" w:color="auto"/>
          </w:divBdr>
        </w:div>
        <w:div w:id="1049454411">
          <w:marLeft w:val="0"/>
          <w:marRight w:val="0"/>
          <w:marTop w:val="0"/>
          <w:marBottom w:val="0"/>
          <w:divBdr>
            <w:top w:val="none" w:sz="0" w:space="0" w:color="auto"/>
            <w:left w:val="none" w:sz="0" w:space="0" w:color="auto"/>
            <w:bottom w:val="none" w:sz="0" w:space="0" w:color="auto"/>
            <w:right w:val="none" w:sz="0" w:space="0" w:color="auto"/>
          </w:divBdr>
        </w:div>
        <w:div w:id="1238978953">
          <w:marLeft w:val="0"/>
          <w:marRight w:val="0"/>
          <w:marTop w:val="0"/>
          <w:marBottom w:val="0"/>
          <w:divBdr>
            <w:top w:val="none" w:sz="0" w:space="0" w:color="auto"/>
            <w:left w:val="none" w:sz="0" w:space="0" w:color="auto"/>
            <w:bottom w:val="none" w:sz="0" w:space="0" w:color="auto"/>
            <w:right w:val="none" w:sz="0" w:space="0" w:color="auto"/>
          </w:divBdr>
        </w:div>
        <w:div w:id="1392193549">
          <w:marLeft w:val="0"/>
          <w:marRight w:val="0"/>
          <w:marTop w:val="0"/>
          <w:marBottom w:val="0"/>
          <w:divBdr>
            <w:top w:val="none" w:sz="0" w:space="0" w:color="auto"/>
            <w:left w:val="none" w:sz="0" w:space="0" w:color="auto"/>
            <w:bottom w:val="none" w:sz="0" w:space="0" w:color="auto"/>
            <w:right w:val="none" w:sz="0" w:space="0" w:color="auto"/>
          </w:divBdr>
        </w:div>
        <w:div w:id="1601642444">
          <w:marLeft w:val="0"/>
          <w:marRight w:val="0"/>
          <w:marTop w:val="0"/>
          <w:marBottom w:val="0"/>
          <w:divBdr>
            <w:top w:val="none" w:sz="0" w:space="0" w:color="auto"/>
            <w:left w:val="none" w:sz="0" w:space="0" w:color="auto"/>
            <w:bottom w:val="none" w:sz="0" w:space="0" w:color="auto"/>
            <w:right w:val="none" w:sz="0" w:space="0" w:color="auto"/>
          </w:divBdr>
        </w:div>
        <w:div w:id="1853958359">
          <w:marLeft w:val="0"/>
          <w:marRight w:val="0"/>
          <w:marTop w:val="0"/>
          <w:marBottom w:val="0"/>
          <w:divBdr>
            <w:top w:val="none" w:sz="0" w:space="0" w:color="auto"/>
            <w:left w:val="none" w:sz="0" w:space="0" w:color="auto"/>
            <w:bottom w:val="none" w:sz="0" w:space="0" w:color="auto"/>
            <w:right w:val="none" w:sz="0" w:space="0" w:color="auto"/>
          </w:divBdr>
        </w:div>
        <w:div w:id="1904369738">
          <w:marLeft w:val="0"/>
          <w:marRight w:val="0"/>
          <w:marTop w:val="0"/>
          <w:marBottom w:val="0"/>
          <w:divBdr>
            <w:top w:val="none" w:sz="0" w:space="0" w:color="auto"/>
            <w:left w:val="none" w:sz="0" w:space="0" w:color="auto"/>
            <w:bottom w:val="none" w:sz="0" w:space="0" w:color="auto"/>
            <w:right w:val="none" w:sz="0" w:space="0" w:color="auto"/>
          </w:divBdr>
        </w:div>
      </w:divsChild>
    </w:div>
    <w:div w:id="255211111">
      <w:bodyDiv w:val="1"/>
      <w:marLeft w:val="0"/>
      <w:marRight w:val="0"/>
      <w:marTop w:val="0"/>
      <w:marBottom w:val="0"/>
      <w:divBdr>
        <w:top w:val="none" w:sz="0" w:space="0" w:color="auto"/>
        <w:left w:val="none" w:sz="0" w:space="0" w:color="auto"/>
        <w:bottom w:val="none" w:sz="0" w:space="0" w:color="auto"/>
        <w:right w:val="none" w:sz="0" w:space="0" w:color="auto"/>
      </w:divBdr>
      <w:divsChild>
        <w:div w:id="66153605">
          <w:marLeft w:val="0"/>
          <w:marRight w:val="0"/>
          <w:marTop w:val="0"/>
          <w:marBottom w:val="0"/>
          <w:divBdr>
            <w:top w:val="none" w:sz="0" w:space="0" w:color="auto"/>
            <w:left w:val="none" w:sz="0" w:space="0" w:color="auto"/>
            <w:bottom w:val="none" w:sz="0" w:space="0" w:color="auto"/>
            <w:right w:val="none" w:sz="0" w:space="0" w:color="auto"/>
          </w:divBdr>
        </w:div>
        <w:div w:id="224489349">
          <w:marLeft w:val="0"/>
          <w:marRight w:val="0"/>
          <w:marTop w:val="0"/>
          <w:marBottom w:val="0"/>
          <w:divBdr>
            <w:top w:val="none" w:sz="0" w:space="0" w:color="auto"/>
            <w:left w:val="none" w:sz="0" w:space="0" w:color="auto"/>
            <w:bottom w:val="none" w:sz="0" w:space="0" w:color="auto"/>
            <w:right w:val="none" w:sz="0" w:space="0" w:color="auto"/>
          </w:divBdr>
        </w:div>
        <w:div w:id="328101258">
          <w:marLeft w:val="0"/>
          <w:marRight w:val="0"/>
          <w:marTop w:val="0"/>
          <w:marBottom w:val="0"/>
          <w:divBdr>
            <w:top w:val="none" w:sz="0" w:space="0" w:color="auto"/>
            <w:left w:val="none" w:sz="0" w:space="0" w:color="auto"/>
            <w:bottom w:val="none" w:sz="0" w:space="0" w:color="auto"/>
            <w:right w:val="none" w:sz="0" w:space="0" w:color="auto"/>
          </w:divBdr>
        </w:div>
        <w:div w:id="357002743">
          <w:marLeft w:val="0"/>
          <w:marRight w:val="0"/>
          <w:marTop w:val="0"/>
          <w:marBottom w:val="0"/>
          <w:divBdr>
            <w:top w:val="none" w:sz="0" w:space="0" w:color="auto"/>
            <w:left w:val="none" w:sz="0" w:space="0" w:color="auto"/>
            <w:bottom w:val="none" w:sz="0" w:space="0" w:color="auto"/>
            <w:right w:val="none" w:sz="0" w:space="0" w:color="auto"/>
          </w:divBdr>
        </w:div>
        <w:div w:id="509949179">
          <w:marLeft w:val="0"/>
          <w:marRight w:val="0"/>
          <w:marTop w:val="0"/>
          <w:marBottom w:val="0"/>
          <w:divBdr>
            <w:top w:val="none" w:sz="0" w:space="0" w:color="auto"/>
            <w:left w:val="none" w:sz="0" w:space="0" w:color="auto"/>
            <w:bottom w:val="none" w:sz="0" w:space="0" w:color="auto"/>
            <w:right w:val="none" w:sz="0" w:space="0" w:color="auto"/>
          </w:divBdr>
        </w:div>
        <w:div w:id="620234744">
          <w:marLeft w:val="0"/>
          <w:marRight w:val="0"/>
          <w:marTop w:val="0"/>
          <w:marBottom w:val="0"/>
          <w:divBdr>
            <w:top w:val="none" w:sz="0" w:space="0" w:color="auto"/>
            <w:left w:val="none" w:sz="0" w:space="0" w:color="auto"/>
            <w:bottom w:val="none" w:sz="0" w:space="0" w:color="auto"/>
            <w:right w:val="none" w:sz="0" w:space="0" w:color="auto"/>
          </w:divBdr>
        </w:div>
        <w:div w:id="866872788">
          <w:marLeft w:val="0"/>
          <w:marRight w:val="0"/>
          <w:marTop w:val="0"/>
          <w:marBottom w:val="0"/>
          <w:divBdr>
            <w:top w:val="none" w:sz="0" w:space="0" w:color="auto"/>
            <w:left w:val="none" w:sz="0" w:space="0" w:color="auto"/>
            <w:bottom w:val="none" w:sz="0" w:space="0" w:color="auto"/>
            <w:right w:val="none" w:sz="0" w:space="0" w:color="auto"/>
          </w:divBdr>
        </w:div>
        <w:div w:id="979455873">
          <w:marLeft w:val="0"/>
          <w:marRight w:val="0"/>
          <w:marTop w:val="0"/>
          <w:marBottom w:val="0"/>
          <w:divBdr>
            <w:top w:val="none" w:sz="0" w:space="0" w:color="auto"/>
            <w:left w:val="none" w:sz="0" w:space="0" w:color="auto"/>
            <w:bottom w:val="none" w:sz="0" w:space="0" w:color="auto"/>
            <w:right w:val="none" w:sz="0" w:space="0" w:color="auto"/>
          </w:divBdr>
        </w:div>
        <w:div w:id="1178152997">
          <w:marLeft w:val="0"/>
          <w:marRight w:val="0"/>
          <w:marTop w:val="0"/>
          <w:marBottom w:val="0"/>
          <w:divBdr>
            <w:top w:val="none" w:sz="0" w:space="0" w:color="auto"/>
            <w:left w:val="none" w:sz="0" w:space="0" w:color="auto"/>
            <w:bottom w:val="none" w:sz="0" w:space="0" w:color="auto"/>
            <w:right w:val="none" w:sz="0" w:space="0" w:color="auto"/>
          </w:divBdr>
        </w:div>
        <w:div w:id="1266427274">
          <w:marLeft w:val="0"/>
          <w:marRight w:val="0"/>
          <w:marTop w:val="0"/>
          <w:marBottom w:val="0"/>
          <w:divBdr>
            <w:top w:val="none" w:sz="0" w:space="0" w:color="auto"/>
            <w:left w:val="none" w:sz="0" w:space="0" w:color="auto"/>
            <w:bottom w:val="none" w:sz="0" w:space="0" w:color="auto"/>
            <w:right w:val="none" w:sz="0" w:space="0" w:color="auto"/>
          </w:divBdr>
        </w:div>
        <w:div w:id="1510635953">
          <w:marLeft w:val="0"/>
          <w:marRight w:val="0"/>
          <w:marTop w:val="0"/>
          <w:marBottom w:val="0"/>
          <w:divBdr>
            <w:top w:val="none" w:sz="0" w:space="0" w:color="auto"/>
            <w:left w:val="none" w:sz="0" w:space="0" w:color="auto"/>
            <w:bottom w:val="none" w:sz="0" w:space="0" w:color="auto"/>
            <w:right w:val="none" w:sz="0" w:space="0" w:color="auto"/>
          </w:divBdr>
        </w:div>
        <w:div w:id="1990939988">
          <w:marLeft w:val="0"/>
          <w:marRight w:val="0"/>
          <w:marTop w:val="0"/>
          <w:marBottom w:val="0"/>
          <w:divBdr>
            <w:top w:val="none" w:sz="0" w:space="0" w:color="auto"/>
            <w:left w:val="none" w:sz="0" w:space="0" w:color="auto"/>
            <w:bottom w:val="none" w:sz="0" w:space="0" w:color="auto"/>
            <w:right w:val="none" w:sz="0" w:space="0" w:color="auto"/>
          </w:divBdr>
        </w:div>
        <w:div w:id="2027512451">
          <w:marLeft w:val="0"/>
          <w:marRight w:val="0"/>
          <w:marTop w:val="0"/>
          <w:marBottom w:val="0"/>
          <w:divBdr>
            <w:top w:val="none" w:sz="0" w:space="0" w:color="auto"/>
            <w:left w:val="none" w:sz="0" w:space="0" w:color="auto"/>
            <w:bottom w:val="none" w:sz="0" w:space="0" w:color="auto"/>
            <w:right w:val="none" w:sz="0" w:space="0" w:color="auto"/>
          </w:divBdr>
        </w:div>
        <w:div w:id="2080789540">
          <w:marLeft w:val="0"/>
          <w:marRight w:val="0"/>
          <w:marTop w:val="0"/>
          <w:marBottom w:val="0"/>
          <w:divBdr>
            <w:top w:val="none" w:sz="0" w:space="0" w:color="auto"/>
            <w:left w:val="none" w:sz="0" w:space="0" w:color="auto"/>
            <w:bottom w:val="none" w:sz="0" w:space="0" w:color="auto"/>
            <w:right w:val="none" w:sz="0" w:space="0" w:color="auto"/>
          </w:divBdr>
        </w:div>
      </w:divsChild>
    </w:div>
    <w:div w:id="491261504">
      <w:bodyDiv w:val="1"/>
      <w:marLeft w:val="0"/>
      <w:marRight w:val="0"/>
      <w:marTop w:val="0"/>
      <w:marBottom w:val="0"/>
      <w:divBdr>
        <w:top w:val="none" w:sz="0" w:space="0" w:color="auto"/>
        <w:left w:val="none" w:sz="0" w:space="0" w:color="auto"/>
        <w:bottom w:val="none" w:sz="0" w:space="0" w:color="auto"/>
        <w:right w:val="none" w:sz="0" w:space="0" w:color="auto"/>
      </w:divBdr>
      <w:divsChild>
        <w:div w:id="213280277">
          <w:marLeft w:val="0"/>
          <w:marRight w:val="0"/>
          <w:marTop w:val="0"/>
          <w:marBottom w:val="0"/>
          <w:divBdr>
            <w:top w:val="none" w:sz="0" w:space="0" w:color="auto"/>
            <w:left w:val="none" w:sz="0" w:space="0" w:color="auto"/>
            <w:bottom w:val="none" w:sz="0" w:space="0" w:color="auto"/>
            <w:right w:val="none" w:sz="0" w:space="0" w:color="auto"/>
          </w:divBdr>
        </w:div>
        <w:div w:id="269244234">
          <w:marLeft w:val="0"/>
          <w:marRight w:val="0"/>
          <w:marTop w:val="0"/>
          <w:marBottom w:val="0"/>
          <w:divBdr>
            <w:top w:val="none" w:sz="0" w:space="0" w:color="auto"/>
            <w:left w:val="none" w:sz="0" w:space="0" w:color="auto"/>
            <w:bottom w:val="none" w:sz="0" w:space="0" w:color="auto"/>
            <w:right w:val="none" w:sz="0" w:space="0" w:color="auto"/>
          </w:divBdr>
        </w:div>
        <w:div w:id="471562100">
          <w:marLeft w:val="0"/>
          <w:marRight w:val="0"/>
          <w:marTop w:val="0"/>
          <w:marBottom w:val="0"/>
          <w:divBdr>
            <w:top w:val="none" w:sz="0" w:space="0" w:color="auto"/>
            <w:left w:val="none" w:sz="0" w:space="0" w:color="auto"/>
            <w:bottom w:val="none" w:sz="0" w:space="0" w:color="auto"/>
            <w:right w:val="none" w:sz="0" w:space="0" w:color="auto"/>
          </w:divBdr>
        </w:div>
        <w:div w:id="747384197">
          <w:marLeft w:val="0"/>
          <w:marRight w:val="0"/>
          <w:marTop w:val="0"/>
          <w:marBottom w:val="0"/>
          <w:divBdr>
            <w:top w:val="none" w:sz="0" w:space="0" w:color="auto"/>
            <w:left w:val="none" w:sz="0" w:space="0" w:color="auto"/>
            <w:bottom w:val="none" w:sz="0" w:space="0" w:color="auto"/>
            <w:right w:val="none" w:sz="0" w:space="0" w:color="auto"/>
          </w:divBdr>
        </w:div>
        <w:div w:id="1039084569">
          <w:marLeft w:val="0"/>
          <w:marRight w:val="0"/>
          <w:marTop w:val="0"/>
          <w:marBottom w:val="0"/>
          <w:divBdr>
            <w:top w:val="none" w:sz="0" w:space="0" w:color="auto"/>
            <w:left w:val="none" w:sz="0" w:space="0" w:color="auto"/>
            <w:bottom w:val="none" w:sz="0" w:space="0" w:color="auto"/>
            <w:right w:val="none" w:sz="0" w:space="0" w:color="auto"/>
          </w:divBdr>
        </w:div>
        <w:div w:id="1143035704">
          <w:marLeft w:val="0"/>
          <w:marRight w:val="0"/>
          <w:marTop w:val="0"/>
          <w:marBottom w:val="0"/>
          <w:divBdr>
            <w:top w:val="none" w:sz="0" w:space="0" w:color="auto"/>
            <w:left w:val="none" w:sz="0" w:space="0" w:color="auto"/>
            <w:bottom w:val="none" w:sz="0" w:space="0" w:color="auto"/>
            <w:right w:val="none" w:sz="0" w:space="0" w:color="auto"/>
          </w:divBdr>
        </w:div>
        <w:div w:id="1251891525">
          <w:marLeft w:val="0"/>
          <w:marRight w:val="0"/>
          <w:marTop w:val="0"/>
          <w:marBottom w:val="0"/>
          <w:divBdr>
            <w:top w:val="none" w:sz="0" w:space="0" w:color="auto"/>
            <w:left w:val="none" w:sz="0" w:space="0" w:color="auto"/>
            <w:bottom w:val="none" w:sz="0" w:space="0" w:color="auto"/>
            <w:right w:val="none" w:sz="0" w:space="0" w:color="auto"/>
          </w:divBdr>
        </w:div>
        <w:div w:id="1351907403">
          <w:marLeft w:val="0"/>
          <w:marRight w:val="0"/>
          <w:marTop w:val="0"/>
          <w:marBottom w:val="0"/>
          <w:divBdr>
            <w:top w:val="none" w:sz="0" w:space="0" w:color="auto"/>
            <w:left w:val="none" w:sz="0" w:space="0" w:color="auto"/>
            <w:bottom w:val="none" w:sz="0" w:space="0" w:color="auto"/>
            <w:right w:val="none" w:sz="0" w:space="0" w:color="auto"/>
          </w:divBdr>
        </w:div>
        <w:div w:id="1403913149">
          <w:marLeft w:val="0"/>
          <w:marRight w:val="0"/>
          <w:marTop w:val="0"/>
          <w:marBottom w:val="0"/>
          <w:divBdr>
            <w:top w:val="none" w:sz="0" w:space="0" w:color="auto"/>
            <w:left w:val="none" w:sz="0" w:space="0" w:color="auto"/>
            <w:bottom w:val="none" w:sz="0" w:space="0" w:color="auto"/>
            <w:right w:val="none" w:sz="0" w:space="0" w:color="auto"/>
          </w:divBdr>
        </w:div>
        <w:div w:id="1599098012">
          <w:marLeft w:val="0"/>
          <w:marRight w:val="0"/>
          <w:marTop w:val="0"/>
          <w:marBottom w:val="0"/>
          <w:divBdr>
            <w:top w:val="none" w:sz="0" w:space="0" w:color="auto"/>
            <w:left w:val="none" w:sz="0" w:space="0" w:color="auto"/>
            <w:bottom w:val="none" w:sz="0" w:space="0" w:color="auto"/>
            <w:right w:val="none" w:sz="0" w:space="0" w:color="auto"/>
          </w:divBdr>
        </w:div>
        <w:div w:id="1622028812">
          <w:marLeft w:val="0"/>
          <w:marRight w:val="0"/>
          <w:marTop w:val="0"/>
          <w:marBottom w:val="0"/>
          <w:divBdr>
            <w:top w:val="none" w:sz="0" w:space="0" w:color="auto"/>
            <w:left w:val="none" w:sz="0" w:space="0" w:color="auto"/>
            <w:bottom w:val="none" w:sz="0" w:space="0" w:color="auto"/>
            <w:right w:val="none" w:sz="0" w:space="0" w:color="auto"/>
          </w:divBdr>
        </w:div>
        <w:div w:id="1649237122">
          <w:marLeft w:val="0"/>
          <w:marRight w:val="0"/>
          <w:marTop w:val="0"/>
          <w:marBottom w:val="0"/>
          <w:divBdr>
            <w:top w:val="none" w:sz="0" w:space="0" w:color="auto"/>
            <w:left w:val="none" w:sz="0" w:space="0" w:color="auto"/>
            <w:bottom w:val="none" w:sz="0" w:space="0" w:color="auto"/>
            <w:right w:val="none" w:sz="0" w:space="0" w:color="auto"/>
          </w:divBdr>
        </w:div>
        <w:div w:id="2004383449">
          <w:marLeft w:val="0"/>
          <w:marRight w:val="0"/>
          <w:marTop w:val="0"/>
          <w:marBottom w:val="0"/>
          <w:divBdr>
            <w:top w:val="none" w:sz="0" w:space="0" w:color="auto"/>
            <w:left w:val="none" w:sz="0" w:space="0" w:color="auto"/>
            <w:bottom w:val="none" w:sz="0" w:space="0" w:color="auto"/>
            <w:right w:val="none" w:sz="0" w:space="0" w:color="auto"/>
          </w:divBdr>
        </w:div>
      </w:divsChild>
    </w:div>
    <w:div w:id="498883992">
      <w:bodyDiv w:val="1"/>
      <w:marLeft w:val="0"/>
      <w:marRight w:val="0"/>
      <w:marTop w:val="0"/>
      <w:marBottom w:val="0"/>
      <w:divBdr>
        <w:top w:val="none" w:sz="0" w:space="0" w:color="auto"/>
        <w:left w:val="none" w:sz="0" w:space="0" w:color="auto"/>
        <w:bottom w:val="none" w:sz="0" w:space="0" w:color="auto"/>
        <w:right w:val="none" w:sz="0" w:space="0" w:color="auto"/>
      </w:divBdr>
      <w:divsChild>
        <w:div w:id="220333195">
          <w:marLeft w:val="0"/>
          <w:marRight w:val="0"/>
          <w:marTop w:val="0"/>
          <w:marBottom w:val="0"/>
          <w:divBdr>
            <w:top w:val="none" w:sz="0" w:space="0" w:color="auto"/>
            <w:left w:val="none" w:sz="0" w:space="0" w:color="auto"/>
            <w:bottom w:val="none" w:sz="0" w:space="0" w:color="auto"/>
            <w:right w:val="none" w:sz="0" w:space="0" w:color="auto"/>
          </w:divBdr>
        </w:div>
        <w:div w:id="947084660">
          <w:marLeft w:val="0"/>
          <w:marRight w:val="0"/>
          <w:marTop w:val="0"/>
          <w:marBottom w:val="0"/>
          <w:divBdr>
            <w:top w:val="none" w:sz="0" w:space="0" w:color="auto"/>
            <w:left w:val="none" w:sz="0" w:space="0" w:color="auto"/>
            <w:bottom w:val="none" w:sz="0" w:space="0" w:color="auto"/>
            <w:right w:val="none" w:sz="0" w:space="0" w:color="auto"/>
          </w:divBdr>
        </w:div>
        <w:div w:id="1054351997">
          <w:marLeft w:val="0"/>
          <w:marRight w:val="0"/>
          <w:marTop w:val="0"/>
          <w:marBottom w:val="0"/>
          <w:divBdr>
            <w:top w:val="none" w:sz="0" w:space="0" w:color="auto"/>
            <w:left w:val="none" w:sz="0" w:space="0" w:color="auto"/>
            <w:bottom w:val="none" w:sz="0" w:space="0" w:color="auto"/>
            <w:right w:val="none" w:sz="0" w:space="0" w:color="auto"/>
          </w:divBdr>
        </w:div>
        <w:div w:id="1063021692">
          <w:marLeft w:val="0"/>
          <w:marRight w:val="0"/>
          <w:marTop w:val="0"/>
          <w:marBottom w:val="0"/>
          <w:divBdr>
            <w:top w:val="none" w:sz="0" w:space="0" w:color="auto"/>
            <w:left w:val="none" w:sz="0" w:space="0" w:color="auto"/>
            <w:bottom w:val="none" w:sz="0" w:space="0" w:color="auto"/>
            <w:right w:val="none" w:sz="0" w:space="0" w:color="auto"/>
          </w:divBdr>
        </w:div>
        <w:div w:id="1564835090">
          <w:marLeft w:val="0"/>
          <w:marRight w:val="0"/>
          <w:marTop w:val="0"/>
          <w:marBottom w:val="0"/>
          <w:divBdr>
            <w:top w:val="none" w:sz="0" w:space="0" w:color="auto"/>
            <w:left w:val="none" w:sz="0" w:space="0" w:color="auto"/>
            <w:bottom w:val="none" w:sz="0" w:space="0" w:color="auto"/>
            <w:right w:val="none" w:sz="0" w:space="0" w:color="auto"/>
          </w:divBdr>
        </w:div>
        <w:div w:id="1622420186">
          <w:marLeft w:val="0"/>
          <w:marRight w:val="0"/>
          <w:marTop w:val="0"/>
          <w:marBottom w:val="0"/>
          <w:divBdr>
            <w:top w:val="none" w:sz="0" w:space="0" w:color="auto"/>
            <w:left w:val="none" w:sz="0" w:space="0" w:color="auto"/>
            <w:bottom w:val="none" w:sz="0" w:space="0" w:color="auto"/>
            <w:right w:val="none" w:sz="0" w:space="0" w:color="auto"/>
          </w:divBdr>
        </w:div>
        <w:div w:id="1857428678">
          <w:marLeft w:val="0"/>
          <w:marRight w:val="0"/>
          <w:marTop w:val="0"/>
          <w:marBottom w:val="0"/>
          <w:divBdr>
            <w:top w:val="none" w:sz="0" w:space="0" w:color="auto"/>
            <w:left w:val="none" w:sz="0" w:space="0" w:color="auto"/>
            <w:bottom w:val="none" w:sz="0" w:space="0" w:color="auto"/>
            <w:right w:val="none" w:sz="0" w:space="0" w:color="auto"/>
          </w:divBdr>
        </w:div>
        <w:div w:id="1955138355">
          <w:marLeft w:val="0"/>
          <w:marRight w:val="0"/>
          <w:marTop w:val="0"/>
          <w:marBottom w:val="0"/>
          <w:divBdr>
            <w:top w:val="none" w:sz="0" w:space="0" w:color="auto"/>
            <w:left w:val="none" w:sz="0" w:space="0" w:color="auto"/>
            <w:bottom w:val="none" w:sz="0" w:space="0" w:color="auto"/>
            <w:right w:val="none" w:sz="0" w:space="0" w:color="auto"/>
          </w:divBdr>
        </w:div>
        <w:div w:id="1979724729">
          <w:marLeft w:val="0"/>
          <w:marRight w:val="0"/>
          <w:marTop w:val="0"/>
          <w:marBottom w:val="0"/>
          <w:divBdr>
            <w:top w:val="none" w:sz="0" w:space="0" w:color="auto"/>
            <w:left w:val="none" w:sz="0" w:space="0" w:color="auto"/>
            <w:bottom w:val="none" w:sz="0" w:space="0" w:color="auto"/>
            <w:right w:val="none" w:sz="0" w:space="0" w:color="auto"/>
          </w:divBdr>
        </w:div>
      </w:divsChild>
    </w:div>
    <w:div w:id="792209306">
      <w:bodyDiv w:val="1"/>
      <w:marLeft w:val="0"/>
      <w:marRight w:val="0"/>
      <w:marTop w:val="0"/>
      <w:marBottom w:val="0"/>
      <w:divBdr>
        <w:top w:val="none" w:sz="0" w:space="0" w:color="auto"/>
        <w:left w:val="none" w:sz="0" w:space="0" w:color="auto"/>
        <w:bottom w:val="none" w:sz="0" w:space="0" w:color="auto"/>
        <w:right w:val="none" w:sz="0" w:space="0" w:color="auto"/>
      </w:divBdr>
      <w:divsChild>
        <w:div w:id="123274415">
          <w:marLeft w:val="0"/>
          <w:marRight w:val="0"/>
          <w:marTop w:val="0"/>
          <w:marBottom w:val="0"/>
          <w:divBdr>
            <w:top w:val="none" w:sz="0" w:space="0" w:color="auto"/>
            <w:left w:val="none" w:sz="0" w:space="0" w:color="auto"/>
            <w:bottom w:val="none" w:sz="0" w:space="0" w:color="auto"/>
            <w:right w:val="none" w:sz="0" w:space="0" w:color="auto"/>
          </w:divBdr>
        </w:div>
        <w:div w:id="123351490">
          <w:marLeft w:val="0"/>
          <w:marRight w:val="0"/>
          <w:marTop w:val="0"/>
          <w:marBottom w:val="0"/>
          <w:divBdr>
            <w:top w:val="none" w:sz="0" w:space="0" w:color="auto"/>
            <w:left w:val="none" w:sz="0" w:space="0" w:color="auto"/>
            <w:bottom w:val="none" w:sz="0" w:space="0" w:color="auto"/>
            <w:right w:val="none" w:sz="0" w:space="0" w:color="auto"/>
          </w:divBdr>
        </w:div>
        <w:div w:id="375666428">
          <w:marLeft w:val="0"/>
          <w:marRight w:val="0"/>
          <w:marTop w:val="0"/>
          <w:marBottom w:val="0"/>
          <w:divBdr>
            <w:top w:val="none" w:sz="0" w:space="0" w:color="auto"/>
            <w:left w:val="none" w:sz="0" w:space="0" w:color="auto"/>
            <w:bottom w:val="none" w:sz="0" w:space="0" w:color="auto"/>
            <w:right w:val="none" w:sz="0" w:space="0" w:color="auto"/>
          </w:divBdr>
        </w:div>
        <w:div w:id="523129136">
          <w:marLeft w:val="0"/>
          <w:marRight w:val="0"/>
          <w:marTop w:val="0"/>
          <w:marBottom w:val="0"/>
          <w:divBdr>
            <w:top w:val="none" w:sz="0" w:space="0" w:color="auto"/>
            <w:left w:val="none" w:sz="0" w:space="0" w:color="auto"/>
            <w:bottom w:val="none" w:sz="0" w:space="0" w:color="auto"/>
            <w:right w:val="none" w:sz="0" w:space="0" w:color="auto"/>
          </w:divBdr>
        </w:div>
        <w:div w:id="526985640">
          <w:marLeft w:val="0"/>
          <w:marRight w:val="0"/>
          <w:marTop w:val="0"/>
          <w:marBottom w:val="0"/>
          <w:divBdr>
            <w:top w:val="none" w:sz="0" w:space="0" w:color="auto"/>
            <w:left w:val="none" w:sz="0" w:space="0" w:color="auto"/>
            <w:bottom w:val="none" w:sz="0" w:space="0" w:color="auto"/>
            <w:right w:val="none" w:sz="0" w:space="0" w:color="auto"/>
          </w:divBdr>
        </w:div>
        <w:div w:id="549347526">
          <w:marLeft w:val="0"/>
          <w:marRight w:val="0"/>
          <w:marTop w:val="0"/>
          <w:marBottom w:val="0"/>
          <w:divBdr>
            <w:top w:val="none" w:sz="0" w:space="0" w:color="auto"/>
            <w:left w:val="none" w:sz="0" w:space="0" w:color="auto"/>
            <w:bottom w:val="none" w:sz="0" w:space="0" w:color="auto"/>
            <w:right w:val="none" w:sz="0" w:space="0" w:color="auto"/>
          </w:divBdr>
        </w:div>
        <w:div w:id="736245486">
          <w:marLeft w:val="0"/>
          <w:marRight w:val="0"/>
          <w:marTop w:val="0"/>
          <w:marBottom w:val="0"/>
          <w:divBdr>
            <w:top w:val="none" w:sz="0" w:space="0" w:color="auto"/>
            <w:left w:val="none" w:sz="0" w:space="0" w:color="auto"/>
            <w:bottom w:val="none" w:sz="0" w:space="0" w:color="auto"/>
            <w:right w:val="none" w:sz="0" w:space="0" w:color="auto"/>
          </w:divBdr>
        </w:div>
        <w:div w:id="898900228">
          <w:marLeft w:val="0"/>
          <w:marRight w:val="0"/>
          <w:marTop w:val="0"/>
          <w:marBottom w:val="0"/>
          <w:divBdr>
            <w:top w:val="none" w:sz="0" w:space="0" w:color="auto"/>
            <w:left w:val="none" w:sz="0" w:space="0" w:color="auto"/>
            <w:bottom w:val="none" w:sz="0" w:space="0" w:color="auto"/>
            <w:right w:val="none" w:sz="0" w:space="0" w:color="auto"/>
          </w:divBdr>
        </w:div>
        <w:div w:id="1194733152">
          <w:marLeft w:val="0"/>
          <w:marRight w:val="0"/>
          <w:marTop w:val="0"/>
          <w:marBottom w:val="0"/>
          <w:divBdr>
            <w:top w:val="none" w:sz="0" w:space="0" w:color="auto"/>
            <w:left w:val="none" w:sz="0" w:space="0" w:color="auto"/>
            <w:bottom w:val="none" w:sz="0" w:space="0" w:color="auto"/>
            <w:right w:val="none" w:sz="0" w:space="0" w:color="auto"/>
          </w:divBdr>
        </w:div>
        <w:div w:id="1578589738">
          <w:marLeft w:val="0"/>
          <w:marRight w:val="0"/>
          <w:marTop w:val="0"/>
          <w:marBottom w:val="0"/>
          <w:divBdr>
            <w:top w:val="none" w:sz="0" w:space="0" w:color="auto"/>
            <w:left w:val="none" w:sz="0" w:space="0" w:color="auto"/>
            <w:bottom w:val="none" w:sz="0" w:space="0" w:color="auto"/>
            <w:right w:val="none" w:sz="0" w:space="0" w:color="auto"/>
          </w:divBdr>
        </w:div>
        <w:div w:id="1989553823">
          <w:marLeft w:val="0"/>
          <w:marRight w:val="0"/>
          <w:marTop w:val="0"/>
          <w:marBottom w:val="0"/>
          <w:divBdr>
            <w:top w:val="none" w:sz="0" w:space="0" w:color="auto"/>
            <w:left w:val="none" w:sz="0" w:space="0" w:color="auto"/>
            <w:bottom w:val="none" w:sz="0" w:space="0" w:color="auto"/>
            <w:right w:val="none" w:sz="0" w:space="0" w:color="auto"/>
          </w:divBdr>
        </w:div>
      </w:divsChild>
    </w:div>
    <w:div w:id="889808159">
      <w:bodyDiv w:val="1"/>
      <w:marLeft w:val="0"/>
      <w:marRight w:val="0"/>
      <w:marTop w:val="0"/>
      <w:marBottom w:val="0"/>
      <w:divBdr>
        <w:top w:val="none" w:sz="0" w:space="0" w:color="auto"/>
        <w:left w:val="none" w:sz="0" w:space="0" w:color="auto"/>
        <w:bottom w:val="none" w:sz="0" w:space="0" w:color="auto"/>
        <w:right w:val="none" w:sz="0" w:space="0" w:color="auto"/>
      </w:divBdr>
      <w:divsChild>
        <w:div w:id="455485895">
          <w:marLeft w:val="0"/>
          <w:marRight w:val="0"/>
          <w:marTop w:val="0"/>
          <w:marBottom w:val="0"/>
          <w:divBdr>
            <w:top w:val="none" w:sz="0" w:space="0" w:color="auto"/>
            <w:left w:val="none" w:sz="0" w:space="0" w:color="auto"/>
            <w:bottom w:val="none" w:sz="0" w:space="0" w:color="auto"/>
            <w:right w:val="none" w:sz="0" w:space="0" w:color="auto"/>
          </w:divBdr>
        </w:div>
        <w:div w:id="487401412">
          <w:marLeft w:val="0"/>
          <w:marRight w:val="0"/>
          <w:marTop w:val="0"/>
          <w:marBottom w:val="0"/>
          <w:divBdr>
            <w:top w:val="none" w:sz="0" w:space="0" w:color="auto"/>
            <w:left w:val="none" w:sz="0" w:space="0" w:color="auto"/>
            <w:bottom w:val="none" w:sz="0" w:space="0" w:color="auto"/>
            <w:right w:val="none" w:sz="0" w:space="0" w:color="auto"/>
          </w:divBdr>
        </w:div>
        <w:div w:id="755709300">
          <w:marLeft w:val="0"/>
          <w:marRight w:val="0"/>
          <w:marTop w:val="0"/>
          <w:marBottom w:val="0"/>
          <w:divBdr>
            <w:top w:val="none" w:sz="0" w:space="0" w:color="auto"/>
            <w:left w:val="none" w:sz="0" w:space="0" w:color="auto"/>
            <w:bottom w:val="none" w:sz="0" w:space="0" w:color="auto"/>
            <w:right w:val="none" w:sz="0" w:space="0" w:color="auto"/>
          </w:divBdr>
        </w:div>
        <w:div w:id="820393844">
          <w:marLeft w:val="0"/>
          <w:marRight w:val="0"/>
          <w:marTop w:val="0"/>
          <w:marBottom w:val="0"/>
          <w:divBdr>
            <w:top w:val="none" w:sz="0" w:space="0" w:color="auto"/>
            <w:left w:val="none" w:sz="0" w:space="0" w:color="auto"/>
            <w:bottom w:val="none" w:sz="0" w:space="0" w:color="auto"/>
            <w:right w:val="none" w:sz="0" w:space="0" w:color="auto"/>
          </w:divBdr>
        </w:div>
        <w:div w:id="1032540205">
          <w:marLeft w:val="0"/>
          <w:marRight w:val="0"/>
          <w:marTop w:val="0"/>
          <w:marBottom w:val="0"/>
          <w:divBdr>
            <w:top w:val="none" w:sz="0" w:space="0" w:color="auto"/>
            <w:left w:val="none" w:sz="0" w:space="0" w:color="auto"/>
            <w:bottom w:val="none" w:sz="0" w:space="0" w:color="auto"/>
            <w:right w:val="none" w:sz="0" w:space="0" w:color="auto"/>
          </w:divBdr>
        </w:div>
        <w:div w:id="1147475190">
          <w:marLeft w:val="0"/>
          <w:marRight w:val="0"/>
          <w:marTop w:val="0"/>
          <w:marBottom w:val="0"/>
          <w:divBdr>
            <w:top w:val="none" w:sz="0" w:space="0" w:color="auto"/>
            <w:left w:val="none" w:sz="0" w:space="0" w:color="auto"/>
            <w:bottom w:val="none" w:sz="0" w:space="0" w:color="auto"/>
            <w:right w:val="none" w:sz="0" w:space="0" w:color="auto"/>
          </w:divBdr>
        </w:div>
        <w:div w:id="1342274353">
          <w:marLeft w:val="0"/>
          <w:marRight w:val="0"/>
          <w:marTop w:val="0"/>
          <w:marBottom w:val="0"/>
          <w:divBdr>
            <w:top w:val="none" w:sz="0" w:space="0" w:color="auto"/>
            <w:left w:val="none" w:sz="0" w:space="0" w:color="auto"/>
            <w:bottom w:val="none" w:sz="0" w:space="0" w:color="auto"/>
            <w:right w:val="none" w:sz="0" w:space="0" w:color="auto"/>
          </w:divBdr>
        </w:div>
        <w:div w:id="1953241138">
          <w:marLeft w:val="0"/>
          <w:marRight w:val="0"/>
          <w:marTop w:val="0"/>
          <w:marBottom w:val="0"/>
          <w:divBdr>
            <w:top w:val="none" w:sz="0" w:space="0" w:color="auto"/>
            <w:left w:val="none" w:sz="0" w:space="0" w:color="auto"/>
            <w:bottom w:val="none" w:sz="0" w:space="0" w:color="auto"/>
            <w:right w:val="none" w:sz="0" w:space="0" w:color="auto"/>
          </w:divBdr>
        </w:div>
        <w:div w:id="2002538039">
          <w:marLeft w:val="0"/>
          <w:marRight w:val="0"/>
          <w:marTop w:val="0"/>
          <w:marBottom w:val="0"/>
          <w:divBdr>
            <w:top w:val="none" w:sz="0" w:space="0" w:color="auto"/>
            <w:left w:val="none" w:sz="0" w:space="0" w:color="auto"/>
            <w:bottom w:val="none" w:sz="0" w:space="0" w:color="auto"/>
            <w:right w:val="none" w:sz="0" w:space="0" w:color="auto"/>
          </w:divBdr>
        </w:div>
        <w:div w:id="2127237839">
          <w:marLeft w:val="0"/>
          <w:marRight w:val="0"/>
          <w:marTop w:val="0"/>
          <w:marBottom w:val="0"/>
          <w:divBdr>
            <w:top w:val="none" w:sz="0" w:space="0" w:color="auto"/>
            <w:left w:val="none" w:sz="0" w:space="0" w:color="auto"/>
            <w:bottom w:val="none" w:sz="0" w:space="0" w:color="auto"/>
            <w:right w:val="none" w:sz="0" w:space="0" w:color="auto"/>
          </w:divBdr>
        </w:div>
      </w:divsChild>
    </w:div>
    <w:div w:id="947352098">
      <w:bodyDiv w:val="1"/>
      <w:marLeft w:val="0"/>
      <w:marRight w:val="0"/>
      <w:marTop w:val="0"/>
      <w:marBottom w:val="0"/>
      <w:divBdr>
        <w:top w:val="none" w:sz="0" w:space="0" w:color="auto"/>
        <w:left w:val="none" w:sz="0" w:space="0" w:color="auto"/>
        <w:bottom w:val="none" w:sz="0" w:space="0" w:color="auto"/>
        <w:right w:val="none" w:sz="0" w:space="0" w:color="auto"/>
      </w:divBdr>
      <w:divsChild>
        <w:div w:id="184682460">
          <w:marLeft w:val="0"/>
          <w:marRight w:val="0"/>
          <w:marTop w:val="0"/>
          <w:marBottom w:val="0"/>
          <w:divBdr>
            <w:top w:val="none" w:sz="0" w:space="0" w:color="auto"/>
            <w:left w:val="none" w:sz="0" w:space="0" w:color="auto"/>
            <w:bottom w:val="none" w:sz="0" w:space="0" w:color="auto"/>
            <w:right w:val="none" w:sz="0" w:space="0" w:color="auto"/>
          </w:divBdr>
        </w:div>
        <w:div w:id="298388158">
          <w:marLeft w:val="0"/>
          <w:marRight w:val="0"/>
          <w:marTop w:val="0"/>
          <w:marBottom w:val="0"/>
          <w:divBdr>
            <w:top w:val="none" w:sz="0" w:space="0" w:color="auto"/>
            <w:left w:val="none" w:sz="0" w:space="0" w:color="auto"/>
            <w:bottom w:val="none" w:sz="0" w:space="0" w:color="auto"/>
            <w:right w:val="none" w:sz="0" w:space="0" w:color="auto"/>
          </w:divBdr>
        </w:div>
        <w:div w:id="374896104">
          <w:marLeft w:val="0"/>
          <w:marRight w:val="0"/>
          <w:marTop w:val="0"/>
          <w:marBottom w:val="0"/>
          <w:divBdr>
            <w:top w:val="none" w:sz="0" w:space="0" w:color="auto"/>
            <w:left w:val="none" w:sz="0" w:space="0" w:color="auto"/>
            <w:bottom w:val="none" w:sz="0" w:space="0" w:color="auto"/>
            <w:right w:val="none" w:sz="0" w:space="0" w:color="auto"/>
          </w:divBdr>
        </w:div>
        <w:div w:id="1053383947">
          <w:marLeft w:val="0"/>
          <w:marRight w:val="0"/>
          <w:marTop w:val="0"/>
          <w:marBottom w:val="0"/>
          <w:divBdr>
            <w:top w:val="none" w:sz="0" w:space="0" w:color="auto"/>
            <w:left w:val="none" w:sz="0" w:space="0" w:color="auto"/>
            <w:bottom w:val="none" w:sz="0" w:space="0" w:color="auto"/>
            <w:right w:val="none" w:sz="0" w:space="0" w:color="auto"/>
          </w:divBdr>
        </w:div>
        <w:div w:id="1059475538">
          <w:marLeft w:val="0"/>
          <w:marRight w:val="0"/>
          <w:marTop w:val="0"/>
          <w:marBottom w:val="0"/>
          <w:divBdr>
            <w:top w:val="none" w:sz="0" w:space="0" w:color="auto"/>
            <w:left w:val="none" w:sz="0" w:space="0" w:color="auto"/>
            <w:bottom w:val="none" w:sz="0" w:space="0" w:color="auto"/>
            <w:right w:val="none" w:sz="0" w:space="0" w:color="auto"/>
          </w:divBdr>
        </w:div>
        <w:div w:id="1082023991">
          <w:marLeft w:val="0"/>
          <w:marRight w:val="0"/>
          <w:marTop w:val="0"/>
          <w:marBottom w:val="0"/>
          <w:divBdr>
            <w:top w:val="none" w:sz="0" w:space="0" w:color="auto"/>
            <w:left w:val="none" w:sz="0" w:space="0" w:color="auto"/>
            <w:bottom w:val="none" w:sz="0" w:space="0" w:color="auto"/>
            <w:right w:val="none" w:sz="0" w:space="0" w:color="auto"/>
          </w:divBdr>
        </w:div>
        <w:div w:id="1253200387">
          <w:marLeft w:val="0"/>
          <w:marRight w:val="0"/>
          <w:marTop w:val="0"/>
          <w:marBottom w:val="0"/>
          <w:divBdr>
            <w:top w:val="none" w:sz="0" w:space="0" w:color="auto"/>
            <w:left w:val="none" w:sz="0" w:space="0" w:color="auto"/>
            <w:bottom w:val="none" w:sz="0" w:space="0" w:color="auto"/>
            <w:right w:val="none" w:sz="0" w:space="0" w:color="auto"/>
          </w:divBdr>
        </w:div>
        <w:div w:id="1542087714">
          <w:marLeft w:val="0"/>
          <w:marRight w:val="0"/>
          <w:marTop w:val="0"/>
          <w:marBottom w:val="0"/>
          <w:divBdr>
            <w:top w:val="none" w:sz="0" w:space="0" w:color="auto"/>
            <w:left w:val="none" w:sz="0" w:space="0" w:color="auto"/>
            <w:bottom w:val="none" w:sz="0" w:space="0" w:color="auto"/>
            <w:right w:val="none" w:sz="0" w:space="0" w:color="auto"/>
          </w:divBdr>
        </w:div>
        <w:div w:id="1622881562">
          <w:marLeft w:val="0"/>
          <w:marRight w:val="0"/>
          <w:marTop w:val="0"/>
          <w:marBottom w:val="0"/>
          <w:divBdr>
            <w:top w:val="none" w:sz="0" w:space="0" w:color="auto"/>
            <w:left w:val="none" w:sz="0" w:space="0" w:color="auto"/>
            <w:bottom w:val="none" w:sz="0" w:space="0" w:color="auto"/>
            <w:right w:val="none" w:sz="0" w:space="0" w:color="auto"/>
          </w:divBdr>
        </w:div>
        <w:div w:id="1793815809">
          <w:marLeft w:val="0"/>
          <w:marRight w:val="0"/>
          <w:marTop w:val="0"/>
          <w:marBottom w:val="0"/>
          <w:divBdr>
            <w:top w:val="none" w:sz="0" w:space="0" w:color="auto"/>
            <w:left w:val="none" w:sz="0" w:space="0" w:color="auto"/>
            <w:bottom w:val="none" w:sz="0" w:space="0" w:color="auto"/>
            <w:right w:val="none" w:sz="0" w:space="0" w:color="auto"/>
          </w:divBdr>
        </w:div>
        <w:div w:id="1951349756">
          <w:marLeft w:val="0"/>
          <w:marRight w:val="0"/>
          <w:marTop w:val="0"/>
          <w:marBottom w:val="0"/>
          <w:divBdr>
            <w:top w:val="none" w:sz="0" w:space="0" w:color="auto"/>
            <w:left w:val="none" w:sz="0" w:space="0" w:color="auto"/>
            <w:bottom w:val="none" w:sz="0" w:space="0" w:color="auto"/>
            <w:right w:val="none" w:sz="0" w:space="0" w:color="auto"/>
          </w:divBdr>
        </w:div>
        <w:div w:id="2030258253">
          <w:marLeft w:val="0"/>
          <w:marRight w:val="0"/>
          <w:marTop w:val="0"/>
          <w:marBottom w:val="0"/>
          <w:divBdr>
            <w:top w:val="none" w:sz="0" w:space="0" w:color="auto"/>
            <w:left w:val="none" w:sz="0" w:space="0" w:color="auto"/>
            <w:bottom w:val="none" w:sz="0" w:space="0" w:color="auto"/>
            <w:right w:val="none" w:sz="0" w:space="0" w:color="auto"/>
          </w:divBdr>
        </w:div>
        <w:div w:id="2106264833">
          <w:marLeft w:val="0"/>
          <w:marRight w:val="0"/>
          <w:marTop w:val="0"/>
          <w:marBottom w:val="0"/>
          <w:divBdr>
            <w:top w:val="none" w:sz="0" w:space="0" w:color="auto"/>
            <w:left w:val="none" w:sz="0" w:space="0" w:color="auto"/>
            <w:bottom w:val="none" w:sz="0" w:space="0" w:color="auto"/>
            <w:right w:val="none" w:sz="0" w:space="0" w:color="auto"/>
          </w:divBdr>
        </w:div>
      </w:divsChild>
    </w:div>
    <w:div w:id="1077435389">
      <w:bodyDiv w:val="1"/>
      <w:marLeft w:val="0"/>
      <w:marRight w:val="0"/>
      <w:marTop w:val="0"/>
      <w:marBottom w:val="0"/>
      <w:divBdr>
        <w:top w:val="none" w:sz="0" w:space="0" w:color="auto"/>
        <w:left w:val="none" w:sz="0" w:space="0" w:color="auto"/>
        <w:bottom w:val="none" w:sz="0" w:space="0" w:color="auto"/>
        <w:right w:val="none" w:sz="0" w:space="0" w:color="auto"/>
      </w:divBdr>
      <w:divsChild>
        <w:div w:id="19749752">
          <w:marLeft w:val="0"/>
          <w:marRight w:val="0"/>
          <w:marTop w:val="0"/>
          <w:marBottom w:val="0"/>
          <w:divBdr>
            <w:top w:val="none" w:sz="0" w:space="0" w:color="auto"/>
            <w:left w:val="none" w:sz="0" w:space="0" w:color="auto"/>
            <w:bottom w:val="none" w:sz="0" w:space="0" w:color="auto"/>
            <w:right w:val="none" w:sz="0" w:space="0" w:color="auto"/>
          </w:divBdr>
        </w:div>
        <w:div w:id="54015928">
          <w:marLeft w:val="0"/>
          <w:marRight w:val="0"/>
          <w:marTop w:val="0"/>
          <w:marBottom w:val="0"/>
          <w:divBdr>
            <w:top w:val="none" w:sz="0" w:space="0" w:color="auto"/>
            <w:left w:val="none" w:sz="0" w:space="0" w:color="auto"/>
            <w:bottom w:val="none" w:sz="0" w:space="0" w:color="auto"/>
            <w:right w:val="none" w:sz="0" w:space="0" w:color="auto"/>
          </w:divBdr>
        </w:div>
        <w:div w:id="119613304">
          <w:marLeft w:val="0"/>
          <w:marRight w:val="0"/>
          <w:marTop w:val="0"/>
          <w:marBottom w:val="0"/>
          <w:divBdr>
            <w:top w:val="none" w:sz="0" w:space="0" w:color="auto"/>
            <w:left w:val="none" w:sz="0" w:space="0" w:color="auto"/>
            <w:bottom w:val="none" w:sz="0" w:space="0" w:color="auto"/>
            <w:right w:val="none" w:sz="0" w:space="0" w:color="auto"/>
          </w:divBdr>
        </w:div>
        <w:div w:id="224922342">
          <w:marLeft w:val="0"/>
          <w:marRight w:val="0"/>
          <w:marTop w:val="0"/>
          <w:marBottom w:val="0"/>
          <w:divBdr>
            <w:top w:val="none" w:sz="0" w:space="0" w:color="auto"/>
            <w:left w:val="none" w:sz="0" w:space="0" w:color="auto"/>
            <w:bottom w:val="none" w:sz="0" w:space="0" w:color="auto"/>
            <w:right w:val="none" w:sz="0" w:space="0" w:color="auto"/>
          </w:divBdr>
        </w:div>
        <w:div w:id="260992304">
          <w:marLeft w:val="0"/>
          <w:marRight w:val="0"/>
          <w:marTop w:val="0"/>
          <w:marBottom w:val="0"/>
          <w:divBdr>
            <w:top w:val="none" w:sz="0" w:space="0" w:color="auto"/>
            <w:left w:val="none" w:sz="0" w:space="0" w:color="auto"/>
            <w:bottom w:val="none" w:sz="0" w:space="0" w:color="auto"/>
            <w:right w:val="none" w:sz="0" w:space="0" w:color="auto"/>
          </w:divBdr>
        </w:div>
        <w:div w:id="313947513">
          <w:marLeft w:val="0"/>
          <w:marRight w:val="0"/>
          <w:marTop w:val="0"/>
          <w:marBottom w:val="0"/>
          <w:divBdr>
            <w:top w:val="none" w:sz="0" w:space="0" w:color="auto"/>
            <w:left w:val="none" w:sz="0" w:space="0" w:color="auto"/>
            <w:bottom w:val="none" w:sz="0" w:space="0" w:color="auto"/>
            <w:right w:val="none" w:sz="0" w:space="0" w:color="auto"/>
          </w:divBdr>
        </w:div>
        <w:div w:id="408236228">
          <w:marLeft w:val="0"/>
          <w:marRight w:val="0"/>
          <w:marTop w:val="0"/>
          <w:marBottom w:val="0"/>
          <w:divBdr>
            <w:top w:val="none" w:sz="0" w:space="0" w:color="auto"/>
            <w:left w:val="none" w:sz="0" w:space="0" w:color="auto"/>
            <w:bottom w:val="none" w:sz="0" w:space="0" w:color="auto"/>
            <w:right w:val="none" w:sz="0" w:space="0" w:color="auto"/>
          </w:divBdr>
        </w:div>
        <w:div w:id="417291571">
          <w:marLeft w:val="0"/>
          <w:marRight w:val="0"/>
          <w:marTop w:val="0"/>
          <w:marBottom w:val="0"/>
          <w:divBdr>
            <w:top w:val="none" w:sz="0" w:space="0" w:color="auto"/>
            <w:left w:val="none" w:sz="0" w:space="0" w:color="auto"/>
            <w:bottom w:val="none" w:sz="0" w:space="0" w:color="auto"/>
            <w:right w:val="none" w:sz="0" w:space="0" w:color="auto"/>
          </w:divBdr>
        </w:div>
        <w:div w:id="428889054">
          <w:marLeft w:val="0"/>
          <w:marRight w:val="0"/>
          <w:marTop w:val="0"/>
          <w:marBottom w:val="0"/>
          <w:divBdr>
            <w:top w:val="none" w:sz="0" w:space="0" w:color="auto"/>
            <w:left w:val="none" w:sz="0" w:space="0" w:color="auto"/>
            <w:bottom w:val="none" w:sz="0" w:space="0" w:color="auto"/>
            <w:right w:val="none" w:sz="0" w:space="0" w:color="auto"/>
          </w:divBdr>
        </w:div>
        <w:div w:id="528951826">
          <w:marLeft w:val="0"/>
          <w:marRight w:val="0"/>
          <w:marTop w:val="0"/>
          <w:marBottom w:val="0"/>
          <w:divBdr>
            <w:top w:val="none" w:sz="0" w:space="0" w:color="auto"/>
            <w:left w:val="none" w:sz="0" w:space="0" w:color="auto"/>
            <w:bottom w:val="none" w:sz="0" w:space="0" w:color="auto"/>
            <w:right w:val="none" w:sz="0" w:space="0" w:color="auto"/>
          </w:divBdr>
        </w:div>
        <w:div w:id="765080892">
          <w:marLeft w:val="0"/>
          <w:marRight w:val="0"/>
          <w:marTop w:val="0"/>
          <w:marBottom w:val="0"/>
          <w:divBdr>
            <w:top w:val="none" w:sz="0" w:space="0" w:color="auto"/>
            <w:left w:val="none" w:sz="0" w:space="0" w:color="auto"/>
            <w:bottom w:val="none" w:sz="0" w:space="0" w:color="auto"/>
            <w:right w:val="none" w:sz="0" w:space="0" w:color="auto"/>
          </w:divBdr>
        </w:div>
        <w:div w:id="859203829">
          <w:marLeft w:val="0"/>
          <w:marRight w:val="0"/>
          <w:marTop w:val="0"/>
          <w:marBottom w:val="0"/>
          <w:divBdr>
            <w:top w:val="none" w:sz="0" w:space="0" w:color="auto"/>
            <w:left w:val="none" w:sz="0" w:space="0" w:color="auto"/>
            <w:bottom w:val="none" w:sz="0" w:space="0" w:color="auto"/>
            <w:right w:val="none" w:sz="0" w:space="0" w:color="auto"/>
          </w:divBdr>
        </w:div>
        <w:div w:id="905340629">
          <w:marLeft w:val="0"/>
          <w:marRight w:val="0"/>
          <w:marTop w:val="0"/>
          <w:marBottom w:val="0"/>
          <w:divBdr>
            <w:top w:val="none" w:sz="0" w:space="0" w:color="auto"/>
            <w:left w:val="none" w:sz="0" w:space="0" w:color="auto"/>
            <w:bottom w:val="none" w:sz="0" w:space="0" w:color="auto"/>
            <w:right w:val="none" w:sz="0" w:space="0" w:color="auto"/>
          </w:divBdr>
        </w:div>
        <w:div w:id="1113553468">
          <w:marLeft w:val="0"/>
          <w:marRight w:val="0"/>
          <w:marTop w:val="0"/>
          <w:marBottom w:val="0"/>
          <w:divBdr>
            <w:top w:val="none" w:sz="0" w:space="0" w:color="auto"/>
            <w:left w:val="none" w:sz="0" w:space="0" w:color="auto"/>
            <w:bottom w:val="none" w:sz="0" w:space="0" w:color="auto"/>
            <w:right w:val="none" w:sz="0" w:space="0" w:color="auto"/>
          </w:divBdr>
        </w:div>
        <w:div w:id="1176843261">
          <w:marLeft w:val="0"/>
          <w:marRight w:val="0"/>
          <w:marTop w:val="0"/>
          <w:marBottom w:val="0"/>
          <w:divBdr>
            <w:top w:val="none" w:sz="0" w:space="0" w:color="auto"/>
            <w:left w:val="none" w:sz="0" w:space="0" w:color="auto"/>
            <w:bottom w:val="none" w:sz="0" w:space="0" w:color="auto"/>
            <w:right w:val="none" w:sz="0" w:space="0" w:color="auto"/>
          </w:divBdr>
        </w:div>
        <w:div w:id="1482893269">
          <w:marLeft w:val="0"/>
          <w:marRight w:val="0"/>
          <w:marTop w:val="0"/>
          <w:marBottom w:val="0"/>
          <w:divBdr>
            <w:top w:val="none" w:sz="0" w:space="0" w:color="auto"/>
            <w:left w:val="none" w:sz="0" w:space="0" w:color="auto"/>
            <w:bottom w:val="none" w:sz="0" w:space="0" w:color="auto"/>
            <w:right w:val="none" w:sz="0" w:space="0" w:color="auto"/>
          </w:divBdr>
        </w:div>
        <w:div w:id="1702318035">
          <w:marLeft w:val="0"/>
          <w:marRight w:val="0"/>
          <w:marTop w:val="0"/>
          <w:marBottom w:val="0"/>
          <w:divBdr>
            <w:top w:val="none" w:sz="0" w:space="0" w:color="auto"/>
            <w:left w:val="none" w:sz="0" w:space="0" w:color="auto"/>
            <w:bottom w:val="none" w:sz="0" w:space="0" w:color="auto"/>
            <w:right w:val="none" w:sz="0" w:space="0" w:color="auto"/>
          </w:divBdr>
        </w:div>
        <w:div w:id="1804076345">
          <w:marLeft w:val="0"/>
          <w:marRight w:val="0"/>
          <w:marTop w:val="0"/>
          <w:marBottom w:val="0"/>
          <w:divBdr>
            <w:top w:val="none" w:sz="0" w:space="0" w:color="auto"/>
            <w:left w:val="none" w:sz="0" w:space="0" w:color="auto"/>
            <w:bottom w:val="none" w:sz="0" w:space="0" w:color="auto"/>
            <w:right w:val="none" w:sz="0" w:space="0" w:color="auto"/>
          </w:divBdr>
        </w:div>
        <w:div w:id="2086756887">
          <w:marLeft w:val="0"/>
          <w:marRight w:val="0"/>
          <w:marTop w:val="0"/>
          <w:marBottom w:val="0"/>
          <w:divBdr>
            <w:top w:val="none" w:sz="0" w:space="0" w:color="auto"/>
            <w:left w:val="none" w:sz="0" w:space="0" w:color="auto"/>
            <w:bottom w:val="none" w:sz="0" w:space="0" w:color="auto"/>
            <w:right w:val="none" w:sz="0" w:space="0" w:color="auto"/>
          </w:divBdr>
        </w:div>
      </w:divsChild>
    </w:div>
    <w:div w:id="1213031985">
      <w:bodyDiv w:val="1"/>
      <w:marLeft w:val="0"/>
      <w:marRight w:val="0"/>
      <w:marTop w:val="0"/>
      <w:marBottom w:val="0"/>
      <w:divBdr>
        <w:top w:val="none" w:sz="0" w:space="0" w:color="auto"/>
        <w:left w:val="none" w:sz="0" w:space="0" w:color="auto"/>
        <w:bottom w:val="none" w:sz="0" w:space="0" w:color="auto"/>
        <w:right w:val="none" w:sz="0" w:space="0" w:color="auto"/>
      </w:divBdr>
      <w:divsChild>
        <w:div w:id="110781011">
          <w:marLeft w:val="0"/>
          <w:marRight w:val="0"/>
          <w:marTop w:val="0"/>
          <w:marBottom w:val="0"/>
          <w:divBdr>
            <w:top w:val="none" w:sz="0" w:space="0" w:color="auto"/>
            <w:left w:val="none" w:sz="0" w:space="0" w:color="auto"/>
            <w:bottom w:val="none" w:sz="0" w:space="0" w:color="auto"/>
            <w:right w:val="none" w:sz="0" w:space="0" w:color="auto"/>
          </w:divBdr>
        </w:div>
        <w:div w:id="132721192">
          <w:marLeft w:val="0"/>
          <w:marRight w:val="0"/>
          <w:marTop w:val="0"/>
          <w:marBottom w:val="0"/>
          <w:divBdr>
            <w:top w:val="none" w:sz="0" w:space="0" w:color="auto"/>
            <w:left w:val="none" w:sz="0" w:space="0" w:color="auto"/>
            <w:bottom w:val="none" w:sz="0" w:space="0" w:color="auto"/>
            <w:right w:val="none" w:sz="0" w:space="0" w:color="auto"/>
          </w:divBdr>
        </w:div>
        <w:div w:id="777725541">
          <w:marLeft w:val="0"/>
          <w:marRight w:val="0"/>
          <w:marTop w:val="0"/>
          <w:marBottom w:val="0"/>
          <w:divBdr>
            <w:top w:val="none" w:sz="0" w:space="0" w:color="auto"/>
            <w:left w:val="none" w:sz="0" w:space="0" w:color="auto"/>
            <w:bottom w:val="none" w:sz="0" w:space="0" w:color="auto"/>
            <w:right w:val="none" w:sz="0" w:space="0" w:color="auto"/>
          </w:divBdr>
        </w:div>
        <w:div w:id="808672744">
          <w:marLeft w:val="0"/>
          <w:marRight w:val="0"/>
          <w:marTop w:val="0"/>
          <w:marBottom w:val="0"/>
          <w:divBdr>
            <w:top w:val="none" w:sz="0" w:space="0" w:color="auto"/>
            <w:left w:val="none" w:sz="0" w:space="0" w:color="auto"/>
            <w:bottom w:val="none" w:sz="0" w:space="0" w:color="auto"/>
            <w:right w:val="none" w:sz="0" w:space="0" w:color="auto"/>
          </w:divBdr>
        </w:div>
        <w:div w:id="895122369">
          <w:marLeft w:val="0"/>
          <w:marRight w:val="0"/>
          <w:marTop w:val="0"/>
          <w:marBottom w:val="0"/>
          <w:divBdr>
            <w:top w:val="none" w:sz="0" w:space="0" w:color="auto"/>
            <w:left w:val="none" w:sz="0" w:space="0" w:color="auto"/>
            <w:bottom w:val="none" w:sz="0" w:space="0" w:color="auto"/>
            <w:right w:val="none" w:sz="0" w:space="0" w:color="auto"/>
          </w:divBdr>
        </w:div>
        <w:div w:id="966741129">
          <w:marLeft w:val="0"/>
          <w:marRight w:val="0"/>
          <w:marTop w:val="0"/>
          <w:marBottom w:val="0"/>
          <w:divBdr>
            <w:top w:val="none" w:sz="0" w:space="0" w:color="auto"/>
            <w:left w:val="none" w:sz="0" w:space="0" w:color="auto"/>
            <w:bottom w:val="none" w:sz="0" w:space="0" w:color="auto"/>
            <w:right w:val="none" w:sz="0" w:space="0" w:color="auto"/>
          </w:divBdr>
        </w:div>
        <w:div w:id="975530216">
          <w:marLeft w:val="0"/>
          <w:marRight w:val="0"/>
          <w:marTop w:val="0"/>
          <w:marBottom w:val="0"/>
          <w:divBdr>
            <w:top w:val="none" w:sz="0" w:space="0" w:color="auto"/>
            <w:left w:val="none" w:sz="0" w:space="0" w:color="auto"/>
            <w:bottom w:val="none" w:sz="0" w:space="0" w:color="auto"/>
            <w:right w:val="none" w:sz="0" w:space="0" w:color="auto"/>
          </w:divBdr>
        </w:div>
        <w:div w:id="1048187421">
          <w:marLeft w:val="0"/>
          <w:marRight w:val="0"/>
          <w:marTop w:val="0"/>
          <w:marBottom w:val="0"/>
          <w:divBdr>
            <w:top w:val="none" w:sz="0" w:space="0" w:color="auto"/>
            <w:left w:val="none" w:sz="0" w:space="0" w:color="auto"/>
            <w:bottom w:val="none" w:sz="0" w:space="0" w:color="auto"/>
            <w:right w:val="none" w:sz="0" w:space="0" w:color="auto"/>
          </w:divBdr>
        </w:div>
        <w:div w:id="1132479338">
          <w:marLeft w:val="0"/>
          <w:marRight w:val="0"/>
          <w:marTop w:val="0"/>
          <w:marBottom w:val="0"/>
          <w:divBdr>
            <w:top w:val="none" w:sz="0" w:space="0" w:color="auto"/>
            <w:left w:val="none" w:sz="0" w:space="0" w:color="auto"/>
            <w:bottom w:val="none" w:sz="0" w:space="0" w:color="auto"/>
            <w:right w:val="none" w:sz="0" w:space="0" w:color="auto"/>
          </w:divBdr>
        </w:div>
        <w:div w:id="1134250401">
          <w:marLeft w:val="0"/>
          <w:marRight w:val="0"/>
          <w:marTop w:val="0"/>
          <w:marBottom w:val="0"/>
          <w:divBdr>
            <w:top w:val="none" w:sz="0" w:space="0" w:color="auto"/>
            <w:left w:val="none" w:sz="0" w:space="0" w:color="auto"/>
            <w:bottom w:val="none" w:sz="0" w:space="0" w:color="auto"/>
            <w:right w:val="none" w:sz="0" w:space="0" w:color="auto"/>
          </w:divBdr>
        </w:div>
        <w:div w:id="1337877915">
          <w:marLeft w:val="0"/>
          <w:marRight w:val="0"/>
          <w:marTop w:val="0"/>
          <w:marBottom w:val="0"/>
          <w:divBdr>
            <w:top w:val="none" w:sz="0" w:space="0" w:color="auto"/>
            <w:left w:val="none" w:sz="0" w:space="0" w:color="auto"/>
            <w:bottom w:val="none" w:sz="0" w:space="0" w:color="auto"/>
            <w:right w:val="none" w:sz="0" w:space="0" w:color="auto"/>
          </w:divBdr>
        </w:div>
        <w:div w:id="1661736350">
          <w:marLeft w:val="0"/>
          <w:marRight w:val="0"/>
          <w:marTop w:val="0"/>
          <w:marBottom w:val="0"/>
          <w:divBdr>
            <w:top w:val="none" w:sz="0" w:space="0" w:color="auto"/>
            <w:left w:val="none" w:sz="0" w:space="0" w:color="auto"/>
            <w:bottom w:val="none" w:sz="0" w:space="0" w:color="auto"/>
            <w:right w:val="none" w:sz="0" w:space="0" w:color="auto"/>
          </w:divBdr>
        </w:div>
        <w:div w:id="1700472896">
          <w:marLeft w:val="0"/>
          <w:marRight w:val="0"/>
          <w:marTop w:val="0"/>
          <w:marBottom w:val="0"/>
          <w:divBdr>
            <w:top w:val="none" w:sz="0" w:space="0" w:color="auto"/>
            <w:left w:val="none" w:sz="0" w:space="0" w:color="auto"/>
            <w:bottom w:val="none" w:sz="0" w:space="0" w:color="auto"/>
            <w:right w:val="none" w:sz="0" w:space="0" w:color="auto"/>
          </w:divBdr>
        </w:div>
        <w:div w:id="1725592920">
          <w:marLeft w:val="0"/>
          <w:marRight w:val="0"/>
          <w:marTop w:val="0"/>
          <w:marBottom w:val="0"/>
          <w:divBdr>
            <w:top w:val="none" w:sz="0" w:space="0" w:color="auto"/>
            <w:left w:val="none" w:sz="0" w:space="0" w:color="auto"/>
            <w:bottom w:val="none" w:sz="0" w:space="0" w:color="auto"/>
            <w:right w:val="none" w:sz="0" w:space="0" w:color="auto"/>
          </w:divBdr>
        </w:div>
        <w:div w:id="1777090309">
          <w:marLeft w:val="0"/>
          <w:marRight w:val="0"/>
          <w:marTop w:val="0"/>
          <w:marBottom w:val="0"/>
          <w:divBdr>
            <w:top w:val="none" w:sz="0" w:space="0" w:color="auto"/>
            <w:left w:val="none" w:sz="0" w:space="0" w:color="auto"/>
            <w:bottom w:val="none" w:sz="0" w:space="0" w:color="auto"/>
            <w:right w:val="none" w:sz="0" w:space="0" w:color="auto"/>
          </w:divBdr>
        </w:div>
        <w:div w:id="2110152721">
          <w:marLeft w:val="0"/>
          <w:marRight w:val="0"/>
          <w:marTop w:val="0"/>
          <w:marBottom w:val="0"/>
          <w:divBdr>
            <w:top w:val="none" w:sz="0" w:space="0" w:color="auto"/>
            <w:left w:val="none" w:sz="0" w:space="0" w:color="auto"/>
            <w:bottom w:val="none" w:sz="0" w:space="0" w:color="auto"/>
            <w:right w:val="none" w:sz="0" w:space="0" w:color="auto"/>
          </w:divBdr>
        </w:div>
      </w:divsChild>
    </w:div>
    <w:div w:id="1520509698">
      <w:bodyDiv w:val="1"/>
      <w:marLeft w:val="0"/>
      <w:marRight w:val="0"/>
      <w:marTop w:val="0"/>
      <w:marBottom w:val="0"/>
      <w:divBdr>
        <w:top w:val="none" w:sz="0" w:space="0" w:color="auto"/>
        <w:left w:val="none" w:sz="0" w:space="0" w:color="auto"/>
        <w:bottom w:val="none" w:sz="0" w:space="0" w:color="auto"/>
        <w:right w:val="none" w:sz="0" w:space="0" w:color="auto"/>
      </w:divBdr>
      <w:divsChild>
        <w:div w:id="196355257">
          <w:marLeft w:val="0"/>
          <w:marRight w:val="0"/>
          <w:marTop w:val="0"/>
          <w:marBottom w:val="0"/>
          <w:divBdr>
            <w:top w:val="none" w:sz="0" w:space="0" w:color="auto"/>
            <w:left w:val="none" w:sz="0" w:space="0" w:color="auto"/>
            <w:bottom w:val="none" w:sz="0" w:space="0" w:color="auto"/>
            <w:right w:val="none" w:sz="0" w:space="0" w:color="auto"/>
          </w:divBdr>
        </w:div>
        <w:div w:id="206451232">
          <w:marLeft w:val="0"/>
          <w:marRight w:val="0"/>
          <w:marTop w:val="0"/>
          <w:marBottom w:val="0"/>
          <w:divBdr>
            <w:top w:val="none" w:sz="0" w:space="0" w:color="auto"/>
            <w:left w:val="none" w:sz="0" w:space="0" w:color="auto"/>
            <w:bottom w:val="none" w:sz="0" w:space="0" w:color="auto"/>
            <w:right w:val="none" w:sz="0" w:space="0" w:color="auto"/>
          </w:divBdr>
        </w:div>
        <w:div w:id="305084104">
          <w:marLeft w:val="0"/>
          <w:marRight w:val="0"/>
          <w:marTop w:val="0"/>
          <w:marBottom w:val="0"/>
          <w:divBdr>
            <w:top w:val="none" w:sz="0" w:space="0" w:color="auto"/>
            <w:left w:val="none" w:sz="0" w:space="0" w:color="auto"/>
            <w:bottom w:val="none" w:sz="0" w:space="0" w:color="auto"/>
            <w:right w:val="none" w:sz="0" w:space="0" w:color="auto"/>
          </w:divBdr>
        </w:div>
        <w:div w:id="664167248">
          <w:marLeft w:val="0"/>
          <w:marRight w:val="0"/>
          <w:marTop w:val="0"/>
          <w:marBottom w:val="0"/>
          <w:divBdr>
            <w:top w:val="none" w:sz="0" w:space="0" w:color="auto"/>
            <w:left w:val="none" w:sz="0" w:space="0" w:color="auto"/>
            <w:bottom w:val="none" w:sz="0" w:space="0" w:color="auto"/>
            <w:right w:val="none" w:sz="0" w:space="0" w:color="auto"/>
          </w:divBdr>
        </w:div>
        <w:div w:id="677854064">
          <w:marLeft w:val="0"/>
          <w:marRight w:val="0"/>
          <w:marTop w:val="0"/>
          <w:marBottom w:val="0"/>
          <w:divBdr>
            <w:top w:val="none" w:sz="0" w:space="0" w:color="auto"/>
            <w:left w:val="none" w:sz="0" w:space="0" w:color="auto"/>
            <w:bottom w:val="none" w:sz="0" w:space="0" w:color="auto"/>
            <w:right w:val="none" w:sz="0" w:space="0" w:color="auto"/>
          </w:divBdr>
        </w:div>
        <w:div w:id="699547644">
          <w:marLeft w:val="0"/>
          <w:marRight w:val="0"/>
          <w:marTop w:val="0"/>
          <w:marBottom w:val="0"/>
          <w:divBdr>
            <w:top w:val="none" w:sz="0" w:space="0" w:color="auto"/>
            <w:left w:val="none" w:sz="0" w:space="0" w:color="auto"/>
            <w:bottom w:val="none" w:sz="0" w:space="0" w:color="auto"/>
            <w:right w:val="none" w:sz="0" w:space="0" w:color="auto"/>
          </w:divBdr>
        </w:div>
        <w:div w:id="786697946">
          <w:marLeft w:val="0"/>
          <w:marRight w:val="0"/>
          <w:marTop w:val="0"/>
          <w:marBottom w:val="0"/>
          <w:divBdr>
            <w:top w:val="none" w:sz="0" w:space="0" w:color="auto"/>
            <w:left w:val="none" w:sz="0" w:space="0" w:color="auto"/>
            <w:bottom w:val="none" w:sz="0" w:space="0" w:color="auto"/>
            <w:right w:val="none" w:sz="0" w:space="0" w:color="auto"/>
          </w:divBdr>
        </w:div>
        <w:div w:id="1419597140">
          <w:marLeft w:val="0"/>
          <w:marRight w:val="0"/>
          <w:marTop w:val="0"/>
          <w:marBottom w:val="0"/>
          <w:divBdr>
            <w:top w:val="none" w:sz="0" w:space="0" w:color="auto"/>
            <w:left w:val="none" w:sz="0" w:space="0" w:color="auto"/>
            <w:bottom w:val="none" w:sz="0" w:space="0" w:color="auto"/>
            <w:right w:val="none" w:sz="0" w:space="0" w:color="auto"/>
          </w:divBdr>
        </w:div>
        <w:div w:id="1445029841">
          <w:marLeft w:val="0"/>
          <w:marRight w:val="0"/>
          <w:marTop w:val="0"/>
          <w:marBottom w:val="0"/>
          <w:divBdr>
            <w:top w:val="none" w:sz="0" w:space="0" w:color="auto"/>
            <w:left w:val="none" w:sz="0" w:space="0" w:color="auto"/>
            <w:bottom w:val="none" w:sz="0" w:space="0" w:color="auto"/>
            <w:right w:val="none" w:sz="0" w:space="0" w:color="auto"/>
          </w:divBdr>
        </w:div>
        <w:div w:id="1580290572">
          <w:marLeft w:val="0"/>
          <w:marRight w:val="0"/>
          <w:marTop w:val="0"/>
          <w:marBottom w:val="0"/>
          <w:divBdr>
            <w:top w:val="none" w:sz="0" w:space="0" w:color="auto"/>
            <w:left w:val="none" w:sz="0" w:space="0" w:color="auto"/>
            <w:bottom w:val="none" w:sz="0" w:space="0" w:color="auto"/>
            <w:right w:val="none" w:sz="0" w:space="0" w:color="auto"/>
          </w:divBdr>
        </w:div>
        <w:div w:id="1991326464">
          <w:marLeft w:val="0"/>
          <w:marRight w:val="0"/>
          <w:marTop w:val="0"/>
          <w:marBottom w:val="0"/>
          <w:divBdr>
            <w:top w:val="none" w:sz="0" w:space="0" w:color="auto"/>
            <w:left w:val="none" w:sz="0" w:space="0" w:color="auto"/>
            <w:bottom w:val="none" w:sz="0" w:space="0" w:color="auto"/>
            <w:right w:val="none" w:sz="0" w:space="0" w:color="auto"/>
          </w:divBdr>
        </w:div>
      </w:divsChild>
    </w:div>
    <w:div w:id="1701125148">
      <w:bodyDiv w:val="1"/>
      <w:marLeft w:val="0"/>
      <w:marRight w:val="0"/>
      <w:marTop w:val="0"/>
      <w:marBottom w:val="0"/>
      <w:divBdr>
        <w:top w:val="none" w:sz="0" w:space="0" w:color="auto"/>
        <w:left w:val="none" w:sz="0" w:space="0" w:color="auto"/>
        <w:bottom w:val="none" w:sz="0" w:space="0" w:color="auto"/>
        <w:right w:val="none" w:sz="0" w:space="0" w:color="auto"/>
      </w:divBdr>
      <w:divsChild>
        <w:div w:id="22830116">
          <w:marLeft w:val="0"/>
          <w:marRight w:val="0"/>
          <w:marTop w:val="0"/>
          <w:marBottom w:val="0"/>
          <w:divBdr>
            <w:top w:val="none" w:sz="0" w:space="0" w:color="auto"/>
            <w:left w:val="none" w:sz="0" w:space="0" w:color="auto"/>
            <w:bottom w:val="none" w:sz="0" w:space="0" w:color="auto"/>
            <w:right w:val="none" w:sz="0" w:space="0" w:color="auto"/>
          </w:divBdr>
        </w:div>
        <w:div w:id="55981284">
          <w:marLeft w:val="0"/>
          <w:marRight w:val="0"/>
          <w:marTop w:val="0"/>
          <w:marBottom w:val="0"/>
          <w:divBdr>
            <w:top w:val="none" w:sz="0" w:space="0" w:color="auto"/>
            <w:left w:val="none" w:sz="0" w:space="0" w:color="auto"/>
            <w:bottom w:val="none" w:sz="0" w:space="0" w:color="auto"/>
            <w:right w:val="none" w:sz="0" w:space="0" w:color="auto"/>
          </w:divBdr>
        </w:div>
        <w:div w:id="116528851">
          <w:marLeft w:val="0"/>
          <w:marRight w:val="0"/>
          <w:marTop w:val="0"/>
          <w:marBottom w:val="0"/>
          <w:divBdr>
            <w:top w:val="none" w:sz="0" w:space="0" w:color="auto"/>
            <w:left w:val="none" w:sz="0" w:space="0" w:color="auto"/>
            <w:bottom w:val="none" w:sz="0" w:space="0" w:color="auto"/>
            <w:right w:val="none" w:sz="0" w:space="0" w:color="auto"/>
          </w:divBdr>
        </w:div>
        <w:div w:id="118770195">
          <w:marLeft w:val="0"/>
          <w:marRight w:val="0"/>
          <w:marTop w:val="0"/>
          <w:marBottom w:val="0"/>
          <w:divBdr>
            <w:top w:val="none" w:sz="0" w:space="0" w:color="auto"/>
            <w:left w:val="none" w:sz="0" w:space="0" w:color="auto"/>
            <w:bottom w:val="none" w:sz="0" w:space="0" w:color="auto"/>
            <w:right w:val="none" w:sz="0" w:space="0" w:color="auto"/>
          </w:divBdr>
        </w:div>
        <w:div w:id="582757486">
          <w:marLeft w:val="0"/>
          <w:marRight w:val="0"/>
          <w:marTop w:val="0"/>
          <w:marBottom w:val="0"/>
          <w:divBdr>
            <w:top w:val="none" w:sz="0" w:space="0" w:color="auto"/>
            <w:left w:val="none" w:sz="0" w:space="0" w:color="auto"/>
            <w:bottom w:val="none" w:sz="0" w:space="0" w:color="auto"/>
            <w:right w:val="none" w:sz="0" w:space="0" w:color="auto"/>
          </w:divBdr>
        </w:div>
        <w:div w:id="604727838">
          <w:marLeft w:val="0"/>
          <w:marRight w:val="0"/>
          <w:marTop w:val="0"/>
          <w:marBottom w:val="0"/>
          <w:divBdr>
            <w:top w:val="none" w:sz="0" w:space="0" w:color="auto"/>
            <w:left w:val="none" w:sz="0" w:space="0" w:color="auto"/>
            <w:bottom w:val="none" w:sz="0" w:space="0" w:color="auto"/>
            <w:right w:val="none" w:sz="0" w:space="0" w:color="auto"/>
          </w:divBdr>
        </w:div>
        <w:div w:id="913779921">
          <w:marLeft w:val="0"/>
          <w:marRight w:val="0"/>
          <w:marTop w:val="0"/>
          <w:marBottom w:val="0"/>
          <w:divBdr>
            <w:top w:val="none" w:sz="0" w:space="0" w:color="auto"/>
            <w:left w:val="none" w:sz="0" w:space="0" w:color="auto"/>
            <w:bottom w:val="none" w:sz="0" w:space="0" w:color="auto"/>
            <w:right w:val="none" w:sz="0" w:space="0" w:color="auto"/>
          </w:divBdr>
        </w:div>
        <w:div w:id="1027029441">
          <w:marLeft w:val="0"/>
          <w:marRight w:val="0"/>
          <w:marTop w:val="0"/>
          <w:marBottom w:val="0"/>
          <w:divBdr>
            <w:top w:val="none" w:sz="0" w:space="0" w:color="auto"/>
            <w:left w:val="none" w:sz="0" w:space="0" w:color="auto"/>
            <w:bottom w:val="none" w:sz="0" w:space="0" w:color="auto"/>
            <w:right w:val="none" w:sz="0" w:space="0" w:color="auto"/>
          </w:divBdr>
        </w:div>
        <w:div w:id="1309936527">
          <w:marLeft w:val="0"/>
          <w:marRight w:val="0"/>
          <w:marTop w:val="0"/>
          <w:marBottom w:val="0"/>
          <w:divBdr>
            <w:top w:val="none" w:sz="0" w:space="0" w:color="auto"/>
            <w:left w:val="none" w:sz="0" w:space="0" w:color="auto"/>
            <w:bottom w:val="none" w:sz="0" w:space="0" w:color="auto"/>
            <w:right w:val="none" w:sz="0" w:space="0" w:color="auto"/>
          </w:divBdr>
        </w:div>
        <w:div w:id="1346980044">
          <w:marLeft w:val="0"/>
          <w:marRight w:val="0"/>
          <w:marTop w:val="0"/>
          <w:marBottom w:val="0"/>
          <w:divBdr>
            <w:top w:val="none" w:sz="0" w:space="0" w:color="auto"/>
            <w:left w:val="none" w:sz="0" w:space="0" w:color="auto"/>
            <w:bottom w:val="none" w:sz="0" w:space="0" w:color="auto"/>
            <w:right w:val="none" w:sz="0" w:space="0" w:color="auto"/>
          </w:divBdr>
        </w:div>
        <w:div w:id="1574243669">
          <w:marLeft w:val="0"/>
          <w:marRight w:val="0"/>
          <w:marTop w:val="0"/>
          <w:marBottom w:val="0"/>
          <w:divBdr>
            <w:top w:val="none" w:sz="0" w:space="0" w:color="auto"/>
            <w:left w:val="none" w:sz="0" w:space="0" w:color="auto"/>
            <w:bottom w:val="none" w:sz="0" w:space="0" w:color="auto"/>
            <w:right w:val="none" w:sz="0" w:space="0" w:color="auto"/>
          </w:divBdr>
        </w:div>
        <w:div w:id="1631396392">
          <w:marLeft w:val="0"/>
          <w:marRight w:val="0"/>
          <w:marTop w:val="0"/>
          <w:marBottom w:val="0"/>
          <w:divBdr>
            <w:top w:val="none" w:sz="0" w:space="0" w:color="auto"/>
            <w:left w:val="none" w:sz="0" w:space="0" w:color="auto"/>
            <w:bottom w:val="none" w:sz="0" w:space="0" w:color="auto"/>
            <w:right w:val="none" w:sz="0" w:space="0" w:color="auto"/>
          </w:divBdr>
        </w:div>
        <w:div w:id="1696809337">
          <w:marLeft w:val="0"/>
          <w:marRight w:val="0"/>
          <w:marTop w:val="0"/>
          <w:marBottom w:val="0"/>
          <w:divBdr>
            <w:top w:val="none" w:sz="0" w:space="0" w:color="auto"/>
            <w:left w:val="none" w:sz="0" w:space="0" w:color="auto"/>
            <w:bottom w:val="none" w:sz="0" w:space="0" w:color="auto"/>
            <w:right w:val="none" w:sz="0" w:space="0" w:color="auto"/>
          </w:divBdr>
        </w:div>
        <w:div w:id="1980695067">
          <w:marLeft w:val="0"/>
          <w:marRight w:val="0"/>
          <w:marTop w:val="0"/>
          <w:marBottom w:val="0"/>
          <w:divBdr>
            <w:top w:val="none" w:sz="0" w:space="0" w:color="auto"/>
            <w:left w:val="none" w:sz="0" w:space="0" w:color="auto"/>
            <w:bottom w:val="none" w:sz="0" w:space="0" w:color="auto"/>
            <w:right w:val="none" w:sz="0" w:space="0" w:color="auto"/>
          </w:divBdr>
        </w:div>
      </w:divsChild>
    </w:div>
    <w:div w:id="1815223160">
      <w:bodyDiv w:val="1"/>
      <w:marLeft w:val="0"/>
      <w:marRight w:val="0"/>
      <w:marTop w:val="0"/>
      <w:marBottom w:val="0"/>
      <w:divBdr>
        <w:top w:val="none" w:sz="0" w:space="0" w:color="auto"/>
        <w:left w:val="none" w:sz="0" w:space="0" w:color="auto"/>
        <w:bottom w:val="none" w:sz="0" w:space="0" w:color="auto"/>
        <w:right w:val="none" w:sz="0" w:space="0" w:color="auto"/>
      </w:divBdr>
    </w:div>
    <w:div w:id="1815558942">
      <w:bodyDiv w:val="1"/>
      <w:marLeft w:val="0"/>
      <w:marRight w:val="0"/>
      <w:marTop w:val="0"/>
      <w:marBottom w:val="0"/>
      <w:divBdr>
        <w:top w:val="none" w:sz="0" w:space="0" w:color="auto"/>
        <w:left w:val="none" w:sz="0" w:space="0" w:color="auto"/>
        <w:bottom w:val="none" w:sz="0" w:space="0" w:color="auto"/>
        <w:right w:val="none" w:sz="0" w:space="0" w:color="auto"/>
      </w:divBdr>
      <w:divsChild>
        <w:div w:id="326326539">
          <w:marLeft w:val="0"/>
          <w:marRight w:val="0"/>
          <w:marTop w:val="0"/>
          <w:marBottom w:val="0"/>
          <w:divBdr>
            <w:top w:val="none" w:sz="0" w:space="0" w:color="auto"/>
            <w:left w:val="none" w:sz="0" w:space="0" w:color="auto"/>
            <w:bottom w:val="none" w:sz="0" w:space="0" w:color="auto"/>
            <w:right w:val="none" w:sz="0" w:space="0" w:color="auto"/>
          </w:divBdr>
        </w:div>
        <w:div w:id="408966751">
          <w:marLeft w:val="0"/>
          <w:marRight w:val="0"/>
          <w:marTop w:val="0"/>
          <w:marBottom w:val="0"/>
          <w:divBdr>
            <w:top w:val="none" w:sz="0" w:space="0" w:color="auto"/>
            <w:left w:val="none" w:sz="0" w:space="0" w:color="auto"/>
            <w:bottom w:val="none" w:sz="0" w:space="0" w:color="auto"/>
            <w:right w:val="none" w:sz="0" w:space="0" w:color="auto"/>
          </w:divBdr>
        </w:div>
        <w:div w:id="429012628">
          <w:marLeft w:val="0"/>
          <w:marRight w:val="0"/>
          <w:marTop w:val="0"/>
          <w:marBottom w:val="0"/>
          <w:divBdr>
            <w:top w:val="none" w:sz="0" w:space="0" w:color="auto"/>
            <w:left w:val="none" w:sz="0" w:space="0" w:color="auto"/>
            <w:bottom w:val="none" w:sz="0" w:space="0" w:color="auto"/>
            <w:right w:val="none" w:sz="0" w:space="0" w:color="auto"/>
          </w:divBdr>
        </w:div>
        <w:div w:id="517936480">
          <w:marLeft w:val="0"/>
          <w:marRight w:val="0"/>
          <w:marTop w:val="0"/>
          <w:marBottom w:val="0"/>
          <w:divBdr>
            <w:top w:val="none" w:sz="0" w:space="0" w:color="auto"/>
            <w:left w:val="none" w:sz="0" w:space="0" w:color="auto"/>
            <w:bottom w:val="none" w:sz="0" w:space="0" w:color="auto"/>
            <w:right w:val="none" w:sz="0" w:space="0" w:color="auto"/>
          </w:divBdr>
        </w:div>
        <w:div w:id="542015171">
          <w:marLeft w:val="0"/>
          <w:marRight w:val="0"/>
          <w:marTop w:val="0"/>
          <w:marBottom w:val="0"/>
          <w:divBdr>
            <w:top w:val="none" w:sz="0" w:space="0" w:color="auto"/>
            <w:left w:val="none" w:sz="0" w:space="0" w:color="auto"/>
            <w:bottom w:val="none" w:sz="0" w:space="0" w:color="auto"/>
            <w:right w:val="none" w:sz="0" w:space="0" w:color="auto"/>
          </w:divBdr>
        </w:div>
        <w:div w:id="581910116">
          <w:marLeft w:val="0"/>
          <w:marRight w:val="0"/>
          <w:marTop w:val="0"/>
          <w:marBottom w:val="0"/>
          <w:divBdr>
            <w:top w:val="none" w:sz="0" w:space="0" w:color="auto"/>
            <w:left w:val="none" w:sz="0" w:space="0" w:color="auto"/>
            <w:bottom w:val="none" w:sz="0" w:space="0" w:color="auto"/>
            <w:right w:val="none" w:sz="0" w:space="0" w:color="auto"/>
          </w:divBdr>
        </w:div>
        <w:div w:id="599525952">
          <w:marLeft w:val="0"/>
          <w:marRight w:val="0"/>
          <w:marTop w:val="0"/>
          <w:marBottom w:val="0"/>
          <w:divBdr>
            <w:top w:val="none" w:sz="0" w:space="0" w:color="auto"/>
            <w:left w:val="none" w:sz="0" w:space="0" w:color="auto"/>
            <w:bottom w:val="none" w:sz="0" w:space="0" w:color="auto"/>
            <w:right w:val="none" w:sz="0" w:space="0" w:color="auto"/>
          </w:divBdr>
        </w:div>
        <w:div w:id="621153313">
          <w:marLeft w:val="0"/>
          <w:marRight w:val="0"/>
          <w:marTop w:val="0"/>
          <w:marBottom w:val="0"/>
          <w:divBdr>
            <w:top w:val="none" w:sz="0" w:space="0" w:color="auto"/>
            <w:left w:val="none" w:sz="0" w:space="0" w:color="auto"/>
            <w:bottom w:val="none" w:sz="0" w:space="0" w:color="auto"/>
            <w:right w:val="none" w:sz="0" w:space="0" w:color="auto"/>
          </w:divBdr>
        </w:div>
        <w:div w:id="717433563">
          <w:marLeft w:val="0"/>
          <w:marRight w:val="0"/>
          <w:marTop w:val="0"/>
          <w:marBottom w:val="0"/>
          <w:divBdr>
            <w:top w:val="none" w:sz="0" w:space="0" w:color="auto"/>
            <w:left w:val="none" w:sz="0" w:space="0" w:color="auto"/>
            <w:bottom w:val="none" w:sz="0" w:space="0" w:color="auto"/>
            <w:right w:val="none" w:sz="0" w:space="0" w:color="auto"/>
          </w:divBdr>
        </w:div>
        <w:div w:id="1413234361">
          <w:marLeft w:val="0"/>
          <w:marRight w:val="0"/>
          <w:marTop w:val="0"/>
          <w:marBottom w:val="0"/>
          <w:divBdr>
            <w:top w:val="none" w:sz="0" w:space="0" w:color="auto"/>
            <w:left w:val="none" w:sz="0" w:space="0" w:color="auto"/>
            <w:bottom w:val="none" w:sz="0" w:space="0" w:color="auto"/>
            <w:right w:val="none" w:sz="0" w:space="0" w:color="auto"/>
          </w:divBdr>
        </w:div>
        <w:div w:id="1469663998">
          <w:marLeft w:val="0"/>
          <w:marRight w:val="0"/>
          <w:marTop w:val="0"/>
          <w:marBottom w:val="0"/>
          <w:divBdr>
            <w:top w:val="none" w:sz="0" w:space="0" w:color="auto"/>
            <w:left w:val="none" w:sz="0" w:space="0" w:color="auto"/>
            <w:bottom w:val="none" w:sz="0" w:space="0" w:color="auto"/>
            <w:right w:val="none" w:sz="0" w:space="0" w:color="auto"/>
          </w:divBdr>
        </w:div>
        <w:div w:id="1643458884">
          <w:marLeft w:val="0"/>
          <w:marRight w:val="0"/>
          <w:marTop w:val="0"/>
          <w:marBottom w:val="0"/>
          <w:divBdr>
            <w:top w:val="none" w:sz="0" w:space="0" w:color="auto"/>
            <w:left w:val="none" w:sz="0" w:space="0" w:color="auto"/>
            <w:bottom w:val="none" w:sz="0" w:space="0" w:color="auto"/>
            <w:right w:val="none" w:sz="0" w:space="0" w:color="auto"/>
          </w:divBdr>
        </w:div>
        <w:div w:id="1735347518">
          <w:marLeft w:val="0"/>
          <w:marRight w:val="0"/>
          <w:marTop w:val="0"/>
          <w:marBottom w:val="0"/>
          <w:divBdr>
            <w:top w:val="none" w:sz="0" w:space="0" w:color="auto"/>
            <w:left w:val="none" w:sz="0" w:space="0" w:color="auto"/>
            <w:bottom w:val="none" w:sz="0" w:space="0" w:color="auto"/>
            <w:right w:val="none" w:sz="0" w:space="0" w:color="auto"/>
          </w:divBdr>
        </w:div>
        <w:div w:id="2024937381">
          <w:marLeft w:val="0"/>
          <w:marRight w:val="0"/>
          <w:marTop w:val="0"/>
          <w:marBottom w:val="0"/>
          <w:divBdr>
            <w:top w:val="none" w:sz="0" w:space="0" w:color="auto"/>
            <w:left w:val="none" w:sz="0" w:space="0" w:color="auto"/>
            <w:bottom w:val="none" w:sz="0" w:space="0" w:color="auto"/>
            <w:right w:val="none" w:sz="0" w:space="0" w:color="auto"/>
          </w:divBdr>
        </w:div>
      </w:divsChild>
    </w:div>
    <w:div w:id="1893038228">
      <w:bodyDiv w:val="1"/>
      <w:marLeft w:val="0"/>
      <w:marRight w:val="0"/>
      <w:marTop w:val="0"/>
      <w:marBottom w:val="0"/>
      <w:divBdr>
        <w:top w:val="none" w:sz="0" w:space="0" w:color="auto"/>
        <w:left w:val="none" w:sz="0" w:space="0" w:color="auto"/>
        <w:bottom w:val="none" w:sz="0" w:space="0" w:color="auto"/>
        <w:right w:val="none" w:sz="0" w:space="0" w:color="auto"/>
      </w:divBdr>
      <w:divsChild>
        <w:div w:id="553005425">
          <w:marLeft w:val="0"/>
          <w:marRight w:val="0"/>
          <w:marTop w:val="0"/>
          <w:marBottom w:val="0"/>
          <w:divBdr>
            <w:top w:val="none" w:sz="0" w:space="0" w:color="auto"/>
            <w:left w:val="none" w:sz="0" w:space="0" w:color="auto"/>
            <w:bottom w:val="none" w:sz="0" w:space="0" w:color="auto"/>
            <w:right w:val="none" w:sz="0" w:space="0" w:color="auto"/>
          </w:divBdr>
        </w:div>
        <w:div w:id="657613652">
          <w:marLeft w:val="0"/>
          <w:marRight w:val="0"/>
          <w:marTop w:val="0"/>
          <w:marBottom w:val="0"/>
          <w:divBdr>
            <w:top w:val="none" w:sz="0" w:space="0" w:color="auto"/>
            <w:left w:val="none" w:sz="0" w:space="0" w:color="auto"/>
            <w:bottom w:val="none" w:sz="0" w:space="0" w:color="auto"/>
            <w:right w:val="none" w:sz="0" w:space="0" w:color="auto"/>
          </w:divBdr>
        </w:div>
        <w:div w:id="861165879">
          <w:marLeft w:val="0"/>
          <w:marRight w:val="0"/>
          <w:marTop w:val="0"/>
          <w:marBottom w:val="0"/>
          <w:divBdr>
            <w:top w:val="none" w:sz="0" w:space="0" w:color="auto"/>
            <w:left w:val="none" w:sz="0" w:space="0" w:color="auto"/>
            <w:bottom w:val="none" w:sz="0" w:space="0" w:color="auto"/>
            <w:right w:val="none" w:sz="0" w:space="0" w:color="auto"/>
          </w:divBdr>
        </w:div>
        <w:div w:id="915432089">
          <w:marLeft w:val="0"/>
          <w:marRight w:val="0"/>
          <w:marTop w:val="0"/>
          <w:marBottom w:val="0"/>
          <w:divBdr>
            <w:top w:val="none" w:sz="0" w:space="0" w:color="auto"/>
            <w:left w:val="none" w:sz="0" w:space="0" w:color="auto"/>
            <w:bottom w:val="none" w:sz="0" w:space="0" w:color="auto"/>
            <w:right w:val="none" w:sz="0" w:space="0" w:color="auto"/>
          </w:divBdr>
        </w:div>
        <w:div w:id="1007101933">
          <w:marLeft w:val="0"/>
          <w:marRight w:val="0"/>
          <w:marTop w:val="0"/>
          <w:marBottom w:val="0"/>
          <w:divBdr>
            <w:top w:val="none" w:sz="0" w:space="0" w:color="auto"/>
            <w:left w:val="none" w:sz="0" w:space="0" w:color="auto"/>
            <w:bottom w:val="none" w:sz="0" w:space="0" w:color="auto"/>
            <w:right w:val="none" w:sz="0" w:space="0" w:color="auto"/>
          </w:divBdr>
        </w:div>
        <w:div w:id="1174607022">
          <w:marLeft w:val="0"/>
          <w:marRight w:val="0"/>
          <w:marTop w:val="0"/>
          <w:marBottom w:val="0"/>
          <w:divBdr>
            <w:top w:val="none" w:sz="0" w:space="0" w:color="auto"/>
            <w:left w:val="none" w:sz="0" w:space="0" w:color="auto"/>
            <w:bottom w:val="none" w:sz="0" w:space="0" w:color="auto"/>
            <w:right w:val="none" w:sz="0" w:space="0" w:color="auto"/>
          </w:divBdr>
        </w:div>
        <w:div w:id="1265453793">
          <w:marLeft w:val="0"/>
          <w:marRight w:val="0"/>
          <w:marTop w:val="0"/>
          <w:marBottom w:val="0"/>
          <w:divBdr>
            <w:top w:val="none" w:sz="0" w:space="0" w:color="auto"/>
            <w:left w:val="none" w:sz="0" w:space="0" w:color="auto"/>
            <w:bottom w:val="none" w:sz="0" w:space="0" w:color="auto"/>
            <w:right w:val="none" w:sz="0" w:space="0" w:color="auto"/>
          </w:divBdr>
        </w:div>
        <w:div w:id="1380784468">
          <w:marLeft w:val="0"/>
          <w:marRight w:val="0"/>
          <w:marTop w:val="0"/>
          <w:marBottom w:val="0"/>
          <w:divBdr>
            <w:top w:val="none" w:sz="0" w:space="0" w:color="auto"/>
            <w:left w:val="none" w:sz="0" w:space="0" w:color="auto"/>
            <w:bottom w:val="none" w:sz="0" w:space="0" w:color="auto"/>
            <w:right w:val="none" w:sz="0" w:space="0" w:color="auto"/>
          </w:divBdr>
        </w:div>
      </w:divsChild>
    </w:div>
    <w:div w:id="2141458888">
      <w:bodyDiv w:val="1"/>
      <w:marLeft w:val="0"/>
      <w:marRight w:val="0"/>
      <w:marTop w:val="0"/>
      <w:marBottom w:val="0"/>
      <w:divBdr>
        <w:top w:val="none" w:sz="0" w:space="0" w:color="auto"/>
        <w:left w:val="none" w:sz="0" w:space="0" w:color="auto"/>
        <w:bottom w:val="none" w:sz="0" w:space="0" w:color="auto"/>
        <w:right w:val="none" w:sz="0" w:space="0" w:color="auto"/>
      </w:divBdr>
      <w:divsChild>
        <w:div w:id="64493414">
          <w:marLeft w:val="0"/>
          <w:marRight w:val="0"/>
          <w:marTop w:val="0"/>
          <w:marBottom w:val="0"/>
          <w:divBdr>
            <w:top w:val="none" w:sz="0" w:space="0" w:color="auto"/>
            <w:left w:val="none" w:sz="0" w:space="0" w:color="auto"/>
            <w:bottom w:val="none" w:sz="0" w:space="0" w:color="auto"/>
            <w:right w:val="none" w:sz="0" w:space="0" w:color="auto"/>
          </w:divBdr>
        </w:div>
        <w:div w:id="71784554">
          <w:marLeft w:val="0"/>
          <w:marRight w:val="0"/>
          <w:marTop w:val="0"/>
          <w:marBottom w:val="0"/>
          <w:divBdr>
            <w:top w:val="none" w:sz="0" w:space="0" w:color="auto"/>
            <w:left w:val="none" w:sz="0" w:space="0" w:color="auto"/>
            <w:bottom w:val="none" w:sz="0" w:space="0" w:color="auto"/>
            <w:right w:val="none" w:sz="0" w:space="0" w:color="auto"/>
          </w:divBdr>
        </w:div>
        <w:div w:id="73360298">
          <w:marLeft w:val="0"/>
          <w:marRight w:val="0"/>
          <w:marTop w:val="0"/>
          <w:marBottom w:val="0"/>
          <w:divBdr>
            <w:top w:val="none" w:sz="0" w:space="0" w:color="auto"/>
            <w:left w:val="none" w:sz="0" w:space="0" w:color="auto"/>
            <w:bottom w:val="none" w:sz="0" w:space="0" w:color="auto"/>
            <w:right w:val="none" w:sz="0" w:space="0" w:color="auto"/>
          </w:divBdr>
        </w:div>
        <w:div w:id="254293419">
          <w:marLeft w:val="0"/>
          <w:marRight w:val="0"/>
          <w:marTop w:val="0"/>
          <w:marBottom w:val="0"/>
          <w:divBdr>
            <w:top w:val="none" w:sz="0" w:space="0" w:color="auto"/>
            <w:left w:val="none" w:sz="0" w:space="0" w:color="auto"/>
            <w:bottom w:val="none" w:sz="0" w:space="0" w:color="auto"/>
            <w:right w:val="none" w:sz="0" w:space="0" w:color="auto"/>
          </w:divBdr>
        </w:div>
        <w:div w:id="336425352">
          <w:marLeft w:val="0"/>
          <w:marRight w:val="0"/>
          <w:marTop w:val="0"/>
          <w:marBottom w:val="0"/>
          <w:divBdr>
            <w:top w:val="none" w:sz="0" w:space="0" w:color="auto"/>
            <w:left w:val="none" w:sz="0" w:space="0" w:color="auto"/>
            <w:bottom w:val="none" w:sz="0" w:space="0" w:color="auto"/>
            <w:right w:val="none" w:sz="0" w:space="0" w:color="auto"/>
          </w:divBdr>
        </w:div>
        <w:div w:id="400560084">
          <w:marLeft w:val="0"/>
          <w:marRight w:val="0"/>
          <w:marTop w:val="0"/>
          <w:marBottom w:val="0"/>
          <w:divBdr>
            <w:top w:val="none" w:sz="0" w:space="0" w:color="auto"/>
            <w:left w:val="none" w:sz="0" w:space="0" w:color="auto"/>
            <w:bottom w:val="none" w:sz="0" w:space="0" w:color="auto"/>
            <w:right w:val="none" w:sz="0" w:space="0" w:color="auto"/>
          </w:divBdr>
        </w:div>
        <w:div w:id="558520350">
          <w:marLeft w:val="0"/>
          <w:marRight w:val="0"/>
          <w:marTop w:val="0"/>
          <w:marBottom w:val="0"/>
          <w:divBdr>
            <w:top w:val="none" w:sz="0" w:space="0" w:color="auto"/>
            <w:left w:val="none" w:sz="0" w:space="0" w:color="auto"/>
            <w:bottom w:val="none" w:sz="0" w:space="0" w:color="auto"/>
            <w:right w:val="none" w:sz="0" w:space="0" w:color="auto"/>
          </w:divBdr>
        </w:div>
        <w:div w:id="598954246">
          <w:marLeft w:val="0"/>
          <w:marRight w:val="0"/>
          <w:marTop w:val="0"/>
          <w:marBottom w:val="0"/>
          <w:divBdr>
            <w:top w:val="none" w:sz="0" w:space="0" w:color="auto"/>
            <w:left w:val="none" w:sz="0" w:space="0" w:color="auto"/>
            <w:bottom w:val="none" w:sz="0" w:space="0" w:color="auto"/>
            <w:right w:val="none" w:sz="0" w:space="0" w:color="auto"/>
          </w:divBdr>
        </w:div>
        <w:div w:id="653532307">
          <w:marLeft w:val="0"/>
          <w:marRight w:val="0"/>
          <w:marTop w:val="0"/>
          <w:marBottom w:val="0"/>
          <w:divBdr>
            <w:top w:val="none" w:sz="0" w:space="0" w:color="auto"/>
            <w:left w:val="none" w:sz="0" w:space="0" w:color="auto"/>
            <w:bottom w:val="none" w:sz="0" w:space="0" w:color="auto"/>
            <w:right w:val="none" w:sz="0" w:space="0" w:color="auto"/>
          </w:divBdr>
        </w:div>
        <w:div w:id="848367862">
          <w:marLeft w:val="0"/>
          <w:marRight w:val="0"/>
          <w:marTop w:val="0"/>
          <w:marBottom w:val="0"/>
          <w:divBdr>
            <w:top w:val="none" w:sz="0" w:space="0" w:color="auto"/>
            <w:left w:val="none" w:sz="0" w:space="0" w:color="auto"/>
            <w:bottom w:val="none" w:sz="0" w:space="0" w:color="auto"/>
            <w:right w:val="none" w:sz="0" w:space="0" w:color="auto"/>
          </w:divBdr>
        </w:div>
        <w:div w:id="994526553">
          <w:marLeft w:val="0"/>
          <w:marRight w:val="0"/>
          <w:marTop w:val="0"/>
          <w:marBottom w:val="0"/>
          <w:divBdr>
            <w:top w:val="none" w:sz="0" w:space="0" w:color="auto"/>
            <w:left w:val="none" w:sz="0" w:space="0" w:color="auto"/>
            <w:bottom w:val="none" w:sz="0" w:space="0" w:color="auto"/>
            <w:right w:val="none" w:sz="0" w:space="0" w:color="auto"/>
          </w:divBdr>
        </w:div>
        <w:div w:id="1120106571">
          <w:marLeft w:val="0"/>
          <w:marRight w:val="0"/>
          <w:marTop w:val="0"/>
          <w:marBottom w:val="0"/>
          <w:divBdr>
            <w:top w:val="none" w:sz="0" w:space="0" w:color="auto"/>
            <w:left w:val="none" w:sz="0" w:space="0" w:color="auto"/>
            <w:bottom w:val="none" w:sz="0" w:space="0" w:color="auto"/>
            <w:right w:val="none" w:sz="0" w:space="0" w:color="auto"/>
          </w:divBdr>
        </w:div>
        <w:div w:id="1159076359">
          <w:marLeft w:val="0"/>
          <w:marRight w:val="0"/>
          <w:marTop w:val="0"/>
          <w:marBottom w:val="0"/>
          <w:divBdr>
            <w:top w:val="none" w:sz="0" w:space="0" w:color="auto"/>
            <w:left w:val="none" w:sz="0" w:space="0" w:color="auto"/>
            <w:bottom w:val="none" w:sz="0" w:space="0" w:color="auto"/>
            <w:right w:val="none" w:sz="0" w:space="0" w:color="auto"/>
          </w:divBdr>
        </w:div>
        <w:div w:id="1367873515">
          <w:marLeft w:val="0"/>
          <w:marRight w:val="0"/>
          <w:marTop w:val="0"/>
          <w:marBottom w:val="0"/>
          <w:divBdr>
            <w:top w:val="none" w:sz="0" w:space="0" w:color="auto"/>
            <w:left w:val="none" w:sz="0" w:space="0" w:color="auto"/>
            <w:bottom w:val="none" w:sz="0" w:space="0" w:color="auto"/>
            <w:right w:val="none" w:sz="0" w:space="0" w:color="auto"/>
          </w:divBdr>
        </w:div>
        <w:div w:id="1526821482">
          <w:marLeft w:val="0"/>
          <w:marRight w:val="0"/>
          <w:marTop w:val="0"/>
          <w:marBottom w:val="0"/>
          <w:divBdr>
            <w:top w:val="none" w:sz="0" w:space="0" w:color="auto"/>
            <w:left w:val="none" w:sz="0" w:space="0" w:color="auto"/>
            <w:bottom w:val="none" w:sz="0" w:space="0" w:color="auto"/>
            <w:right w:val="none" w:sz="0" w:space="0" w:color="auto"/>
          </w:divBdr>
        </w:div>
        <w:div w:id="1623612371">
          <w:marLeft w:val="0"/>
          <w:marRight w:val="0"/>
          <w:marTop w:val="0"/>
          <w:marBottom w:val="0"/>
          <w:divBdr>
            <w:top w:val="none" w:sz="0" w:space="0" w:color="auto"/>
            <w:left w:val="none" w:sz="0" w:space="0" w:color="auto"/>
            <w:bottom w:val="none" w:sz="0" w:space="0" w:color="auto"/>
            <w:right w:val="none" w:sz="0" w:space="0" w:color="auto"/>
          </w:divBdr>
        </w:div>
        <w:div w:id="1745033004">
          <w:marLeft w:val="0"/>
          <w:marRight w:val="0"/>
          <w:marTop w:val="0"/>
          <w:marBottom w:val="0"/>
          <w:divBdr>
            <w:top w:val="none" w:sz="0" w:space="0" w:color="auto"/>
            <w:left w:val="none" w:sz="0" w:space="0" w:color="auto"/>
            <w:bottom w:val="none" w:sz="0" w:space="0" w:color="auto"/>
            <w:right w:val="none" w:sz="0" w:space="0" w:color="auto"/>
          </w:divBdr>
        </w:div>
        <w:div w:id="1880362221">
          <w:marLeft w:val="0"/>
          <w:marRight w:val="0"/>
          <w:marTop w:val="0"/>
          <w:marBottom w:val="0"/>
          <w:divBdr>
            <w:top w:val="none" w:sz="0" w:space="0" w:color="auto"/>
            <w:left w:val="none" w:sz="0" w:space="0" w:color="auto"/>
            <w:bottom w:val="none" w:sz="0" w:space="0" w:color="auto"/>
            <w:right w:val="none" w:sz="0" w:space="0" w:color="auto"/>
          </w:divBdr>
        </w:div>
        <w:div w:id="1962417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E016-2AA0-49FB-B762-0CE2078C1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8156</Words>
  <Characters>46495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Рекомендации</vt:lpstr>
    </vt:vector>
  </TitlesOfParts>
  <Company>Университет</Company>
  <LinksUpToDate>false</LinksUpToDate>
  <CharactersWithSpaces>54542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subject/>
  <dc:creator>Попова Ирина</dc:creator>
  <cp:keywords/>
  <cp:lastModifiedBy>Просолов Иван Борисович</cp:lastModifiedBy>
  <cp:revision>2</cp:revision>
  <dcterms:created xsi:type="dcterms:W3CDTF">2018-05-17T05:17:00Z</dcterms:created>
  <dcterms:modified xsi:type="dcterms:W3CDTF">2018-05-17T05:17:00Z</dcterms:modified>
</cp:coreProperties>
</file>