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E5743" w:rsidRDefault="00BE5743" w:rsidP="00BE5743">
      <w:pPr>
        <w:jc w:val="right"/>
      </w:pPr>
      <w:r>
        <w:t>Приложение</w:t>
      </w:r>
    </w:p>
    <w:p w:rsidR="00BE5743" w:rsidRDefault="00BE5743" w:rsidP="00BE5743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E5743" w:rsidRPr="00203325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E5743" w:rsidRPr="00203325" w:rsidRDefault="00BE5743" w:rsidP="00F2538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E5743" w:rsidRPr="00553833" w:rsidRDefault="00BE5743" w:rsidP="00F253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Физико-технологический</w:t>
            </w:r>
          </w:p>
        </w:tc>
      </w:tr>
      <w:tr w:rsidR="00BE5743" w:rsidRPr="00203325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E5743" w:rsidRPr="00203325" w:rsidRDefault="00BE5743" w:rsidP="00F2538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E5743" w:rsidRPr="00553833" w:rsidRDefault="00BE5743" w:rsidP="00F253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03.04.01 Прикладные математика и физика</w:t>
            </w:r>
          </w:p>
        </w:tc>
      </w:tr>
      <w:tr w:rsidR="00BE5743" w:rsidRPr="00203325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E5743" w:rsidRPr="00203325" w:rsidRDefault="00BE5743" w:rsidP="00F253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E5743" w:rsidRPr="00553833" w:rsidRDefault="00BE5743" w:rsidP="00F253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Математическая физика и математическое моделирование</w:t>
            </w:r>
          </w:p>
        </w:tc>
      </w:tr>
      <w:tr w:rsidR="00BE5743" w:rsidRPr="00203325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E5743" w:rsidRPr="00203325" w:rsidRDefault="00BE5743" w:rsidP="00F2538E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BE5743" w:rsidRPr="000A5B4A" w:rsidRDefault="00BE5743" w:rsidP="00F2538E">
            <w:pPr>
              <w:pStyle w:val="bodytext1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A5B4A">
              <w:rPr>
                <w:sz w:val="20"/>
                <w:szCs w:val="20"/>
              </w:rPr>
              <w:t>Программа  предусматривает углубленное  изучение методов математической физики, в том числе асимптотических. Существенное внимание уделя</w:t>
            </w:r>
            <w:r>
              <w:rPr>
                <w:sz w:val="20"/>
                <w:szCs w:val="20"/>
              </w:rPr>
              <w:t>е</w:t>
            </w:r>
            <w:r w:rsidRPr="000A5B4A">
              <w:rPr>
                <w:sz w:val="20"/>
                <w:szCs w:val="20"/>
              </w:rPr>
              <w:t xml:space="preserve">тся освоению математических и компьютерных методов моделирования атомной, электронной и магнитной структуры </w:t>
            </w:r>
            <w:r>
              <w:rPr>
                <w:sz w:val="20"/>
                <w:szCs w:val="20"/>
              </w:rPr>
              <w:t xml:space="preserve">современных </w:t>
            </w:r>
            <w:r w:rsidRPr="000A5B4A">
              <w:rPr>
                <w:sz w:val="20"/>
                <w:szCs w:val="20"/>
              </w:rPr>
              <w:t xml:space="preserve">материалов (наноматериалов, мультиферроиков, материалов спинтроники, биологических объектов и т.д.) и устройств на их основе с использованием параллельных архитектур. Часть времени будет посвящена изучению методов моделирования нелинейных явлений. В основе образовательных технологий по данному направлению, лежит индивидуальный творческий подход на всех этапах образовательного процесса при подготовке магистров. </w:t>
            </w:r>
          </w:p>
          <w:p w:rsidR="00BE5743" w:rsidRPr="000A5B4A" w:rsidRDefault="00BE5743" w:rsidP="00F2538E">
            <w:pPr>
              <w:jc w:val="both"/>
            </w:pPr>
            <w:r w:rsidRPr="000A5B4A">
              <w:rPr>
                <w:sz w:val="20"/>
                <w:szCs w:val="20"/>
              </w:rPr>
              <w:t>Научно-исследовательская работа магистров выполняется под руководством ведущих ученых кафедры и филиала кафедры в институте физики металлов УрО РАН. Магистры участвуют в выполнении реальных проектов Федеральных целевых программ и грантов.  В рамках проведения научно-исследовательских работ студенты кафедры направляются на 2-3 месячные стажировки в университеты Германии, Голландии, Швейцарии и других стран.</w:t>
            </w:r>
          </w:p>
        </w:tc>
      </w:tr>
    </w:tbl>
    <w:p w:rsidR="00BE5743" w:rsidRPr="00203325" w:rsidRDefault="00BE5743" w:rsidP="00BE5743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693"/>
        <w:gridCol w:w="11482"/>
      </w:tblGrid>
      <w:tr w:rsidR="00BE5743" w:rsidRPr="00203325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203325" w:rsidRDefault="00BE5743" w:rsidP="00F2538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B9031E" w:rsidRDefault="00BE5743" w:rsidP="00F2538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B9031E" w:rsidRDefault="00BE5743" w:rsidP="00F2538E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BE5743" w:rsidRPr="00203325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E95255" w:rsidRDefault="00BE5743" w:rsidP="00F2538E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43" w:rsidRPr="008846D7" w:rsidRDefault="00BE5743" w:rsidP="00F253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035595" w:rsidRDefault="00BE5743" w:rsidP="00F2538E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BE5743" w:rsidRPr="0020332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E95255" w:rsidRDefault="00BE5743" w:rsidP="00F2538E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43" w:rsidRPr="008846D7" w:rsidRDefault="00BE5743" w:rsidP="00F2538E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035595" w:rsidRDefault="00BE5743" w:rsidP="00F2538E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BE5743" w:rsidRPr="00203325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E95255" w:rsidRDefault="00BE5743" w:rsidP="00F2538E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43" w:rsidRPr="00914EB5" w:rsidRDefault="00BE5743" w:rsidP="00F2538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Квантовый транспорт в наноструктурах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035595" w:rsidRDefault="00BE5743" w:rsidP="00ED334F">
            <w:pPr>
              <w:spacing w:after="240"/>
              <w:ind w:left="-65"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обеспечивает фундаментальные знания в физике наноструктур. </w:t>
            </w:r>
            <w:r w:rsidRPr="00035595">
              <w:rPr>
                <w:sz w:val="20"/>
                <w:szCs w:val="20"/>
              </w:rPr>
              <w:t xml:space="preserve">Вводятся основные понятия необходимые для описания явлений переноса в низкоразмерных структурах современной электроники. Рассматриваются  квантовые поправки к кинетическим коэффициентам и явления в квантующих магнитных полях: эффект Шубникова де Гааза, </w:t>
            </w:r>
            <w:r>
              <w:rPr>
                <w:sz w:val="20"/>
                <w:szCs w:val="20"/>
              </w:rPr>
              <w:t>о</w:t>
            </w:r>
            <w:r w:rsidRPr="00035595">
              <w:rPr>
                <w:sz w:val="20"/>
                <w:szCs w:val="20"/>
              </w:rPr>
              <w:t>сцилляции, индуцированные микроволновым излучением, квантовый эффект Холла и др. Отдельный раздел посвящен спин-зависимому транспорту в наноструктурах.  Транспорт в баллистическом режиме описывается на основе подхода Ландауэра-Бюттикера. Вводятся такие понятия как кондактанс проводника, трансфер-матрица, туннельный гамильтониан и др. Выводятся формулы для кондактанса одно многоканальных проводников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BE5743" w:rsidRPr="0020332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E95255" w:rsidRDefault="00BE5743" w:rsidP="00F2538E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43" w:rsidRPr="009902A6" w:rsidRDefault="00BE5743" w:rsidP="00F2538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Высокопроизводительные вычисления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035595" w:rsidRDefault="00BE5743" w:rsidP="00ED334F">
            <w:pPr>
              <w:spacing w:after="240"/>
              <w:ind w:left="-65" w:right="176"/>
              <w:jc w:val="both"/>
              <w:rPr>
                <w:sz w:val="20"/>
                <w:szCs w:val="20"/>
              </w:rPr>
            </w:pPr>
            <w:r w:rsidRPr="00035595">
              <w:rPr>
                <w:sz w:val="20"/>
                <w:szCs w:val="20"/>
              </w:rPr>
              <w:t xml:space="preserve">Целью </w:t>
            </w:r>
            <w:r>
              <w:rPr>
                <w:sz w:val="20"/>
                <w:szCs w:val="20"/>
              </w:rPr>
              <w:t>модуля</w:t>
            </w:r>
            <w:r w:rsidRPr="00035595">
              <w:rPr>
                <w:sz w:val="20"/>
                <w:szCs w:val="20"/>
              </w:rPr>
              <w:t xml:space="preserve"> является изучение математических моделей и методов параллельного программирования на многопроцессорных вычислительных системах. В рамках курса предполагается практическое освоение следующих разделов параллельного программирования: архитектурные принципы реализации параллельной обработки в вычислительных машинах; методы и языковые механизмы конструирования параллельных программ; параллельные вычислительные методы</w:t>
            </w:r>
            <w:r>
              <w:rPr>
                <w:sz w:val="20"/>
                <w:szCs w:val="20"/>
              </w:rPr>
              <w:t>.</w:t>
            </w:r>
          </w:p>
        </w:tc>
      </w:tr>
      <w:tr w:rsidR="00BE5743" w:rsidRPr="0020332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5620E5" w:rsidRDefault="00BE5743" w:rsidP="00F2538E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43" w:rsidRPr="008846D7" w:rsidRDefault="00BE5743" w:rsidP="00F2538E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43" w:rsidRPr="00035595" w:rsidRDefault="00BE5743" w:rsidP="00F2538E">
            <w:pPr>
              <w:spacing w:after="240"/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BE5743" w:rsidRPr="0020332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E95255" w:rsidRDefault="00BE5743" w:rsidP="00F2538E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43" w:rsidRPr="00E215E0" w:rsidRDefault="00BE5743" w:rsidP="00F2538E">
            <w:pPr>
              <w:spacing w:after="240"/>
              <w:rPr>
                <w:sz w:val="20"/>
                <w:szCs w:val="20"/>
              </w:rPr>
            </w:pPr>
            <w:r w:rsidRPr="00914EB5">
              <w:rPr>
                <w:sz w:val="20"/>
                <w:szCs w:val="20"/>
              </w:rPr>
              <w:t>Прикладные физико-математические методы исследования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ED334F" w:rsidRDefault="00ED334F" w:rsidP="00F7592F">
            <w:pPr>
              <w:ind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"Компьютерные технологии в науке" посвящен принципам компьютерного моделирования физических систем. Важнейшую часть курса составляют современные первопринципные методы моделирования кристаллической решетки и электронных состояний в кристаллах.</w:t>
            </w:r>
            <w:r w:rsidR="00F7592F">
              <w:rPr>
                <w:sz w:val="20"/>
                <w:szCs w:val="20"/>
              </w:rPr>
              <w:t xml:space="preserve"> </w:t>
            </w:r>
            <w:r w:rsidRPr="00ED334F">
              <w:rPr>
                <w:sz w:val="20"/>
                <w:szCs w:val="20"/>
              </w:rPr>
              <w:t>Основное внимание в курсе "Спецглавы математической физики" уделено основным асимптотическим методам, вст</w:t>
            </w:r>
            <w:r>
              <w:rPr>
                <w:sz w:val="20"/>
                <w:szCs w:val="20"/>
              </w:rPr>
              <w:t>р</w:t>
            </w:r>
            <w:r w:rsidR="00F7592F">
              <w:rPr>
                <w:sz w:val="20"/>
                <w:szCs w:val="20"/>
              </w:rPr>
              <w:t>ечающимся в практике физиков-теоретиков</w:t>
            </w:r>
            <w:r w:rsidRPr="00ED334F">
              <w:rPr>
                <w:sz w:val="20"/>
                <w:szCs w:val="20"/>
              </w:rPr>
              <w:t xml:space="preserve">. </w:t>
            </w:r>
            <w:r w:rsidR="00F7592F">
              <w:rPr>
                <w:sz w:val="20"/>
                <w:szCs w:val="20"/>
              </w:rPr>
              <w:t xml:space="preserve"> Изучаются </w:t>
            </w:r>
            <w:r w:rsidRPr="00ED334F">
              <w:rPr>
                <w:sz w:val="20"/>
                <w:szCs w:val="20"/>
              </w:rPr>
              <w:t>классическ</w:t>
            </w:r>
            <w:r w:rsidR="00F7592F">
              <w:rPr>
                <w:sz w:val="20"/>
                <w:szCs w:val="20"/>
              </w:rPr>
              <w:t>ие асимптотические</w:t>
            </w:r>
            <w:r w:rsidRPr="00ED334F">
              <w:rPr>
                <w:sz w:val="20"/>
                <w:szCs w:val="20"/>
              </w:rPr>
              <w:t xml:space="preserve"> </w:t>
            </w:r>
            <w:r w:rsidR="00F7592F">
              <w:rPr>
                <w:sz w:val="20"/>
                <w:szCs w:val="20"/>
              </w:rPr>
              <w:t>методы</w:t>
            </w:r>
            <w:r w:rsidRPr="00ED334F">
              <w:rPr>
                <w:sz w:val="20"/>
                <w:szCs w:val="20"/>
              </w:rPr>
              <w:t>– стационарной фазы, перева</w:t>
            </w:r>
            <w:r w:rsidR="00F7592F">
              <w:rPr>
                <w:sz w:val="20"/>
                <w:szCs w:val="20"/>
              </w:rPr>
              <w:t>ла</w:t>
            </w:r>
            <w:r w:rsidR="00F7592F">
              <w:rPr>
                <w:sz w:val="20"/>
                <w:szCs w:val="20"/>
                <w:lang w:val="en-US"/>
              </w:rPr>
              <w:t xml:space="preserve">, </w:t>
            </w:r>
            <w:r w:rsidRPr="00ED334F">
              <w:rPr>
                <w:sz w:val="20"/>
                <w:szCs w:val="20"/>
              </w:rPr>
              <w:t>погра</w:t>
            </w:r>
            <w:r w:rsidR="00F7592F">
              <w:rPr>
                <w:sz w:val="20"/>
                <w:szCs w:val="20"/>
              </w:rPr>
              <w:t>ничного слоя</w:t>
            </w:r>
            <w:r w:rsidRPr="00ED334F">
              <w:rPr>
                <w:sz w:val="20"/>
                <w:szCs w:val="20"/>
              </w:rPr>
              <w:t>, метод согласования асимптотических разложений, метод многих масштабов, метод усреднения и другие методы возмущений.</w:t>
            </w:r>
            <w:r w:rsidR="00F7592F">
              <w:rPr>
                <w:sz w:val="20"/>
                <w:szCs w:val="20"/>
              </w:rPr>
              <w:t xml:space="preserve"> </w:t>
            </w:r>
            <w:r w:rsidRPr="00ED334F">
              <w:rPr>
                <w:sz w:val="20"/>
                <w:szCs w:val="20"/>
              </w:rPr>
              <w:t>Дисциплина "Теория и разработка численных методов" посвящена изучению методов численных расчетов и моделирования физических систем, широко применяемых в практик</w:t>
            </w:r>
            <w:r w:rsidR="00F7592F">
              <w:rPr>
                <w:sz w:val="20"/>
                <w:szCs w:val="20"/>
              </w:rPr>
              <w:t xml:space="preserve">е научных исследований. </w:t>
            </w:r>
          </w:p>
        </w:tc>
      </w:tr>
      <w:tr w:rsidR="00BE5743" w:rsidRPr="0020332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E95255" w:rsidRDefault="00BE5743" w:rsidP="00F2538E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43" w:rsidRPr="008846D7" w:rsidRDefault="00BE5743" w:rsidP="00F2538E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43" w:rsidRPr="00035595" w:rsidRDefault="00BE5743" w:rsidP="00F2538E">
            <w:pPr>
              <w:spacing w:after="240"/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BE5743" w:rsidRPr="0020332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E95255" w:rsidRDefault="00BE5743" w:rsidP="00F2538E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43" w:rsidRPr="00914EB5" w:rsidRDefault="00BE5743" w:rsidP="00F2538E">
            <w:pPr>
              <w:spacing w:after="240"/>
              <w:rPr>
                <w:bCs/>
                <w:sz w:val="20"/>
                <w:szCs w:val="20"/>
              </w:rPr>
            </w:pPr>
            <w:r w:rsidRPr="00914EB5">
              <w:rPr>
                <w:bCs/>
                <w:sz w:val="20"/>
                <w:szCs w:val="20"/>
              </w:rPr>
              <w:t>Теория и алгоритмы в физике беспорядка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43" w:rsidRPr="00035595" w:rsidRDefault="00BE5743" w:rsidP="00935007">
            <w:pPr>
              <w:ind w:right="176"/>
              <w:jc w:val="both"/>
              <w:rPr>
                <w:sz w:val="20"/>
                <w:szCs w:val="20"/>
              </w:rPr>
            </w:pPr>
            <w:r w:rsidRPr="00035595">
              <w:rPr>
                <w:sz w:val="20"/>
                <w:szCs w:val="20"/>
              </w:rPr>
              <w:t>Дисциплина</w:t>
            </w:r>
            <w:r>
              <w:rPr>
                <w:sz w:val="20"/>
                <w:szCs w:val="20"/>
              </w:rPr>
              <w:t xml:space="preserve"> "Модели беспорядка"</w:t>
            </w:r>
            <w:r w:rsidRPr="00035595">
              <w:rPr>
                <w:sz w:val="20"/>
                <w:szCs w:val="20"/>
              </w:rPr>
              <w:t xml:space="preserve"> служит введением в теорию неупорядоченных систем. Рассматривается общая проблематика и вычислительные методы теории протекания (перколяции), связанные с ними элем</w:t>
            </w:r>
            <w:r w:rsidR="00935007">
              <w:rPr>
                <w:sz w:val="20"/>
                <w:szCs w:val="20"/>
              </w:rPr>
              <w:t>енты теории фракталов. И</w:t>
            </w:r>
            <w:r w:rsidRPr="00035595">
              <w:rPr>
                <w:sz w:val="20"/>
                <w:szCs w:val="20"/>
              </w:rPr>
              <w:t>зучаются транспортные и оптические свойс</w:t>
            </w:r>
            <w:r w:rsidR="00935007">
              <w:rPr>
                <w:sz w:val="20"/>
                <w:szCs w:val="20"/>
              </w:rPr>
              <w:t>тва неоднородных сред и др</w:t>
            </w:r>
            <w:r w:rsidRPr="00035595">
              <w:rPr>
                <w:sz w:val="20"/>
                <w:szCs w:val="20"/>
              </w:rPr>
              <w:t>.</w:t>
            </w:r>
          </w:p>
          <w:p w:rsidR="00BE5743" w:rsidRPr="00035595" w:rsidRDefault="00BE5743" w:rsidP="00935007">
            <w:pPr>
              <w:spacing w:after="240"/>
              <w:ind w:left="-65" w:righ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дисциплине "Регулярная и хаотическая динамика" в</w:t>
            </w:r>
            <w:r w:rsidRPr="00035595">
              <w:rPr>
                <w:sz w:val="20"/>
                <w:szCs w:val="20"/>
              </w:rPr>
              <w:t>водятся понятия устойчивости движения и структурной устойчивости динамических систем. Описаны методы вычисления показателей Ляпунова. Кратко изложены основные понятия и результаты теории катастроф. Рассматривается неустойчивая динамика в неинтегрируемых консервативных и диссипативных си</w:t>
            </w:r>
            <w:r w:rsidR="00935007">
              <w:rPr>
                <w:sz w:val="20"/>
                <w:szCs w:val="20"/>
              </w:rPr>
              <w:t xml:space="preserve">стемах. </w:t>
            </w:r>
          </w:p>
        </w:tc>
      </w:tr>
      <w:tr w:rsidR="00BE5743" w:rsidRPr="0020332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E95255" w:rsidRDefault="00BE5743" w:rsidP="00F2538E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43" w:rsidRPr="00914EB5" w:rsidRDefault="00BE5743" w:rsidP="00F2538E">
            <w:pPr>
              <w:spacing w:after="240"/>
              <w:rPr>
                <w:bCs/>
                <w:sz w:val="20"/>
                <w:szCs w:val="20"/>
              </w:rPr>
            </w:pPr>
            <w:r w:rsidRPr="00914EB5">
              <w:rPr>
                <w:bCs/>
                <w:sz w:val="20"/>
                <w:szCs w:val="20"/>
              </w:rPr>
              <w:t>Нелинейность и динамический хаос в физике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43" w:rsidRPr="00035595" w:rsidRDefault="00BE5743" w:rsidP="00B200DE">
            <w:pPr>
              <w:ind w:first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модуле дается </w:t>
            </w:r>
            <w:r w:rsidRPr="00035595">
              <w:rPr>
                <w:sz w:val="20"/>
                <w:szCs w:val="20"/>
              </w:rPr>
              <w:t>строгое и компактное изложение основных задач и методов нелинейной механики</w:t>
            </w:r>
            <w:r>
              <w:rPr>
                <w:sz w:val="20"/>
                <w:szCs w:val="20"/>
              </w:rPr>
              <w:t>,</w:t>
            </w:r>
            <w:r w:rsidRPr="00035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которое</w:t>
            </w:r>
            <w:r w:rsidRPr="00035595">
              <w:rPr>
                <w:sz w:val="20"/>
                <w:szCs w:val="20"/>
              </w:rPr>
              <w:t xml:space="preserve"> отличается от существующих курсов по выбору материала и способу их изложения.  Материал представлен в возможно наиболее простой форме, подходящей для студентов, еще не знакомым с ними, но позволяет по мере изучения войти в круг проблем современной нелинейной механики. Представлены методы описания линейных и нелинейных колебательных систем: метод фазового пространства, различные приближенные методы анализа малоамплитудных колебаний, включая метод линеаризации, метод многих масштабов и метод усреднения. Рассмотрены колебания математического маятника, вынужденные колебания гармонического и ангармонического осциллятора, автоколебания, параметрический резонанс и теория Флоке.  </w:t>
            </w:r>
          </w:p>
        </w:tc>
      </w:tr>
      <w:tr w:rsidR="00BE5743" w:rsidRPr="0020332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E95255" w:rsidRDefault="00BE5743" w:rsidP="00F2538E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43" w:rsidRPr="00914EB5" w:rsidRDefault="00BE5743" w:rsidP="00F2538E">
            <w:pPr>
              <w:spacing w:after="240"/>
              <w:rPr>
                <w:bCs/>
                <w:sz w:val="20"/>
                <w:szCs w:val="20"/>
              </w:rPr>
            </w:pPr>
            <w:r w:rsidRPr="00914EB5">
              <w:rPr>
                <w:bCs/>
                <w:sz w:val="20"/>
                <w:szCs w:val="20"/>
              </w:rPr>
              <w:t>Метод молекулярной динамики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DF05E1" w:rsidRDefault="00F2538E" w:rsidP="00DF05E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Модуль </w:t>
            </w:r>
            <w:r w:rsidRPr="00F2538E">
              <w:rPr>
                <w:b/>
                <w:bCs/>
                <w:sz w:val="20"/>
              </w:rPr>
              <w:t>«</w:t>
            </w:r>
            <w:r w:rsidRPr="00F2538E">
              <w:rPr>
                <w:bCs/>
                <w:sz w:val="20"/>
              </w:rPr>
              <w:t>Метод молекулярной динамики»</w:t>
            </w:r>
            <w:r w:rsidRPr="00F2538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посв</w:t>
            </w:r>
            <w:r w:rsidR="00DF05E1">
              <w:rPr>
                <w:sz w:val="20"/>
              </w:rPr>
              <w:t>я</w:t>
            </w:r>
            <w:r>
              <w:rPr>
                <w:sz w:val="20"/>
              </w:rPr>
              <w:t>щен вопросам компьютерного моделирования и визуализации движения атомов и молекул в твердых телах</w:t>
            </w:r>
            <w:r w:rsidR="006B5CCD">
              <w:rPr>
                <w:sz w:val="20"/>
              </w:rPr>
              <w:t xml:space="preserve">. </w:t>
            </w:r>
            <w:r w:rsidR="00DF05E1">
              <w:rPr>
                <w:sz w:val="20"/>
              </w:rPr>
              <w:t>Изучаются физические и математические аспекты алгоритмов, в том числе параллельных, как классического, так и первопринципного методов молекулярной динамики</w:t>
            </w:r>
            <w:r w:rsidR="006B5CCD">
              <w:rPr>
                <w:sz w:val="20"/>
              </w:rPr>
              <w:t xml:space="preserve"> для расчетов основных свойств твердых тел и функциональных материалов</w:t>
            </w:r>
            <w:r w:rsidR="00DF05E1">
              <w:rPr>
                <w:sz w:val="20"/>
              </w:rPr>
              <w:t xml:space="preserve">. Рассматриваются пакеты прикладных программ </w:t>
            </w:r>
            <w:r w:rsidR="00DF05E1">
              <w:rPr>
                <w:sz w:val="20"/>
                <w:lang w:val="en-US"/>
              </w:rPr>
              <w:t>Lammps</w:t>
            </w:r>
            <w:r w:rsidR="006B5CCD">
              <w:rPr>
                <w:sz w:val="20"/>
                <w:lang w:val="en-US"/>
              </w:rPr>
              <w:t>, Quantum Espresso</w:t>
            </w:r>
            <w:r w:rsidR="00DF05E1">
              <w:rPr>
                <w:sz w:val="20"/>
                <w:lang w:val="en-US"/>
              </w:rPr>
              <w:t xml:space="preserve"> </w:t>
            </w:r>
            <w:r w:rsidR="00DF05E1">
              <w:rPr>
                <w:sz w:val="20"/>
              </w:rPr>
              <w:t>и др.</w:t>
            </w:r>
          </w:p>
        </w:tc>
      </w:tr>
      <w:tr w:rsidR="00BE5743" w:rsidRPr="0020332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E95255" w:rsidRDefault="00BE5743" w:rsidP="00F2538E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43" w:rsidRPr="00914EB5" w:rsidRDefault="00BE5743" w:rsidP="00F2538E">
            <w:pPr>
              <w:spacing w:after="240"/>
              <w:rPr>
                <w:bCs/>
                <w:sz w:val="20"/>
                <w:szCs w:val="20"/>
              </w:rPr>
            </w:pPr>
            <w:r w:rsidRPr="00914EB5">
              <w:rPr>
                <w:bCs/>
                <w:sz w:val="20"/>
                <w:szCs w:val="20"/>
              </w:rPr>
              <w:t>Моделирование дефектов в конденсированных системах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43" w:rsidRPr="00F67D43" w:rsidRDefault="00F67D43" w:rsidP="00F67D43">
            <w:pPr>
              <w:spacing w:after="240"/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служит введением в </w:t>
            </w:r>
            <w:r w:rsidRPr="00F67D43">
              <w:rPr>
                <w:sz w:val="20"/>
                <w:szCs w:val="20"/>
              </w:rPr>
              <w:t>физик</w:t>
            </w:r>
            <w:r>
              <w:rPr>
                <w:sz w:val="20"/>
                <w:szCs w:val="20"/>
              </w:rPr>
              <w:t>у</w:t>
            </w:r>
            <w:r w:rsidRPr="00F67D43">
              <w:rPr>
                <w:sz w:val="20"/>
                <w:szCs w:val="20"/>
              </w:rPr>
              <w:t xml:space="preserve"> реальных кристаллов и включает следующие основные разделы: </w:t>
            </w:r>
            <w:r>
              <w:rPr>
                <w:sz w:val="20"/>
                <w:szCs w:val="20"/>
              </w:rPr>
              <w:t>элементы</w:t>
            </w:r>
            <w:r w:rsidRPr="00F67D43">
              <w:rPr>
                <w:sz w:val="20"/>
                <w:szCs w:val="20"/>
              </w:rPr>
              <w:t xml:space="preserve"> теории деформационного упрочнения и разрушения металлов и сплавов, методы описания структуры и свойств границ зерен, влияние кристаллической структуры на свойства дислокаций. Детально рассматриваются методы компьютерного моделирования физических процессов в реальных кристаллах.</w:t>
            </w:r>
          </w:p>
        </w:tc>
      </w:tr>
      <w:tr w:rsidR="00BB2071" w:rsidRPr="0020332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71" w:rsidRPr="00E95255" w:rsidRDefault="00BB2071" w:rsidP="00F2538E">
            <w:pPr>
              <w:numPr>
                <w:ilvl w:val="0"/>
                <w:numId w:val="1"/>
              </w:numPr>
              <w:spacing w:after="24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071" w:rsidRPr="008846D7" w:rsidRDefault="00BB2071" w:rsidP="00F2538E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071" w:rsidRPr="00245C57" w:rsidRDefault="00BB2071" w:rsidP="00BB2071">
            <w:pPr>
              <w:spacing w:after="240"/>
              <w:ind w:left="34" w:right="34"/>
              <w:jc w:val="both"/>
              <w:rPr>
                <w:sz w:val="20"/>
                <w:szCs w:val="20"/>
              </w:rPr>
            </w:pPr>
            <w:r w:rsidRPr="00245C57">
              <w:rPr>
                <w:sz w:val="20"/>
                <w:szCs w:val="20"/>
              </w:rPr>
              <w:t>Дисциплина призвана привить студентам навыки научно-исследовательской  работы, интегрированной в учебный процесс, дать обзор основных направлений научной деятельности на кафедре теоретической физики прикладной математики. Научно-исследовательская работа выполняется под контролем научного руководителя по индивидуальной теме, утвержденной на заседании кафедры. В ходе освоения дисциплины студенты должны ознакомиться с методами получения, обработки и анализа экспериментальных данных, приобрести опыт самостоятельной работы с научной литературой и подготовки научной публикации.</w:t>
            </w:r>
          </w:p>
        </w:tc>
      </w:tr>
    </w:tbl>
    <w:p w:rsidR="00BE5743" w:rsidRDefault="00BE5743" w:rsidP="00BE5743">
      <w:pPr>
        <w:spacing w:after="240"/>
        <w:rPr>
          <w:sz w:val="20"/>
          <w:szCs w:val="20"/>
        </w:rPr>
      </w:pPr>
    </w:p>
    <w:p w:rsidR="00BE5743" w:rsidRPr="00203325" w:rsidRDefault="00BE5743" w:rsidP="00BE5743">
      <w:pPr>
        <w:rPr>
          <w:sz w:val="20"/>
          <w:szCs w:val="20"/>
        </w:rPr>
      </w:pPr>
    </w:p>
    <w:p w:rsidR="00BE5743" w:rsidRPr="00A21C85" w:rsidRDefault="00BE5743" w:rsidP="00BE5743">
      <w:pPr>
        <w:tabs>
          <w:tab w:val="left" w:pos="11199"/>
        </w:tabs>
        <w:rPr>
          <w:sz w:val="20"/>
          <w:szCs w:val="20"/>
        </w:rPr>
      </w:pPr>
    </w:p>
    <w:p w:rsidR="00BE5743" w:rsidRDefault="00BE5743" w:rsidP="00BE5743">
      <w:pPr>
        <w:rPr>
          <w:sz w:val="20"/>
          <w:szCs w:val="20"/>
        </w:rPr>
      </w:pPr>
    </w:p>
    <w:p w:rsidR="00BE5743" w:rsidRDefault="00BE5743" w:rsidP="00BE5743">
      <w:pPr>
        <w:rPr>
          <w:sz w:val="20"/>
          <w:szCs w:val="20"/>
        </w:rPr>
      </w:pPr>
    </w:p>
    <w:p w:rsidR="00BE5743" w:rsidRPr="00117920" w:rsidRDefault="00BE5743" w:rsidP="00BE5743">
      <w:pPr>
        <w:tabs>
          <w:tab w:val="left" w:pos="-4253"/>
        </w:tabs>
        <w:jc w:val="both"/>
      </w:pPr>
      <w:r w:rsidRPr="00117920">
        <w:t xml:space="preserve">Руководитель ОП  </w:t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 w:rsidRPr="00117920">
        <w:tab/>
      </w:r>
      <w:r>
        <w:tab/>
        <w:t>В.Г.Мазуренко</w:t>
      </w:r>
    </w:p>
    <w:p w:rsidR="004349B4" w:rsidRDefault="004349B4"/>
    <w:sectPr w:rsidR="004349B4" w:rsidSect="00F2538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characterSpacingControl w:val="doNotCompress"/>
  <w:compat/>
  <w:rsids>
    <w:rsidRoot w:val="00BE5743"/>
    <w:rsid w:val="00080D73"/>
    <w:rsid w:val="002625DB"/>
    <w:rsid w:val="003103FA"/>
    <w:rsid w:val="003A7541"/>
    <w:rsid w:val="004349B4"/>
    <w:rsid w:val="004C28AA"/>
    <w:rsid w:val="006B5CCD"/>
    <w:rsid w:val="006F1162"/>
    <w:rsid w:val="008E2AEE"/>
    <w:rsid w:val="00935007"/>
    <w:rsid w:val="00967BF6"/>
    <w:rsid w:val="00A25B9B"/>
    <w:rsid w:val="00B200DE"/>
    <w:rsid w:val="00BA32E2"/>
    <w:rsid w:val="00BB2071"/>
    <w:rsid w:val="00BE5743"/>
    <w:rsid w:val="00C12EFE"/>
    <w:rsid w:val="00DF05E1"/>
    <w:rsid w:val="00E767A8"/>
    <w:rsid w:val="00ED334F"/>
    <w:rsid w:val="00F2538E"/>
    <w:rsid w:val="00F67D43"/>
    <w:rsid w:val="00F7592F"/>
  </w:rsids>
  <m:mathPr>
    <m:mathFont m:val="@ＭＳ Ｐ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text1">
    <w:name w:val="bodytext1"/>
    <w:basedOn w:val="Normal"/>
    <w:rsid w:val="00BE5743"/>
    <w:pPr>
      <w:spacing w:before="100" w:beforeAutospacing="1" w:after="100" w:afterAutospacing="1" w:line="13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948</Words>
  <Characters>5407</Characters>
  <Application>Microsoft Word 12.1.0</Application>
  <DocSecurity>0</DocSecurity>
  <Lines>45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ZENKOV</dc:creator>
  <cp:keywords/>
  <dc:description/>
  <cp:lastModifiedBy>Пользователь</cp:lastModifiedBy>
  <cp:revision>7</cp:revision>
  <dcterms:created xsi:type="dcterms:W3CDTF">2016-05-05T13:26:00Z</dcterms:created>
  <dcterms:modified xsi:type="dcterms:W3CDTF">2016-05-05T15:43:00Z</dcterms:modified>
</cp:coreProperties>
</file>