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4"/>
        <w:gridCol w:w="11482"/>
      </w:tblGrid>
      <w:tr w:rsidR="00021861" w:rsidRPr="00FD4BF3" w:rsidTr="004E2159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021861" w:rsidRPr="00FD4BF3" w:rsidRDefault="00021861" w:rsidP="004E2159">
            <w:pPr>
              <w:rPr>
                <w:bCs/>
                <w:sz w:val="20"/>
                <w:szCs w:val="20"/>
              </w:rPr>
            </w:pPr>
            <w:r w:rsidRPr="00FD4BF3">
              <w:rPr>
                <w:bCs/>
                <w:sz w:val="20"/>
                <w:szCs w:val="20"/>
              </w:rPr>
              <w:t>Институт</w:t>
            </w:r>
          </w:p>
        </w:tc>
        <w:tc>
          <w:tcPr>
            <w:tcW w:w="11482" w:type="dxa"/>
            <w:shd w:val="clear" w:color="auto" w:fill="auto"/>
            <w:noWrap/>
          </w:tcPr>
          <w:p w:rsidR="00021861" w:rsidRPr="00FD4BF3" w:rsidRDefault="00021861" w:rsidP="004E2159">
            <w:pPr>
              <w:rPr>
                <w:bCs/>
                <w:sz w:val="20"/>
                <w:szCs w:val="20"/>
              </w:rPr>
            </w:pPr>
            <w:proofErr w:type="spellStart"/>
            <w:r w:rsidRPr="00FD4BF3">
              <w:rPr>
                <w:bCs/>
                <w:sz w:val="20"/>
                <w:szCs w:val="20"/>
              </w:rPr>
              <w:t>ИММт</w:t>
            </w:r>
            <w:proofErr w:type="spellEnd"/>
          </w:p>
        </w:tc>
      </w:tr>
      <w:tr w:rsidR="00021861" w:rsidRPr="00FD4BF3" w:rsidTr="004E2159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021861" w:rsidRPr="00FD4BF3" w:rsidRDefault="00021861" w:rsidP="004E2159">
            <w:pPr>
              <w:rPr>
                <w:bCs/>
                <w:sz w:val="20"/>
                <w:szCs w:val="20"/>
              </w:rPr>
            </w:pPr>
            <w:r w:rsidRPr="00FD4BF3">
              <w:rPr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11482" w:type="dxa"/>
            <w:shd w:val="clear" w:color="auto" w:fill="auto"/>
            <w:noWrap/>
          </w:tcPr>
          <w:p w:rsidR="00021861" w:rsidRPr="00FD4BF3" w:rsidRDefault="00021861" w:rsidP="004E2159">
            <w:pPr>
              <w:rPr>
                <w:bCs/>
                <w:sz w:val="20"/>
                <w:szCs w:val="20"/>
              </w:rPr>
            </w:pPr>
            <w:r w:rsidRPr="00FD4BF3">
              <w:rPr>
                <w:bCs/>
                <w:sz w:val="20"/>
                <w:szCs w:val="20"/>
              </w:rPr>
              <w:t>18.04.01 Химическая технология</w:t>
            </w:r>
          </w:p>
        </w:tc>
      </w:tr>
      <w:tr w:rsidR="00021861" w:rsidRPr="00FD4BF3" w:rsidTr="004E2159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021861" w:rsidRPr="00FD4BF3" w:rsidRDefault="000F4C67" w:rsidP="004E21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Образовательная программа</w:t>
            </w:r>
            <w:r w:rsidR="00021861" w:rsidRPr="00FD4BF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482" w:type="dxa"/>
            <w:shd w:val="clear" w:color="auto" w:fill="auto"/>
            <w:noWrap/>
          </w:tcPr>
          <w:p w:rsidR="00021861" w:rsidRPr="00FD4BF3" w:rsidRDefault="00021861" w:rsidP="004E2159">
            <w:pPr>
              <w:rPr>
                <w:bCs/>
                <w:sz w:val="20"/>
                <w:szCs w:val="20"/>
              </w:rPr>
            </w:pPr>
            <w:r w:rsidRPr="00FD4BF3">
              <w:rPr>
                <w:sz w:val="20"/>
                <w:szCs w:val="20"/>
              </w:rPr>
              <w:t xml:space="preserve">Технология высокотемпературных неметаллических конструкционных и функциональных изделий и </w:t>
            </w:r>
            <w:proofErr w:type="spellStart"/>
            <w:r w:rsidRPr="00FD4BF3">
              <w:rPr>
                <w:sz w:val="20"/>
                <w:szCs w:val="20"/>
              </w:rPr>
              <w:t>наноматериалов</w:t>
            </w:r>
            <w:proofErr w:type="spellEnd"/>
          </w:p>
        </w:tc>
      </w:tr>
      <w:tr w:rsidR="000F4C67" w:rsidRPr="00FD4BF3" w:rsidTr="004E2159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0F4C67" w:rsidRDefault="000F4C67" w:rsidP="004E21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Описание образовательной программы</w:t>
            </w:r>
          </w:p>
        </w:tc>
        <w:tc>
          <w:tcPr>
            <w:tcW w:w="11482" w:type="dxa"/>
            <w:shd w:val="clear" w:color="auto" w:fill="auto"/>
            <w:noWrap/>
          </w:tcPr>
          <w:p w:rsidR="000F4C67" w:rsidRPr="000F4C67" w:rsidRDefault="000F4C67" w:rsidP="000F4C67">
            <w:pPr>
              <w:rPr>
                <w:sz w:val="20"/>
                <w:szCs w:val="20"/>
              </w:rPr>
            </w:pPr>
            <w:r w:rsidRPr="000F4C67">
              <w:rPr>
                <w:sz w:val="20"/>
                <w:szCs w:val="20"/>
              </w:rPr>
              <w:t xml:space="preserve">Технология высокотемпературных неметаллических и силикатных веществ – область науки и техники, предметом изучения которой являются химические высокотемпературные технологии получения  конструкционных и функциональных материалов и изделий для широкого спектра отраслей – от строительства и металлургии до микроэлектроники и лазерной техники. В рамках специальности осуществляется изучение химических, физико-химических и физических закономерностей формирование структуры и свойств материалов с целью создания </w:t>
            </w:r>
            <w:proofErr w:type="spellStart"/>
            <w:r w:rsidRPr="000F4C67">
              <w:rPr>
                <w:sz w:val="20"/>
                <w:szCs w:val="20"/>
              </w:rPr>
              <w:t>энерго</w:t>
            </w:r>
            <w:proofErr w:type="spellEnd"/>
            <w:r w:rsidRPr="000F4C67">
              <w:rPr>
                <w:sz w:val="20"/>
                <w:szCs w:val="20"/>
              </w:rPr>
              <w:t xml:space="preserve">- и ресурсосберегающих, экологически безопасных производств, обладающих высоким качеством продуктов и низкой себестоимостью. </w:t>
            </w:r>
          </w:p>
          <w:p w:rsidR="000F4C67" w:rsidRPr="000F4C67" w:rsidRDefault="000F4C67" w:rsidP="000F4C67">
            <w:pPr>
              <w:rPr>
                <w:sz w:val="20"/>
                <w:szCs w:val="20"/>
              </w:rPr>
            </w:pPr>
            <w:r w:rsidRPr="000F4C67">
              <w:rPr>
                <w:sz w:val="20"/>
                <w:szCs w:val="20"/>
              </w:rPr>
              <w:t xml:space="preserve">В настоящее время имеется острая потребность в кадрах высокой квалификации, обладающих знаниями в области теории и </w:t>
            </w:r>
            <w:proofErr w:type="gramStart"/>
            <w:r w:rsidRPr="000F4C67">
              <w:rPr>
                <w:sz w:val="20"/>
                <w:szCs w:val="20"/>
              </w:rPr>
              <w:t>практики</w:t>
            </w:r>
            <w:proofErr w:type="gramEnd"/>
            <w:r w:rsidRPr="000F4C67">
              <w:rPr>
                <w:sz w:val="20"/>
                <w:szCs w:val="20"/>
              </w:rPr>
              <w:t xml:space="preserve"> современных технологиях производств неметаллических материалов, владеющих эффективными методами исследования свойств сложных многофазных систем, способных на научной основе совершенствовать существующие производственные технологии и создавать новые. </w:t>
            </w:r>
          </w:p>
          <w:p w:rsidR="000F4C67" w:rsidRPr="000F4C67" w:rsidRDefault="000F4C67" w:rsidP="000F4C67">
            <w:pPr>
              <w:rPr>
                <w:sz w:val="20"/>
                <w:szCs w:val="20"/>
              </w:rPr>
            </w:pPr>
            <w:proofErr w:type="gramStart"/>
            <w:r w:rsidRPr="000F4C67">
              <w:rPr>
                <w:sz w:val="20"/>
                <w:szCs w:val="20"/>
              </w:rPr>
              <w:t xml:space="preserve">Основные направления подготовки магистров: изучение и выбор сырьевой базы и разработка методов получения синтетических исходных веществ; создание новых технологий неметаллических материалов на базе </w:t>
            </w:r>
            <w:proofErr w:type="spellStart"/>
            <w:r w:rsidRPr="000F4C67">
              <w:rPr>
                <w:sz w:val="20"/>
                <w:szCs w:val="20"/>
              </w:rPr>
              <w:t>нанодисперсных</w:t>
            </w:r>
            <w:proofErr w:type="spellEnd"/>
            <w:r w:rsidRPr="000F4C67">
              <w:rPr>
                <w:sz w:val="20"/>
                <w:szCs w:val="20"/>
              </w:rPr>
              <w:t xml:space="preserve"> материалов и методов их исследования; развитие теории кристаллохимического строения неметаллических соединений; создания новых методов управления структурой материалов; выявления закономерностей типа "структура – свойство"; разработка основных принципов и способов получения материалов с заданными свойствами. </w:t>
            </w:r>
            <w:proofErr w:type="gramEnd"/>
          </w:p>
          <w:p w:rsidR="000F4C67" w:rsidRPr="000F4C67" w:rsidRDefault="000F4C67" w:rsidP="000F4C67">
            <w:pPr>
              <w:rPr>
                <w:sz w:val="20"/>
                <w:szCs w:val="20"/>
              </w:rPr>
            </w:pPr>
            <w:r w:rsidRPr="000F4C67">
              <w:rPr>
                <w:sz w:val="20"/>
                <w:szCs w:val="20"/>
              </w:rPr>
              <w:t xml:space="preserve">Высокая уникальность и практическая значимость неметаллических соединений определила возникновение многих ее специальных разделов: технология вяжущих веществ и изделий на их основе; технология конструкционной керамики; технология функциональной керамики, технология высокотемпературных материалов и изделий. </w:t>
            </w:r>
          </w:p>
          <w:p w:rsidR="000F4C67" w:rsidRPr="000F4C67" w:rsidRDefault="000F4C67" w:rsidP="000F4C67">
            <w:pPr>
              <w:rPr>
                <w:sz w:val="20"/>
                <w:szCs w:val="20"/>
              </w:rPr>
            </w:pPr>
            <w:r w:rsidRPr="000F4C67">
              <w:rPr>
                <w:sz w:val="20"/>
                <w:szCs w:val="20"/>
              </w:rPr>
              <w:t xml:space="preserve">Аналогичные образовательные программы магистратуры по направлению 18.04.01 Химическая технология открыты на базе Санкт-Петербургского государственного технологического университета («Химическая технология материалов и изделий электронной техники»; «Химическая технология электровакуумных и полупроводниковых материалов») и Российского химико-технологического университета им. Д.И. Менделеева («Химическая технология материалов и изделий электроники и </w:t>
            </w:r>
            <w:proofErr w:type="spellStart"/>
            <w:r w:rsidRPr="000F4C67">
              <w:rPr>
                <w:sz w:val="20"/>
                <w:szCs w:val="20"/>
              </w:rPr>
              <w:t>наноэлектроники</w:t>
            </w:r>
            <w:proofErr w:type="spellEnd"/>
            <w:r w:rsidRPr="000F4C67">
              <w:rPr>
                <w:sz w:val="20"/>
                <w:szCs w:val="20"/>
              </w:rPr>
              <w:t>», «Химическая технология высокотемпературных функциональных материалов»).</w:t>
            </w:r>
          </w:p>
          <w:p w:rsidR="000F4C67" w:rsidRPr="000F4C67" w:rsidRDefault="000F4C67" w:rsidP="000F4C67">
            <w:pPr>
              <w:rPr>
                <w:sz w:val="20"/>
                <w:szCs w:val="20"/>
              </w:rPr>
            </w:pPr>
            <w:r w:rsidRPr="000F4C67">
              <w:rPr>
                <w:sz w:val="20"/>
                <w:szCs w:val="20"/>
              </w:rPr>
              <w:t xml:space="preserve">Уникальность образовательной программы заключается в обучении студентов с учетом особенностей и требований предприятий Уральского региона. В отличие от образовательных программ, представленных в СПТУ и РХТУ им. Д.И. Менделеева, программа предусматривает не только производство высокотемпературных неметаллических материалов и изделий, но и их применение в ключевых отраслях промышленности (металлургии, энергетике, атомной, электронной, строительных материалов и др.) и оборонном секторе страны, а также </w:t>
            </w:r>
            <w:proofErr w:type="spellStart"/>
            <w:proofErr w:type="gramStart"/>
            <w:r w:rsidRPr="000F4C67">
              <w:rPr>
                <w:sz w:val="20"/>
                <w:szCs w:val="20"/>
              </w:rPr>
              <w:t>технико</w:t>
            </w:r>
            <w:proofErr w:type="spellEnd"/>
            <w:r w:rsidRPr="000F4C67">
              <w:rPr>
                <w:sz w:val="20"/>
                <w:szCs w:val="20"/>
              </w:rPr>
              <w:t xml:space="preserve"> – экономический</w:t>
            </w:r>
            <w:proofErr w:type="gramEnd"/>
            <w:r w:rsidRPr="000F4C67">
              <w:rPr>
                <w:sz w:val="20"/>
                <w:szCs w:val="20"/>
              </w:rPr>
              <w:t xml:space="preserve"> анализ использования материалов и изделий на их основе.</w:t>
            </w:r>
          </w:p>
          <w:p w:rsidR="000F4C67" w:rsidRPr="00FD4BF3" w:rsidRDefault="000F4C67" w:rsidP="000F4C67">
            <w:pPr>
              <w:rPr>
                <w:sz w:val="20"/>
                <w:szCs w:val="20"/>
              </w:rPr>
            </w:pPr>
            <w:r w:rsidRPr="000F4C67">
              <w:rPr>
                <w:sz w:val="20"/>
                <w:szCs w:val="20"/>
              </w:rPr>
              <w:t xml:space="preserve">Образовательная программа «Технология высокотемпературных неметаллических конструкционных и функциональных изделий и </w:t>
            </w:r>
            <w:proofErr w:type="spellStart"/>
            <w:r w:rsidRPr="000F4C67">
              <w:rPr>
                <w:sz w:val="20"/>
                <w:szCs w:val="20"/>
              </w:rPr>
              <w:t>наноматериалов</w:t>
            </w:r>
            <w:proofErr w:type="spellEnd"/>
            <w:r w:rsidRPr="000F4C67">
              <w:rPr>
                <w:sz w:val="20"/>
                <w:szCs w:val="20"/>
              </w:rPr>
              <w:t xml:space="preserve">» предполагает подготовку магистров в области производства тугоплавких неметаллических и силикатных материалов и изделий и в области производства материалов и изделий электроники и </w:t>
            </w:r>
            <w:proofErr w:type="spellStart"/>
            <w:r w:rsidRPr="000F4C67">
              <w:rPr>
                <w:sz w:val="20"/>
                <w:szCs w:val="20"/>
              </w:rPr>
              <w:t>наноэлектроники</w:t>
            </w:r>
            <w:proofErr w:type="spellEnd"/>
            <w:r w:rsidRPr="000F4C67">
              <w:rPr>
                <w:sz w:val="20"/>
                <w:szCs w:val="20"/>
              </w:rPr>
              <w:t>.</w:t>
            </w:r>
          </w:p>
        </w:tc>
      </w:tr>
    </w:tbl>
    <w:p w:rsidR="00021861" w:rsidRDefault="00021861"/>
    <w:p w:rsidR="00021861" w:rsidRDefault="00021861"/>
    <w:tbl>
      <w:tblPr>
        <w:tblW w:w="14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311"/>
      </w:tblGrid>
      <w:tr w:rsidR="006C375B" w:rsidRPr="00EF4C3B" w:rsidTr="0022053C">
        <w:trPr>
          <w:trHeight w:val="256"/>
        </w:trPr>
        <w:tc>
          <w:tcPr>
            <w:tcW w:w="709" w:type="dxa"/>
          </w:tcPr>
          <w:p w:rsidR="006C375B" w:rsidRPr="00EF4C3B" w:rsidRDefault="0022053C" w:rsidP="004E21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</w:t>
            </w:r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gramEnd"/>
            <w:r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C375B" w:rsidRPr="00EF4C3B" w:rsidRDefault="0022053C" w:rsidP="002205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модулей</w:t>
            </w:r>
          </w:p>
        </w:tc>
        <w:tc>
          <w:tcPr>
            <w:tcW w:w="10311" w:type="dxa"/>
          </w:tcPr>
          <w:p w:rsidR="006C375B" w:rsidRPr="00EF4C3B" w:rsidRDefault="0022053C" w:rsidP="002205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Аннотация модулей</w:t>
            </w:r>
          </w:p>
        </w:tc>
      </w:tr>
      <w:tr w:rsidR="0022053C" w:rsidRPr="00EF4C3B" w:rsidTr="0022053C">
        <w:trPr>
          <w:trHeight w:val="256"/>
        </w:trPr>
        <w:tc>
          <w:tcPr>
            <w:tcW w:w="709" w:type="dxa"/>
          </w:tcPr>
          <w:p w:rsidR="0022053C" w:rsidRPr="00EF4C3B" w:rsidRDefault="0022053C" w:rsidP="00A2605C">
            <w:pPr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2053C" w:rsidRPr="00EF4C3B" w:rsidRDefault="0022053C" w:rsidP="00A2605C">
            <w:pPr>
              <w:rPr>
                <w:bCs/>
                <w:sz w:val="20"/>
                <w:szCs w:val="20"/>
              </w:rPr>
            </w:pPr>
            <w:r w:rsidRPr="00EF4C3B">
              <w:rPr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10311" w:type="dxa"/>
          </w:tcPr>
          <w:p w:rsidR="0022053C" w:rsidRPr="00EF4C3B" w:rsidRDefault="0022053C" w:rsidP="004E2159">
            <w:pPr>
              <w:rPr>
                <w:bCs/>
                <w:sz w:val="20"/>
                <w:szCs w:val="20"/>
              </w:rPr>
            </w:pPr>
          </w:p>
        </w:tc>
      </w:tr>
      <w:tr w:rsidR="0022053C" w:rsidRPr="00EF4C3B" w:rsidTr="0022053C">
        <w:trPr>
          <w:trHeight w:val="256"/>
        </w:trPr>
        <w:tc>
          <w:tcPr>
            <w:tcW w:w="709" w:type="dxa"/>
          </w:tcPr>
          <w:p w:rsidR="0022053C" w:rsidRPr="00EF4C3B" w:rsidRDefault="005220C6" w:rsidP="004E21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053C" w:rsidRPr="00EF4C3B" w:rsidRDefault="00AC17A8" w:rsidP="004E2159">
            <w:pPr>
              <w:rPr>
                <w:bCs/>
                <w:sz w:val="20"/>
                <w:szCs w:val="20"/>
              </w:rPr>
            </w:pPr>
            <w:r w:rsidRPr="00AC17A8">
              <w:rPr>
                <w:bCs/>
                <w:sz w:val="20"/>
                <w:szCs w:val="20"/>
              </w:rPr>
              <w:t xml:space="preserve">Гуманитарные аспекты </w:t>
            </w:r>
            <w:r w:rsidRPr="00AC17A8">
              <w:rPr>
                <w:bCs/>
                <w:sz w:val="20"/>
                <w:szCs w:val="20"/>
              </w:rPr>
              <w:lastRenderedPageBreak/>
              <w:t>профессиональной деятельности</w:t>
            </w:r>
          </w:p>
        </w:tc>
        <w:tc>
          <w:tcPr>
            <w:tcW w:w="10311" w:type="dxa"/>
          </w:tcPr>
          <w:p w:rsidR="000B5CD8" w:rsidRPr="00960ED1" w:rsidRDefault="000B5CD8" w:rsidP="000B5CD8">
            <w:pPr>
              <w:ind w:left="34"/>
              <w:rPr>
                <w:sz w:val="20"/>
                <w:szCs w:val="20"/>
                <w:lang w:eastAsia="x-none"/>
              </w:rPr>
            </w:pPr>
            <w:r w:rsidRPr="00960ED1">
              <w:rPr>
                <w:sz w:val="20"/>
                <w:szCs w:val="20"/>
                <w:lang w:eastAsia="x-none"/>
              </w:rPr>
              <w:lastRenderedPageBreak/>
              <w:t xml:space="preserve">Модуль направлен на освоение способностей анализировать, систематизировать, критически осмысливать </w:t>
            </w:r>
            <w:r w:rsidRPr="00960ED1">
              <w:rPr>
                <w:sz w:val="20"/>
                <w:szCs w:val="20"/>
                <w:lang w:eastAsia="x-none"/>
              </w:rPr>
              <w:lastRenderedPageBreak/>
              <w:t>социальн</w:t>
            </w:r>
            <w:proofErr w:type="gramStart"/>
            <w:r w:rsidRPr="00960ED1">
              <w:rPr>
                <w:sz w:val="20"/>
                <w:szCs w:val="20"/>
                <w:lang w:eastAsia="x-none"/>
              </w:rPr>
              <w:t>о-</w:t>
            </w:r>
            <w:proofErr w:type="gramEnd"/>
            <w:r w:rsidRPr="00960ED1">
              <w:rPr>
                <w:sz w:val="20"/>
                <w:szCs w:val="20"/>
                <w:lang w:eastAsia="x-none"/>
              </w:rPr>
              <w:t xml:space="preserve"> и профессионально значимый опыт, применяя методы научного исследования, обрабатывать массивы научно-технической информации с помощью средств математического обеспечения, аргументировано доказывать собственную позицию в профессиональной и непрофессиональной среде. </w:t>
            </w:r>
            <w:r w:rsidRPr="00960ED1">
              <w:rPr>
                <w:bCs/>
                <w:sz w:val="20"/>
                <w:szCs w:val="20"/>
              </w:rPr>
              <w:t xml:space="preserve">При освоении модуля студент приобретает </w:t>
            </w:r>
            <w:r w:rsidRPr="00960ED1">
              <w:rPr>
                <w:sz w:val="20"/>
                <w:szCs w:val="20"/>
                <w:lang w:eastAsia="x-none"/>
              </w:rPr>
              <w:t xml:space="preserve">способность организовывать работу малых коллективов, </w:t>
            </w:r>
            <w:r w:rsidRPr="00960ED1">
              <w:rPr>
                <w:sz w:val="20"/>
                <w:szCs w:val="20"/>
              </w:rPr>
              <w:t xml:space="preserve">работать в команде, эффективно общаться в межкультурной среде в устной и письменной форме, в том числе на иностранном языке, планировать цели своей профессиональной </w:t>
            </w:r>
            <w:r w:rsidRPr="00960ED1">
              <w:rPr>
                <w:sz w:val="20"/>
                <w:szCs w:val="20"/>
                <w:lang w:eastAsia="x-none"/>
              </w:rPr>
              <w:t>деятельности и собственного профессионального развития на основе принципов профессиональной этики</w:t>
            </w:r>
            <w:r>
              <w:rPr>
                <w:sz w:val="20"/>
                <w:szCs w:val="20"/>
                <w:lang w:eastAsia="x-none"/>
              </w:rPr>
              <w:t>.</w:t>
            </w:r>
          </w:p>
          <w:p w:rsidR="0022053C" w:rsidRPr="00EF4C3B" w:rsidRDefault="000B5CD8" w:rsidP="000B5CD8">
            <w:pPr>
              <w:rPr>
                <w:sz w:val="20"/>
                <w:szCs w:val="20"/>
              </w:rPr>
            </w:pPr>
            <w:r w:rsidRPr="00960ED1">
              <w:rPr>
                <w:sz w:val="20"/>
                <w:szCs w:val="20"/>
                <w:lang w:eastAsia="x-none"/>
              </w:rPr>
              <w:t xml:space="preserve">Дисциплины: </w:t>
            </w:r>
            <w:r w:rsidRPr="00960ED1">
              <w:rPr>
                <w:sz w:val="20"/>
                <w:szCs w:val="20"/>
              </w:rPr>
              <w:t>Профессиональные коммуникации, Теория и практика научного исследования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22053C" w:rsidRPr="00EF4C3B" w:rsidTr="0022053C">
        <w:trPr>
          <w:trHeight w:val="256"/>
        </w:trPr>
        <w:tc>
          <w:tcPr>
            <w:tcW w:w="709" w:type="dxa"/>
          </w:tcPr>
          <w:p w:rsidR="0022053C" w:rsidRPr="00EF4C3B" w:rsidRDefault="005220C6" w:rsidP="004074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2053C" w:rsidRPr="00EF4C3B" w:rsidRDefault="0022053C" w:rsidP="00407483">
            <w:pPr>
              <w:rPr>
                <w:bCs/>
                <w:sz w:val="20"/>
                <w:szCs w:val="20"/>
              </w:rPr>
            </w:pPr>
            <w:r w:rsidRPr="00EF4C3B">
              <w:rPr>
                <w:bCs/>
                <w:sz w:val="20"/>
                <w:szCs w:val="20"/>
              </w:rPr>
              <w:t>Иностранный язык для профессиональной деятельности</w:t>
            </w:r>
          </w:p>
        </w:tc>
        <w:tc>
          <w:tcPr>
            <w:tcW w:w="10311" w:type="dxa"/>
          </w:tcPr>
          <w:p w:rsidR="000B5CD8" w:rsidRPr="00960ED1" w:rsidRDefault="0022053C" w:rsidP="000B5CD8">
            <w:pPr>
              <w:ind w:left="34"/>
              <w:rPr>
                <w:sz w:val="20"/>
                <w:szCs w:val="20"/>
                <w:lang w:eastAsia="x-none"/>
              </w:rPr>
            </w:pPr>
            <w:r w:rsidRPr="00EF4C3B">
              <w:rPr>
                <w:sz w:val="20"/>
                <w:szCs w:val="20"/>
              </w:rPr>
              <w:t>В</w:t>
            </w:r>
            <w:proofErr w:type="gramStart"/>
            <w:r w:rsidRPr="00EF4C3B">
              <w:rPr>
                <w:sz w:val="20"/>
                <w:szCs w:val="20"/>
              </w:rPr>
              <w:t xml:space="preserve"> </w:t>
            </w:r>
            <w:r w:rsidR="000B5CD8" w:rsidRPr="00960ED1">
              <w:rPr>
                <w:bCs/>
                <w:sz w:val="20"/>
                <w:szCs w:val="20"/>
              </w:rPr>
              <w:t>П</w:t>
            </w:r>
            <w:proofErr w:type="gramEnd"/>
            <w:r w:rsidR="000B5CD8" w:rsidRPr="00960ED1">
              <w:rPr>
                <w:bCs/>
                <w:sz w:val="20"/>
                <w:szCs w:val="20"/>
              </w:rPr>
              <w:t xml:space="preserve">ри освоении модуля студент приобретает способность </w:t>
            </w:r>
            <w:r w:rsidR="000B5CD8" w:rsidRPr="00960ED1">
              <w:rPr>
                <w:sz w:val="20"/>
                <w:szCs w:val="20"/>
              </w:rPr>
              <w:t>эффективно общаться в межкультурной среде в устной и письменной форме на иностранном языке</w:t>
            </w:r>
            <w:r w:rsidR="000B5CD8">
              <w:rPr>
                <w:sz w:val="20"/>
                <w:szCs w:val="20"/>
              </w:rPr>
              <w:t>.</w:t>
            </w:r>
            <w:r w:rsidR="000B5CD8" w:rsidRPr="00960ED1">
              <w:rPr>
                <w:sz w:val="20"/>
                <w:szCs w:val="20"/>
                <w:lang w:eastAsia="x-none"/>
              </w:rPr>
              <w:t xml:space="preserve"> </w:t>
            </w:r>
          </w:p>
          <w:p w:rsidR="0022053C" w:rsidRPr="00EF4C3B" w:rsidRDefault="000B5CD8" w:rsidP="000B5CD8">
            <w:pPr>
              <w:rPr>
                <w:bCs/>
                <w:sz w:val="20"/>
                <w:szCs w:val="20"/>
              </w:rPr>
            </w:pPr>
            <w:r w:rsidRPr="00960ED1">
              <w:rPr>
                <w:sz w:val="20"/>
                <w:szCs w:val="20"/>
                <w:lang w:eastAsia="x-none"/>
              </w:rPr>
              <w:t xml:space="preserve">Дисциплины: </w:t>
            </w:r>
            <w:r w:rsidRPr="00960ED1">
              <w:rPr>
                <w:sz w:val="20"/>
                <w:szCs w:val="20"/>
              </w:rPr>
              <w:t>Иностранный язык</w:t>
            </w:r>
            <w:r>
              <w:rPr>
                <w:sz w:val="20"/>
                <w:szCs w:val="20"/>
              </w:rPr>
              <w:t>.</w:t>
            </w:r>
          </w:p>
        </w:tc>
      </w:tr>
      <w:tr w:rsidR="0022053C" w:rsidRPr="00EF4C3B" w:rsidTr="0022053C">
        <w:trPr>
          <w:trHeight w:val="513"/>
        </w:trPr>
        <w:tc>
          <w:tcPr>
            <w:tcW w:w="709" w:type="dxa"/>
          </w:tcPr>
          <w:p w:rsidR="0022053C" w:rsidRPr="00EF4C3B" w:rsidRDefault="005220C6" w:rsidP="004E21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2053C" w:rsidRPr="00EF4C3B" w:rsidRDefault="0022053C" w:rsidP="001412BE">
            <w:pPr>
              <w:rPr>
                <w:bCs/>
                <w:sz w:val="20"/>
                <w:szCs w:val="20"/>
              </w:rPr>
            </w:pPr>
            <w:r w:rsidRPr="00EF4C3B">
              <w:rPr>
                <w:bCs/>
                <w:sz w:val="20"/>
                <w:szCs w:val="20"/>
              </w:rPr>
              <w:t>Физическая химия высокотемпературных неметаллических материалов</w:t>
            </w:r>
          </w:p>
        </w:tc>
        <w:tc>
          <w:tcPr>
            <w:tcW w:w="10311" w:type="dxa"/>
          </w:tcPr>
          <w:p w:rsidR="0022053C" w:rsidRDefault="0022053C" w:rsidP="001412BE">
            <w:pPr>
              <w:rPr>
                <w:sz w:val="20"/>
                <w:szCs w:val="20"/>
              </w:rPr>
            </w:pPr>
            <w:r w:rsidRPr="00EF4C3B">
              <w:rPr>
                <w:sz w:val="20"/>
                <w:szCs w:val="20"/>
              </w:rPr>
              <w:t>Модуль направлен на формирование представления об особенностях поведения дисперсных частиц, в частности, обсуждаются термодинамические и кинетические факторы, стабилизации дисперсных систем, рассматриваются вопросы кинетики коагуляции коллоидов. Обсуждаются вопросы фазового разделения в силикатных системах. Приводятся элементарные сведения из термодинамики необратимых процессов. Формирует знания по влиянию физико-химических процессов массопереноса на формирование макроструктуры и свойства изделий. По окончании обучения студенты должны: владеть термодинамическими и технологическими расчетами; контролировать технологический процесс производства и службы высокотемпературных неметаллических материалов, анализировать и грамотно интерпретировать результаты научно-исследовательской работы.</w:t>
            </w:r>
          </w:p>
          <w:p w:rsidR="00D57A56" w:rsidRPr="00EF4C3B" w:rsidRDefault="00D57A56" w:rsidP="00D5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Дисциплины: </w:t>
            </w:r>
            <w:r w:rsidRPr="00D57A56">
              <w:rPr>
                <w:sz w:val="20"/>
                <w:szCs w:val="20"/>
              </w:rPr>
              <w:t>Физическая химия дисперсных систем</w:t>
            </w:r>
            <w:r>
              <w:rPr>
                <w:sz w:val="20"/>
                <w:szCs w:val="20"/>
              </w:rPr>
              <w:t xml:space="preserve">, </w:t>
            </w:r>
            <w:r w:rsidRPr="00D57A56">
              <w:rPr>
                <w:sz w:val="20"/>
                <w:szCs w:val="20"/>
              </w:rPr>
              <w:t>Процессы массопереноса в системах с участием твердой фазы</w:t>
            </w:r>
          </w:p>
        </w:tc>
      </w:tr>
      <w:tr w:rsidR="0022053C" w:rsidRPr="00EF4C3B" w:rsidTr="0022053C">
        <w:trPr>
          <w:trHeight w:val="256"/>
        </w:trPr>
        <w:tc>
          <w:tcPr>
            <w:tcW w:w="709" w:type="dxa"/>
          </w:tcPr>
          <w:p w:rsidR="0022053C" w:rsidRPr="00EF4C3B" w:rsidRDefault="0022053C" w:rsidP="004E2159">
            <w:pPr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053C" w:rsidRPr="00EF4C3B" w:rsidRDefault="0022053C" w:rsidP="004E2159">
            <w:pPr>
              <w:rPr>
                <w:bCs/>
                <w:sz w:val="20"/>
                <w:szCs w:val="20"/>
              </w:rPr>
            </w:pPr>
            <w:r w:rsidRPr="00EF4C3B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0311" w:type="dxa"/>
          </w:tcPr>
          <w:p w:rsidR="0022053C" w:rsidRPr="00EF4C3B" w:rsidRDefault="0022053C" w:rsidP="004E2159">
            <w:pPr>
              <w:rPr>
                <w:bCs/>
                <w:sz w:val="20"/>
                <w:szCs w:val="20"/>
              </w:rPr>
            </w:pPr>
          </w:p>
        </w:tc>
      </w:tr>
      <w:tr w:rsidR="000B5CD8" w:rsidRPr="00EF4C3B" w:rsidTr="0022053C">
        <w:trPr>
          <w:trHeight w:val="513"/>
        </w:trPr>
        <w:tc>
          <w:tcPr>
            <w:tcW w:w="709" w:type="dxa"/>
            <w:shd w:val="clear" w:color="000000" w:fill="FFFFFF"/>
          </w:tcPr>
          <w:p w:rsidR="000B5CD8" w:rsidRPr="00EF4C3B" w:rsidRDefault="000B5CD8" w:rsidP="004E21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0B5CD8" w:rsidRPr="00EF4C3B" w:rsidRDefault="000B5CD8" w:rsidP="00F56D90">
            <w:pPr>
              <w:rPr>
                <w:bCs/>
                <w:sz w:val="20"/>
                <w:szCs w:val="20"/>
              </w:rPr>
            </w:pPr>
            <w:r w:rsidRPr="00EF4C3B">
              <w:rPr>
                <w:bCs/>
                <w:sz w:val="20"/>
                <w:szCs w:val="20"/>
              </w:rPr>
              <w:t>Методы математического моделирования</w:t>
            </w:r>
          </w:p>
        </w:tc>
        <w:tc>
          <w:tcPr>
            <w:tcW w:w="10311" w:type="dxa"/>
            <w:shd w:val="clear" w:color="000000" w:fill="FFFFFF"/>
          </w:tcPr>
          <w:p w:rsidR="000B5CD8" w:rsidRPr="00960ED1" w:rsidRDefault="000B5CD8" w:rsidP="0041346F">
            <w:pPr>
              <w:ind w:left="34"/>
              <w:rPr>
                <w:sz w:val="20"/>
                <w:szCs w:val="20"/>
                <w:lang w:eastAsia="x-none"/>
              </w:rPr>
            </w:pPr>
            <w:r w:rsidRPr="00960ED1">
              <w:rPr>
                <w:bCs/>
                <w:sz w:val="20"/>
                <w:szCs w:val="20"/>
              </w:rPr>
              <w:t xml:space="preserve">При освоении модуля студент приобретает способность </w:t>
            </w:r>
            <w:r w:rsidRPr="00960ED1">
              <w:rPr>
                <w:sz w:val="20"/>
                <w:szCs w:val="20"/>
                <w:lang w:eastAsia="x-none"/>
              </w:rPr>
              <w:t>применять методы научного исследования, обрабатывать массивы научно-технической информации с помощью средств математического обеспечения, обрабатывать результаты научных исследований</w:t>
            </w:r>
            <w:r>
              <w:rPr>
                <w:sz w:val="20"/>
                <w:szCs w:val="20"/>
                <w:lang w:eastAsia="x-none"/>
              </w:rPr>
              <w:t>.</w:t>
            </w:r>
          </w:p>
          <w:p w:rsidR="000B5CD8" w:rsidRPr="00960ED1" w:rsidRDefault="000B5CD8" w:rsidP="0041346F">
            <w:pPr>
              <w:ind w:left="34"/>
              <w:rPr>
                <w:bCs/>
                <w:sz w:val="20"/>
                <w:szCs w:val="20"/>
              </w:rPr>
            </w:pPr>
            <w:r w:rsidRPr="00960ED1">
              <w:rPr>
                <w:sz w:val="20"/>
                <w:szCs w:val="20"/>
                <w:lang w:eastAsia="x-none"/>
              </w:rPr>
              <w:t xml:space="preserve">Дисциплины: </w:t>
            </w:r>
            <w:r w:rsidRPr="00960ED1">
              <w:rPr>
                <w:sz w:val="20"/>
                <w:szCs w:val="20"/>
              </w:rPr>
              <w:t>Компьютерные технологии, Математическое моделирование, Методы решения научно-технических задач</w:t>
            </w:r>
            <w:r>
              <w:rPr>
                <w:sz w:val="20"/>
                <w:szCs w:val="20"/>
              </w:rPr>
              <w:t>.</w:t>
            </w:r>
          </w:p>
        </w:tc>
      </w:tr>
      <w:tr w:rsidR="0022053C" w:rsidRPr="00EF4C3B" w:rsidTr="0022053C">
        <w:trPr>
          <w:trHeight w:val="769"/>
        </w:trPr>
        <w:tc>
          <w:tcPr>
            <w:tcW w:w="709" w:type="dxa"/>
          </w:tcPr>
          <w:p w:rsidR="0022053C" w:rsidRPr="00EF4C3B" w:rsidRDefault="005220C6" w:rsidP="004E21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053C" w:rsidRPr="00EF4C3B" w:rsidRDefault="0022053C" w:rsidP="004E2159">
            <w:pPr>
              <w:rPr>
                <w:bCs/>
                <w:sz w:val="20"/>
                <w:szCs w:val="20"/>
              </w:rPr>
            </w:pPr>
            <w:r w:rsidRPr="00EF4C3B">
              <w:rPr>
                <w:bCs/>
                <w:sz w:val="20"/>
                <w:szCs w:val="20"/>
              </w:rPr>
              <w:t xml:space="preserve">Методы исследования высокотемпературных неметаллических материалов и </w:t>
            </w:r>
            <w:proofErr w:type="spellStart"/>
            <w:r w:rsidRPr="00EF4C3B">
              <w:rPr>
                <w:bCs/>
                <w:sz w:val="20"/>
                <w:szCs w:val="20"/>
              </w:rPr>
              <w:t>наноматериалов</w:t>
            </w:r>
            <w:proofErr w:type="spellEnd"/>
          </w:p>
        </w:tc>
        <w:tc>
          <w:tcPr>
            <w:tcW w:w="10311" w:type="dxa"/>
          </w:tcPr>
          <w:p w:rsidR="0022053C" w:rsidRPr="00EF4C3B" w:rsidRDefault="0022053C" w:rsidP="009100BB">
            <w:pPr>
              <w:rPr>
                <w:sz w:val="20"/>
                <w:szCs w:val="20"/>
              </w:rPr>
            </w:pPr>
            <w:r w:rsidRPr="00EF4C3B">
              <w:rPr>
                <w:sz w:val="20"/>
                <w:szCs w:val="20"/>
              </w:rPr>
              <w:t xml:space="preserve">Модуль направлен на формирование у  студента основных положений теории методов анализа атомно-кристаллической, микро- и макроструктуры вещества, его элементного (химического) состава, физических и механических свойств; рассмотрены устройство и принцип действия современных приборов структурного, фазового и элементного анализа. Формирует </w:t>
            </w:r>
            <w:proofErr w:type="gramStart"/>
            <w:r w:rsidRPr="00EF4C3B">
              <w:rPr>
                <w:sz w:val="20"/>
                <w:szCs w:val="20"/>
              </w:rPr>
              <w:t>минералого-петрографическое</w:t>
            </w:r>
            <w:proofErr w:type="gramEnd"/>
            <w:r w:rsidRPr="00EF4C3B">
              <w:rPr>
                <w:sz w:val="20"/>
                <w:szCs w:val="20"/>
              </w:rPr>
              <w:t xml:space="preserve"> знания в области технических каменных материалов. </w:t>
            </w:r>
            <w:proofErr w:type="gramStart"/>
            <w:r w:rsidRPr="00EF4C3B">
              <w:rPr>
                <w:sz w:val="20"/>
                <w:szCs w:val="20"/>
              </w:rPr>
              <w:t xml:space="preserve">Объекты ее исследования – искусственные технические камни, такие как шлаки, керамика, огнеупоры, стекло, </w:t>
            </w:r>
            <w:proofErr w:type="spellStart"/>
            <w:r w:rsidRPr="00EF4C3B">
              <w:rPr>
                <w:sz w:val="20"/>
                <w:szCs w:val="20"/>
              </w:rPr>
              <w:t>ситаллы</w:t>
            </w:r>
            <w:proofErr w:type="spellEnd"/>
            <w:r w:rsidRPr="00EF4C3B">
              <w:rPr>
                <w:sz w:val="20"/>
                <w:szCs w:val="20"/>
              </w:rPr>
              <w:t>, каменное литье, цементы, бетоны, абразивы и др.</w:t>
            </w:r>
            <w:proofErr w:type="gramEnd"/>
          </w:p>
        </w:tc>
      </w:tr>
      <w:tr w:rsidR="0022053C" w:rsidRPr="00EF4C3B" w:rsidTr="0022053C">
        <w:trPr>
          <w:trHeight w:val="769"/>
        </w:trPr>
        <w:tc>
          <w:tcPr>
            <w:tcW w:w="709" w:type="dxa"/>
          </w:tcPr>
          <w:p w:rsidR="0022053C" w:rsidRPr="00EF4C3B" w:rsidRDefault="005220C6" w:rsidP="004E21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053C" w:rsidRPr="00EF4C3B" w:rsidRDefault="0022053C" w:rsidP="004E2159">
            <w:pPr>
              <w:rPr>
                <w:bCs/>
                <w:sz w:val="20"/>
                <w:szCs w:val="20"/>
              </w:rPr>
            </w:pPr>
            <w:r w:rsidRPr="00EF4C3B">
              <w:rPr>
                <w:bCs/>
                <w:sz w:val="20"/>
                <w:szCs w:val="20"/>
              </w:rPr>
              <w:t xml:space="preserve">Основы производства и эксплуатации высокотемпературных неметаллических материалов и изделий </w:t>
            </w:r>
          </w:p>
        </w:tc>
        <w:tc>
          <w:tcPr>
            <w:tcW w:w="10311" w:type="dxa"/>
          </w:tcPr>
          <w:p w:rsidR="0022053C" w:rsidRPr="00D57A56" w:rsidRDefault="0022053C" w:rsidP="00E56CCF">
            <w:pPr>
              <w:rPr>
                <w:sz w:val="20"/>
                <w:szCs w:val="20"/>
              </w:rPr>
            </w:pPr>
            <w:r w:rsidRPr="00EF4C3B">
              <w:rPr>
                <w:sz w:val="20"/>
                <w:szCs w:val="20"/>
              </w:rPr>
              <w:t xml:space="preserve">Модуль формирует умения проектирования производства высокотемпературных неметаллических материалов и изделий с учетом </w:t>
            </w:r>
            <w:proofErr w:type="spellStart"/>
            <w:r w:rsidRPr="00EF4C3B">
              <w:rPr>
                <w:sz w:val="20"/>
                <w:szCs w:val="20"/>
              </w:rPr>
              <w:t>ресурсо</w:t>
            </w:r>
            <w:proofErr w:type="spellEnd"/>
            <w:r w:rsidRPr="00EF4C3B">
              <w:rPr>
                <w:sz w:val="20"/>
                <w:szCs w:val="20"/>
              </w:rPr>
              <w:t>- и энергосберегающих технологий, а также основы проектирования тепловых агрегатов с использованием высокотемпературных неметаллических материалов и изделий.</w:t>
            </w:r>
          </w:p>
          <w:p w:rsidR="00D57A56" w:rsidRPr="00D57A56" w:rsidRDefault="00D57A56" w:rsidP="00D5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Дисциплины: </w:t>
            </w:r>
            <w:r w:rsidRPr="00D57A56">
              <w:rPr>
                <w:sz w:val="20"/>
                <w:szCs w:val="20"/>
              </w:rPr>
              <w:t>Основы проектирования тепловых агрегатов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D57A56">
              <w:rPr>
                <w:sz w:val="20"/>
                <w:szCs w:val="20"/>
              </w:rPr>
              <w:t>Ресурсо</w:t>
            </w:r>
            <w:proofErr w:type="spellEnd"/>
            <w:r w:rsidRPr="00D57A56">
              <w:rPr>
                <w:sz w:val="20"/>
                <w:szCs w:val="20"/>
              </w:rPr>
              <w:t>- и энергосберегающие технологии</w:t>
            </w:r>
          </w:p>
        </w:tc>
      </w:tr>
      <w:tr w:rsidR="000B5CD8" w:rsidRPr="00EF4C3B" w:rsidTr="0022053C">
        <w:trPr>
          <w:trHeight w:val="513"/>
        </w:trPr>
        <w:tc>
          <w:tcPr>
            <w:tcW w:w="709" w:type="dxa"/>
          </w:tcPr>
          <w:p w:rsidR="000B5CD8" w:rsidRPr="00EF4C3B" w:rsidRDefault="000B5CD8" w:rsidP="004E21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B5CD8" w:rsidRPr="00EF4C3B" w:rsidRDefault="000B5CD8" w:rsidP="004E2159">
            <w:pPr>
              <w:rPr>
                <w:bCs/>
                <w:sz w:val="20"/>
                <w:szCs w:val="20"/>
              </w:rPr>
            </w:pPr>
            <w:r w:rsidRPr="000F4C67">
              <w:rPr>
                <w:bCs/>
                <w:sz w:val="20"/>
                <w:szCs w:val="20"/>
              </w:rPr>
              <w:t>Управление разработкой и производством инновационной продукции</w:t>
            </w:r>
          </w:p>
        </w:tc>
        <w:tc>
          <w:tcPr>
            <w:tcW w:w="10311" w:type="dxa"/>
          </w:tcPr>
          <w:p w:rsidR="000B5CD8" w:rsidRPr="00960ED1" w:rsidRDefault="000B5CD8" w:rsidP="0041346F">
            <w:pPr>
              <w:autoSpaceDN w:val="0"/>
              <w:adjustRightInd w:val="0"/>
              <w:ind w:left="34"/>
              <w:rPr>
                <w:sz w:val="20"/>
                <w:szCs w:val="20"/>
                <w:lang w:eastAsia="x-none"/>
              </w:rPr>
            </w:pPr>
            <w:r w:rsidRPr="00960ED1">
              <w:rPr>
                <w:bCs/>
                <w:sz w:val="20"/>
                <w:szCs w:val="20"/>
              </w:rPr>
              <w:t xml:space="preserve">При освоении модуля студент приобретает способность </w:t>
            </w:r>
            <w:r w:rsidRPr="00960ED1">
              <w:rPr>
                <w:sz w:val="20"/>
                <w:szCs w:val="20"/>
                <w:lang w:eastAsia="x-none"/>
              </w:rPr>
              <w:t>управлять разработкой и внедрением инновационной продукции в производство с учетом современных систем управления качеством</w:t>
            </w:r>
            <w:r>
              <w:rPr>
                <w:sz w:val="20"/>
                <w:szCs w:val="20"/>
                <w:lang w:eastAsia="x-none"/>
              </w:rPr>
              <w:t>.</w:t>
            </w:r>
          </w:p>
          <w:p w:rsidR="000B5CD8" w:rsidRPr="000B5CD8" w:rsidRDefault="000B5CD8" w:rsidP="000B5CD8">
            <w:pPr>
              <w:rPr>
                <w:bCs/>
                <w:sz w:val="20"/>
                <w:szCs w:val="20"/>
                <w:lang w:val="en-US"/>
              </w:rPr>
            </w:pPr>
            <w:r w:rsidRPr="00960ED1">
              <w:rPr>
                <w:sz w:val="20"/>
                <w:szCs w:val="20"/>
                <w:lang w:eastAsia="x-none"/>
              </w:rPr>
              <w:t>Дисциплины:</w:t>
            </w:r>
            <w:r w:rsidRPr="00960ED1">
              <w:rPr>
                <w:sz w:val="20"/>
                <w:szCs w:val="20"/>
              </w:rPr>
              <w:t xml:space="preserve"> Управление инновационной деятельностью, Менеджмент качества, Защита интеллектуальной собственности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22053C" w:rsidRPr="00EF4C3B" w:rsidTr="0022053C">
        <w:trPr>
          <w:trHeight w:val="256"/>
        </w:trPr>
        <w:tc>
          <w:tcPr>
            <w:tcW w:w="709" w:type="dxa"/>
          </w:tcPr>
          <w:p w:rsidR="0022053C" w:rsidRPr="00EF4C3B" w:rsidRDefault="0022053C" w:rsidP="004E215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053C" w:rsidRPr="00EF4C3B" w:rsidRDefault="0022053C" w:rsidP="004E215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ТОП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311" w:type="dxa"/>
          </w:tcPr>
          <w:p w:rsidR="0022053C" w:rsidRPr="00EF4C3B" w:rsidRDefault="0022053C" w:rsidP="004E2159">
            <w:pPr>
              <w:rPr>
                <w:sz w:val="20"/>
                <w:szCs w:val="20"/>
              </w:rPr>
            </w:pPr>
          </w:p>
        </w:tc>
      </w:tr>
      <w:tr w:rsidR="0022053C" w:rsidRPr="00EF4C3B" w:rsidTr="0022053C">
        <w:trPr>
          <w:trHeight w:val="513"/>
        </w:trPr>
        <w:tc>
          <w:tcPr>
            <w:tcW w:w="709" w:type="dxa"/>
            <w:shd w:val="clear" w:color="000000" w:fill="FFFFFF"/>
          </w:tcPr>
          <w:p w:rsidR="0022053C" w:rsidRPr="00EF4C3B" w:rsidRDefault="005220C6" w:rsidP="000507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22053C" w:rsidRPr="00EF4C3B" w:rsidRDefault="0022053C" w:rsidP="004E2159">
            <w:pPr>
              <w:rPr>
                <w:bCs/>
                <w:sz w:val="20"/>
                <w:szCs w:val="20"/>
              </w:rPr>
            </w:pPr>
            <w:r w:rsidRPr="00EF4C3B">
              <w:rPr>
                <w:bCs/>
                <w:sz w:val="20"/>
                <w:szCs w:val="20"/>
              </w:rPr>
              <w:t>Производство тугоплавких неметаллических и силикатных материалов</w:t>
            </w:r>
          </w:p>
        </w:tc>
        <w:tc>
          <w:tcPr>
            <w:tcW w:w="10311" w:type="dxa"/>
            <w:shd w:val="clear" w:color="000000" w:fill="FFFFFF"/>
          </w:tcPr>
          <w:p w:rsidR="0022053C" w:rsidRDefault="0022053C" w:rsidP="00EF4C3B">
            <w:pPr>
              <w:rPr>
                <w:sz w:val="20"/>
                <w:szCs w:val="20"/>
              </w:rPr>
            </w:pPr>
            <w:r w:rsidRPr="00EF4C3B">
              <w:rPr>
                <w:sz w:val="20"/>
                <w:szCs w:val="20"/>
              </w:rPr>
              <w:t xml:space="preserve">Модуль направлен на формирование знаний, умений и навыков, а также технологических основ в области производства тугоплавких неметаллических и силикатных материалов, знаний влияния способов производства на формирование макроструктуры и свойства изделий. По окончании </w:t>
            </w:r>
            <w:proofErr w:type="gramStart"/>
            <w:r w:rsidRPr="00EF4C3B">
              <w:rPr>
                <w:sz w:val="20"/>
                <w:szCs w:val="20"/>
              </w:rPr>
              <w:t>обучения по дисциплине</w:t>
            </w:r>
            <w:proofErr w:type="gramEnd"/>
            <w:r w:rsidRPr="00EF4C3B">
              <w:rPr>
                <w:sz w:val="20"/>
                <w:szCs w:val="20"/>
              </w:rPr>
              <w:t xml:space="preserve"> студенты будут способны контролировать технологический процесс производства и применения тугоплавких неметаллических и силикатных материалов, анализировать и грамотно интерпретировать результаты научно-исследовательской работы.</w:t>
            </w:r>
          </w:p>
          <w:p w:rsidR="00D57A56" w:rsidRPr="00EF4C3B" w:rsidRDefault="00D57A56" w:rsidP="00D5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Дисциплины: </w:t>
            </w:r>
            <w:r w:rsidRPr="00D57A56">
              <w:rPr>
                <w:sz w:val="20"/>
                <w:szCs w:val="20"/>
              </w:rPr>
              <w:t>Физико-химические основы производства тугоплавких неметаллических и силикатных материалов</w:t>
            </w:r>
            <w:r>
              <w:rPr>
                <w:sz w:val="20"/>
                <w:szCs w:val="20"/>
              </w:rPr>
              <w:t xml:space="preserve">, </w:t>
            </w:r>
            <w:r w:rsidRPr="00D57A56">
              <w:rPr>
                <w:sz w:val="20"/>
                <w:szCs w:val="20"/>
              </w:rPr>
              <w:t>Технология производства тугоплавких неметаллических и силикатных материалов</w:t>
            </w:r>
          </w:p>
        </w:tc>
      </w:tr>
      <w:tr w:rsidR="0022053C" w:rsidRPr="00EF4C3B" w:rsidTr="0022053C">
        <w:trPr>
          <w:trHeight w:val="513"/>
        </w:trPr>
        <w:tc>
          <w:tcPr>
            <w:tcW w:w="709" w:type="dxa"/>
            <w:shd w:val="clear" w:color="000000" w:fill="FFFFFF"/>
          </w:tcPr>
          <w:p w:rsidR="0022053C" w:rsidRPr="00EF4C3B" w:rsidRDefault="0022053C" w:rsidP="000507E0">
            <w:pPr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000000" w:fill="FFFFFF"/>
            <w:vAlign w:val="center"/>
          </w:tcPr>
          <w:p w:rsidR="0022053C" w:rsidRPr="00EF4C3B" w:rsidRDefault="005220C6" w:rsidP="004E21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 xml:space="preserve"> ТОП1</w:t>
            </w:r>
          </w:p>
        </w:tc>
        <w:tc>
          <w:tcPr>
            <w:tcW w:w="10311" w:type="dxa"/>
            <w:shd w:val="clear" w:color="000000" w:fill="FFFFFF"/>
          </w:tcPr>
          <w:p w:rsidR="0022053C" w:rsidRPr="00EF4C3B" w:rsidRDefault="0022053C" w:rsidP="00EF4C3B">
            <w:pPr>
              <w:rPr>
                <w:sz w:val="20"/>
                <w:szCs w:val="20"/>
              </w:rPr>
            </w:pPr>
          </w:p>
        </w:tc>
      </w:tr>
      <w:tr w:rsidR="005220C6" w:rsidRPr="00EF4C3B" w:rsidTr="00D576AE">
        <w:trPr>
          <w:trHeight w:val="513"/>
        </w:trPr>
        <w:tc>
          <w:tcPr>
            <w:tcW w:w="709" w:type="dxa"/>
            <w:shd w:val="clear" w:color="000000" w:fill="FFFFFF"/>
          </w:tcPr>
          <w:p w:rsidR="005220C6" w:rsidRPr="00EF4C3B" w:rsidRDefault="005220C6" w:rsidP="000507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5220C6" w:rsidRPr="00EF4C3B" w:rsidRDefault="005220C6" w:rsidP="003D2114">
            <w:pPr>
              <w:rPr>
                <w:sz w:val="20"/>
                <w:szCs w:val="20"/>
              </w:rPr>
            </w:pPr>
            <w:r w:rsidRPr="00EF4C3B">
              <w:rPr>
                <w:sz w:val="20"/>
                <w:szCs w:val="20"/>
              </w:rPr>
              <w:t>Служба огнеупоров</w:t>
            </w:r>
          </w:p>
        </w:tc>
        <w:tc>
          <w:tcPr>
            <w:tcW w:w="10311" w:type="dxa"/>
            <w:shd w:val="clear" w:color="000000" w:fill="FFFFFF"/>
            <w:vAlign w:val="center"/>
          </w:tcPr>
          <w:p w:rsidR="005220C6" w:rsidRPr="00EF4C3B" w:rsidRDefault="005220C6" w:rsidP="003D2114">
            <w:pPr>
              <w:rPr>
                <w:sz w:val="20"/>
                <w:szCs w:val="20"/>
              </w:rPr>
            </w:pPr>
            <w:r w:rsidRPr="00EF4C3B">
              <w:rPr>
                <w:sz w:val="20"/>
                <w:szCs w:val="20"/>
              </w:rPr>
              <w:t>Модуль направлен на формирование:</w:t>
            </w:r>
          </w:p>
          <w:p w:rsidR="005220C6" w:rsidRPr="00EF4C3B" w:rsidRDefault="005220C6" w:rsidP="003D2114">
            <w:pPr>
              <w:rPr>
                <w:sz w:val="20"/>
                <w:szCs w:val="20"/>
              </w:rPr>
            </w:pPr>
            <w:r w:rsidRPr="00EF4C3B">
              <w:rPr>
                <w:sz w:val="20"/>
                <w:szCs w:val="20"/>
              </w:rPr>
              <w:t>1. Правильного выбора огнеупорных формованных и неформованных материалов для различных тепловых агрегатов, работающих в металлургической, энергетической, химической, строительной и других отраслях промышленности.</w:t>
            </w:r>
          </w:p>
          <w:p w:rsidR="005220C6" w:rsidRPr="00EF4C3B" w:rsidRDefault="005220C6" w:rsidP="003D2114">
            <w:pPr>
              <w:rPr>
                <w:sz w:val="20"/>
                <w:szCs w:val="20"/>
              </w:rPr>
            </w:pPr>
            <w:r w:rsidRPr="00EF4C3B">
              <w:rPr>
                <w:sz w:val="20"/>
                <w:szCs w:val="20"/>
              </w:rPr>
              <w:t>2. целостного представления причин и механизма разрушения огнеупоров, закономерностей их износа в зависимости от эксплуатационных факторов (температуры, состава воздействующих реагентов, условий ведения того или иного процесса и др.)</w:t>
            </w:r>
          </w:p>
          <w:p w:rsidR="005220C6" w:rsidRPr="00EF4C3B" w:rsidRDefault="005220C6" w:rsidP="003D2114">
            <w:pPr>
              <w:rPr>
                <w:sz w:val="20"/>
                <w:szCs w:val="20"/>
              </w:rPr>
            </w:pPr>
            <w:r w:rsidRPr="00EF4C3B">
              <w:rPr>
                <w:sz w:val="20"/>
                <w:szCs w:val="20"/>
              </w:rPr>
              <w:t>3. способности анализировать результаты работы теплового агрегата и выявления причин их выхода из строя и способов повышения сроков эксплуатации.</w:t>
            </w:r>
          </w:p>
          <w:p w:rsidR="00D57A56" w:rsidRPr="00EF4C3B" w:rsidRDefault="005220C6" w:rsidP="003D2114">
            <w:pPr>
              <w:rPr>
                <w:sz w:val="20"/>
                <w:szCs w:val="20"/>
              </w:rPr>
            </w:pPr>
            <w:r w:rsidRPr="00EF4C3B">
              <w:rPr>
                <w:sz w:val="20"/>
                <w:szCs w:val="20"/>
              </w:rPr>
              <w:t xml:space="preserve">По окончании </w:t>
            </w:r>
            <w:proofErr w:type="gramStart"/>
            <w:r w:rsidRPr="00EF4C3B">
              <w:rPr>
                <w:sz w:val="20"/>
                <w:szCs w:val="20"/>
              </w:rPr>
              <w:t>обучения по дисциплине</w:t>
            </w:r>
            <w:proofErr w:type="gramEnd"/>
            <w:r w:rsidRPr="00EF4C3B">
              <w:rPr>
                <w:sz w:val="20"/>
                <w:szCs w:val="20"/>
              </w:rPr>
              <w:t xml:space="preserve"> студенты будут владеть теоретическими знаниями и практическими умениями оптимального выбора огнеупоров для различных тепловых агрегатов в зависимости от технологического процесса, механизмом и причины их разрушения в процессе службы и способами оценки результатов после эксплуатации.</w:t>
            </w:r>
          </w:p>
        </w:tc>
      </w:tr>
      <w:tr w:rsidR="005220C6" w:rsidRPr="00EF4C3B" w:rsidTr="0022053C">
        <w:trPr>
          <w:trHeight w:val="513"/>
        </w:trPr>
        <w:tc>
          <w:tcPr>
            <w:tcW w:w="709" w:type="dxa"/>
            <w:shd w:val="clear" w:color="000000" w:fill="FFFFFF"/>
          </w:tcPr>
          <w:p w:rsidR="005220C6" w:rsidRPr="00EF4C3B" w:rsidRDefault="005220C6" w:rsidP="000507E0">
            <w:pPr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000000" w:fill="FFFFFF"/>
            <w:vAlign w:val="center"/>
          </w:tcPr>
          <w:p w:rsidR="005220C6" w:rsidRPr="00EF4C3B" w:rsidRDefault="005220C6" w:rsidP="004E21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</w:t>
            </w:r>
            <w:proofErr w:type="gramStart"/>
            <w:r>
              <w:rPr>
                <w:bCs/>
                <w:sz w:val="20"/>
                <w:szCs w:val="20"/>
              </w:rPr>
              <w:t>2</w:t>
            </w:r>
            <w:proofErr w:type="gramEnd"/>
            <w:r>
              <w:rPr>
                <w:bCs/>
                <w:sz w:val="20"/>
                <w:szCs w:val="20"/>
              </w:rPr>
              <w:t xml:space="preserve"> ТОП1</w:t>
            </w:r>
          </w:p>
        </w:tc>
        <w:tc>
          <w:tcPr>
            <w:tcW w:w="10311" w:type="dxa"/>
            <w:shd w:val="clear" w:color="000000" w:fill="FFFFFF"/>
          </w:tcPr>
          <w:p w:rsidR="005220C6" w:rsidRPr="00EF4C3B" w:rsidRDefault="005220C6" w:rsidP="00EF4C3B">
            <w:pPr>
              <w:rPr>
                <w:sz w:val="20"/>
                <w:szCs w:val="20"/>
              </w:rPr>
            </w:pPr>
          </w:p>
        </w:tc>
      </w:tr>
      <w:tr w:rsidR="005220C6" w:rsidRPr="00EF4C3B" w:rsidTr="0022053C">
        <w:trPr>
          <w:trHeight w:val="513"/>
        </w:trPr>
        <w:tc>
          <w:tcPr>
            <w:tcW w:w="709" w:type="dxa"/>
            <w:shd w:val="clear" w:color="000000" w:fill="FFFFFF"/>
          </w:tcPr>
          <w:p w:rsidR="005220C6" w:rsidRPr="00EF4C3B" w:rsidRDefault="005220C6" w:rsidP="000507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5220C6" w:rsidRPr="00EF4C3B" w:rsidRDefault="005220C6" w:rsidP="00F21987">
            <w:pPr>
              <w:rPr>
                <w:sz w:val="20"/>
                <w:szCs w:val="20"/>
              </w:rPr>
            </w:pPr>
            <w:r w:rsidRPr="00EF4C3B">
              <w:rPr>
                <w:sz w:val="20"/>
                <w:szCs w:val="20"/>
              </w:rPr>
              <w:t>Эксплуатационные свойства керамических материалов и изделий</w:t>
            </w:r>
          </w:p>
        </w:tc>
        <w:tc>
          <w:tcPr>
            <w:tcW w:w="10311" w:type="dxa"/>
            <w:shd w:val="clear" w:color="000000" w:fill="FFFFFF"/>
          </w:tcPr>
          <w:p w:rsidR="00D57A56" w:rsidRPr="00EF4C3B" w:rsidRDefault="005220C6" w:rsidP="00F21987">
            <w:pPr>
              <w:rPr>
                <w:sz w:val="20"/>
                <w:szCs w:val="20"/>
              </w:rPr>
            </w:pPr>
            <w:r w:rsidRPr="00EF4C3B">
              <w:rPr>
                <w:sz w:val="20"/>
                <w:szCs w:val="20"/>
              </w:rPr>
              <w:t>Модуль направлен на формирование навыков и умений определения свойств различных керамических материалов и изделий с целью их применения в различных областях производства.</w:t>
            </w:r>
          </w:p>
        </w:tc>
      </w:tr>
      <w:tr w:rsidR="005220C6" w:rsidRPr="00EF4C3B" w:rsidTr="0022053C">
        <w:trPr>
          <w:trHeight w:val="513"/>
        </w:trPr>
        <w:tc>
          <w:tcPr>
            <w:tcW w:w="709" w:type="dxa"/>
            <w:shd w:val="clear" w:color="000000" w:fill="FFFFFF"/>
          </w:tcPr>
          <w:p w:rsidR="005220C6" w:rsidRPr="00EF4C3B" w:rsidRDefault="005220C6" w:rsidP="000507E0">
            <w:pPr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000000" w:fill="FFFFFF"/>
            <w:vAlign w:val="center"/>
          </w:tcPr>
          <w:p w:rsidR="005220C6" w:rsidRPr="00EF4C3B" w:rsidRDefault="005220C6" w:rsidP="00F21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ИТ3 ТОП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0311" w:type="dxa"/>
            <w:shd w:val="clear" w:color="000000" w:fill="FFFFFF"/>
          </w:tcPr>
          <w:p w:rsidR="005220C6" w:rsidRPr="00EF4C3B" w:rsidRDefault="005220C6" w:rsidP="00F21987">
            <w:pPr>
              <w:rPr>
                <w:sz w:val="20"/>
                <w:szCs w:val="20"/>
              </w:rPr>
            </w:pPr>
          </w:p>
        </w:tc>
      </w:tr>
      <w:tr w:rsidR="005220C6" w:rsidRPr="00EF4C3B" w:rsidTr="00D232BC">
        <w:trPr>
          <w:trHeight w:val="513"/>
        </w:trPr>
        <w:tc>
          <w:tcPr>
            <w:tcW w:w="709" w:type="dxa"/>
            <w:shd w:val="clear" w:color="000000" w:fill="FFFFFF"/>
          </w:tcPr>
          <w:p w:rsidR="005220C6" w:rsidRPr="00EF4C3B" w:rsidRDefault="005220C6" w:rsidP="000507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41.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5220C6" w:rsidRPr="00EF4C3B" w:rsidRDefault="005220C6" w:rsidP="00EA697C">
            <w:pPr>
              <w:rPr>
                <w:sz w:val="20"/>
                <w:szCs w:val="20"/>
              </w:rPr>
            </w:pPr>
            <w:r w:rsidRPr="00EF4C3B">
              <w:rPr>
                <w:sz w:val="20"/>
                <w:szCs w:val="20"/>
              </w:rPr>
              <w:t>Строительные композиты на основе минеральных вяжущих веществ</w:t>
            </w:r>
          </w:p>
        </w:tc>
        <w:tc>
          <w:tcPr>
            <w:tcW w:w="10311" w:type="dxa"/>
            <w:shd w:val="clear" w:color="000000" w:fill="FFFFFF"/>
            <w:vAlign w:val="center"/>
          </w:tcPr>
          <w:p w:rsidR="005220C6" w:rsidRPr="00EF4C3B" w:rsidRDefault="005220C6" w:rsidP="00EA697C">
            <w:pPr>
              <w:rPr>
                <w:sz w:val="20"/>
                <w:szCs w:val="20"/>
              </w:rPr>
            </w:pPr>
            <w:r w:rsidRPr="00EF4C3B">
              <w:rPr>
                <w:sz w:val="20"/>
                <w:szCs w:val="20"/>
              </w:rPr>
              <w:t>Модуль направлен на формирование знаний о составе и свойствах строительных композитов, а также навыков и умений производства искусственных изделий на основе минеральных вяжущих веществ.</w:t>
            </w:r>
          </w:p>
        </w:tc>
      </w:tr>
      <w:tr w:rsidR="005220C6" w:rsidRPr="00EF4C3B" w:rsidTr="0022053C">
        <w:trPr>
          <w:trHeight w:val="513"/>
        </w:trPr>
        <w:tc>
          <w:tcPr>
            <w:tcW w:w="709" w:type="dxa"/>
            <w:shd w:val="clear" w:color="000000" w:fill="FFFFFF"/>
          </w:tcPr>
          <w:p w:rsidR="005220C6" w:rsidRPr="00EF4C3B" w:rsidRDefault="005220C6" w:rsidP="000507E0">
            <w:pPr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000000" w:fill="FFFFFF"/>
            <w:vAlign w:val="center"/>
          </w:tcPr>
          <w:p w:rsidR="005220C6" w:rsidRPr="00EF4C3B" w:rsidRDefault="005220C6" w:rsidP="004E21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ТОП</w:t>
            </w:r>
            <w:proofErr w:type="gramStart"/>
            <w:r>
              <w:rPr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11" w:type="dxa"/>
            <w:shd w:val="clear" w:color="000000" w:fill="FFFFFF"/>
          </w:tcPr>
          <w:p w:rsidR="005220C6" w:rsidRPr="00EF4C3B" w:rsidRDefault="005220C6" w:rsidP="00EF4C3B">
            <w:pPr>
              <w:rPr>
                <w:sz w:val="20"/>
                <w:szCs w:val="20"/>
              </w:rPr>
            </w:pPr>
          </w:p>
        </w:tc>
      </w:tr>
      <w:tr w:rsidR="005220C6" w:rsidRPr="00EF4C3B" w:rsidTr="0022053C">
        <w:trPr>
          <w:trHeight w:val="513"/>
        </w:trPr>
        <w:tc>
          <w:tcPr>
            <w:tcW w:w="709" w:type="dxa"/>
            <w:shd w:val="clear" w:color="000000" w:fill="FFFFFF"/>
          </w:tcPr>
          <w:p w:rsidR="005220C6" w:rsidRPr="00EF4C3B" w:rsidRDefault="005220C6" w:rsidP="004E21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5220C6" w:rsidRPr="00EF4C3B" w:rsidRDefault="005220C6" w:rsidP="004E2159">
            <w:pPr>
              <w:rPr>
                <w:bCs/>
                <w:sz w:val="20"/>
                <w:szCs w:val="20"/>
              </w:rPr>
            </w:pPr>
            <w:r w:rsidRPr="00EF4C3B">
              <w:rPr>
                <w:bCs/>
                <w:sz w:val="20"/>
                <w:szCs w:val="20"/>
              </w:rPr>
              <w:t xml:space="preserve">Производство материалов и изделий электроники и </w:t>
            </w:r>
            <w:proofErr w:type="spellStart"/>
            <w:r w:rsidRPr="00EF4C3B">
              <w:rPr>
                <w:bCs/>
                <w:sz w:val="20"/>
                <w:szCs w:val="20"/>
              </w:rPr>
              <w:t>наноэлектроники</w:t>
            </w:r>
            <w:proofErr w:type="spellEnd"/>
          </w:p>
        </w:tc>
        <w:tc>
          <w:tcPr>
            <w:tcW w:w="10311" w:type="dxa"/>
            <w:shd w:val="clear" w:color="000000" w:fill="FFFFFF"/>
          </w:tcPr>
          <w:p w:rsidR="005220C6" w:rsidRDefault="005220C6" w:rsidP="009100BB">
            <w:pPr>
              <w:rPr>
                <w:sz w:val="20"/>
                <w:szCs w:val="20"/>
              </w:rPr>
            </w:pPr>
            <w:proofErr w:type="gramStart"/>
            <w:r w:rsidRPr="00EF4C3B">
              <w:rPr>
                <w:sz w:val="20"/>
                <w:szCs w:val="20"/>
              </w:rPr>
              <w:t xml:space="preserve">Модуль формирует знания и умения в области применения материалов электронной техники, свойств полупроводников, сверхпроводников, активных и пассивных диэлектриков, </w:t>
            </w:r>
            <w:proofErr w:type="spellStart"/>
            <w:r w:rsidRPr="00EF4C3B">
              <w:rPr>
                <w:sz w:val="20"/>
                <w:szCs w:val="20"/>
              </w:rPr>
              <w:t>ферромагнитных</w:t>
            </w:r>
            <w:proofErr w:type="spellEnd"/>
            <w:r w:rsidRPr="00EF4C3B">
              <w:rPr>
                <w:sz w:val="20"/>
                <w:szCs w:val="20"/>
              </w:rPr>
              <w:t xml:space="preserve"> и других материалов и изделий электронной техники, рассмотрению поведения материалов в электромагнитном поле, анализу зависимостей электропроводности, поляризации намагниченности, диэлектрических и магнитных потерь от частоты и напряженности поля, температуры, давления, влажности и т.п.</w:t>
            </w:r>
            <w:proofErr w:type="gramEnd"/>
          </w:p>
          <w:p w:rsidR="00D57A56" w:rsidRPr="00EF4C3B" w:rsidRDefault="00D57A56" w:rsidP="00D5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Дисциплины: </w:t>
            </w:r>
            <w:r w:rsidRPr="00D57A56">
              <w:rPr>
                <w:sz w:val="20"/>
                <w:szCs w:val="20"/>
              </w:rPr>
              <w:t xml:space="preserve">Физико-химические основы производства материалов и изделий электроники и </w:t>
            </w:r>
            <w:proofErr w:type="spellStart"/>
            <w:r w:rsidRPr="00D57A56">
              <w:rPr>
                <w:sz w:val="20"/>
                <w:szCs w:val="20"/>
              </w:rPr>
              <w:t>наноэлектроники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Pr="00D57A56">
              <w:rPr>
                <w:sz w:val="20"/>
                <w:szCs w:val="20"/>
              </w:rPr>
              <w:t xml:space="preserve">Технология производства материалов и изделий электроники и </w:t>
            </w:r>
            <w:proofErr w:type="spellStart"/>
            <w:r w:rsidRPr="00D57A56">
              <w:rPr>
                <w:sz w:val="20"/>
                <w:szCs w:val="20"/>
              </w:rPr>
              <w:t>наноэлектроники</w:t>
            </w:r>
            <w:proofErr w:type="spellEnd"/>
          </w:p>
        </w:tc>
      </w:tr>
      <w:tr w:rsidR="005220C6" w:rsidRPr="00EF4C3B" w:rsidTr="0022053C">
        <w:trPr>
          <w:trHeight w:val="513"/>
        </w:trPr>
        <w:tc>
          <w:tcPr>
            <w:tcW w:w="709" w:type="dxa"/>
          </w:tcPr>
          <w:p w:rsidR="005220C6" w:rsidRPr="00EF4C3B" w:rsidRDefault="005220C6" w:rsidP="004E215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220C6" w:rsidRPr="00EF4C3B" w:rsidRDefault="005220C6" w:rsidP="004E2159">
            <w:pPr>
              <w:rPr>
                <w:sz w:val="20"/>
                <w:szCs w:val="20"/>
              </w:rPr>
            </w:pPr>
            <w:r w:rsidRPr="00EF4C3B">
              <w:rPr>
                <w:bCs/>
                <w:sz w:val="20"/>
                <w:szCs w:val="20"/>
              </w:rPr>
              <w:t>Практика и научно-исследовательская</w:t>
            </w:r>
          </w:p>
        </w:tc>
        <w:tc>
          <w:tcPr>
            <w:tcW w:w="10311" w:type="dxa"/>
            <w:vAlign w:val="center"/>
          </w:tcPr>
          <w:p w:rsidR="005220C6" w:rsidRPr="00EF4C3B" w:rsidRDefault="005220C6" w:rsidP="009161DB">
            <w:pPr>
              <w:rPr>
                <w:sz w:val="20"/>
                <w:szCs w:val="20"/>
              </w:rPr>
            </w:pPr>
          </w:p>
        </w:tc>
      </w:tr>
      <w:tr w:rsidR="005220C6" w:rsidRPr="00EF4C3B" w:rsidTr="0022053C">
        <w:trPr>
          <w:trHeight w:val="256"/>
        </w:trPr>
        <w:tc>
          <w:tcPr>
            <w:tcW w:w="709" w:type="dxa"/>
          </w:tcPr>
          <w:p w:rsidR="005220C6" w:rsidRPr="00EF4C3B" w:rsidRDefault="005220C6" w:rsidP="004E2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220C6" w:rsidRPr="00EF4C3B" w:rsidRDefault="005220C6" w:rsidP="004E2159">
            <w:pPr>
              <w:rPr>
                <w:sz w:val="20"/>
                <w:szCs w:val="20"/>
              </w:rPr>
            </w:pPr>
            <w:r w:rsidRPr="00EF4C3B">
              <w:rPr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0311" w:type="dxa"/>
            <w:vAlign w:val="center"/>
          </w:tcPr>
          <w:p w:rsidR="005220C6" w:rsidRPr="00EF4C3B" w:rsidRDefault="005220C6" w:rsidP="00522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направлен</w:t>
            </w:r>
            <w:r w:rsidRPr="00EF4C3B">
              <w:rPr>
                <w:sz w:val="20"/>
                <w:szCs w:val="20"/>
              </w:rPr>
              <w:t xml:space="preserve"> на формирование навыков планирования, проведения, анализа научно-исследовательской работы. По окончании </w:t>
            </w:r>
            <w:proofErr w:type="gramStart"/>
            <w:r w:rsidRPr="00EF4C3B">
              <w:rPr>
                <w:sz w:val="20"/>
                <w:szCs w:val="20"/>
              </w:rPr>
              <w:t xml:space="preserve">обучения по </w:t>
            </w:r>
            <w:r>
              <w:rPr>
                <w:sz w:val="20"/>
                <w:szCs w:val="20"/>
              </w:rPr>
              <w:t>модулю</w:t>
            </w:r>
            <w:proofErr w:type="gramEnd"/>
            <w:r w:rsidRPr="00EF4C3B">
              <w:rPr>
                <w:sz w:val="20"/>
                <w:szCs w:val="20"/>
              </w:rPr>
              <w:t xml:space="preserve"> студенты будут способны анализировать и грамотно интерпретировать результаты научно-исследовательской работы.</w:t>
            </w:r>
          </w:p>
        </w:tc>
      </w:tr>
      <w:tr w:rsidR="005220C6" w:rsidRPr="00EF4C3B" w:rsidTr="0022053C">
        <w:trPr>
          <w:trHeight w:val="256"/>
        </w:trPr>
        <w:tc>
          <w:tcPr>
            <w:tcW w:w="709" w:type="dxa"/>
          </w:tcPr>
          <w:p w:rsidR="005220C6" w:rsidRPr="00EF4C3B" w:rsidRDefault="005220C6" w:rsidP="004E2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220C6" w:rsidRPr="00EF4C3B" w:rsidRDefault="005220C6" w:rsidP="004E2159">
            <w:pPr>
              <w:rPr>
                <w:sz w:val="20"/>
                <w:szCs w:val="20"/>
              </w:rPr>
            </w:pPr>
            <w:r w:rsidRPr="00EF4C3B">
              <w:rPr>
                <w:sz w:val="20"/>
                <w:szCs w:val="20"/>
              </w:rPr>
              <w:t>Практика</w:t>
            </w:r>
          </w:p>
        </w:tc>
        <w:tc>
          <w:tcPr>
            <w:tcW w:w="10311" w:type="dxa"/>
          </w:tcPr>
          <w:p w:rsidR="005220C6" w:rsidRPr="00EF4C3B" w:rsidRDefault="005220C6" w:rsidP="009100BB">
            <w:pPr>
              <w:rPr>
                <w:sz w:val="20"/>
                <w:szCs w:val="20"/>
              </w:rPr>
            </w:pPr>
            <w:r w:rsidRPr="00EF4C3B">
              <w:rPr>
                <w:sz w:val="20"/>
                <w:szCs w:val="20"/>
              </w:rPr>
              <w:t xml:space="preserve">Модуль направлен на формирование практических навыков и умений в области производства неметаллических конструкционных и функциональных изделий и </w:t>
            </w:r>
            <w:proofErr w:type="spellStart"/>
            <w:r w:rsidRPr="00EF4C3B">
              <w:rPr>
                <w:sz w:val="20"/>
                <w:szCs w:val="20"/>
              </w:rPr>
              <w:t>наноматериалов</w:t>
            </w:r>
            <w:proofErr w:type="spellEnd"/>
            <w:r w:rsidRPr="00EF4C3B">
              <w:rPr>
                <w:sz w:val="20"/>
                <w:szCs w:val="20"/>
              </w:rPr>
              <w:t xml:space="preserve"> в производственных условиях. Во время практики происходит закрепление и конкретизация результатов теоретического обучения, приобретение студентами умения и навыков практической работы по технологии неметаллических конструкционных и функциональных изделий и </w:t>
            </w:r>
            <w:proofErr w:type="spellStart"/>
            <w:r w:rsidRPr="00EF4C3B">
              <w:rPr>
                <w:sz w:val="20"/>
                <w:szCs w:val="20"/>
              </w:rPr>
              <w:t>наноматериалов</w:t>
            </w:r>
            <w:proofErr w:type="spellEnd"/>
            <w:r w:rsidRPr="00EF4C3B">
              <w:rPr>
                <w:sz w:val="20"/>
                <w:szCs w:val="20"/>
              </w:rPr>
              <w:t xml:space="preserve">. </w:t>
            </w:r>
          </w:p>
        </w:tc>
      </w:tr>
      <w:tr w:rsidR="005220C6" w:rsidRPr="00EF4C3B" w:rsidTr="0022053C">
        <w:trPr>
          <w:trHeight w:val="256"/>
        </w:trPr>
        <w:tc>
          <w:tcPr>
            <w:tcW w:w="709" w:type="dxa"/>
          </w:tcPr>
          <w:p w:rsidR="005220C6" w:rsidRPr="00EF4C3B" w:rsidRDefault="005220C6" w:rsidP="004E2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220C6" w:rsidRPr="00EF4C3B" w:rsidRDefault="005220C6" w:rsidP="004E2159">
            <w:pPr>
              <w:rPr>
                <w:sz w:val="20"/>
                <w:szCs w:val="20"/>
              </w:rPr>
            </w:pPr>
            <w:r w:rsidRPr="00EF4C3B">
              <w:rPr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0311" w:type="dxa"/>
          </w:tcPr>
          <w:p w:rsidR="005220C6" w:rsidRPr="00EF4C3B" w:rsidRDefault="005220C6" w:rsidP="009100BB">
            <w:pPr>
              <w:rPr>
                <w:sz w:val="20"/>
                <w:szCs w:val="20"/>
              </w:rPr>
            </w:pPr>
            <w:r w:rsidRPr="00EF4C3B">
              <w:rPr>
                <w:sz w:val="20"/>
                <w:szCs w:val="20"/>
              </w:rPr>
              <w:t xml:space="preserve">Целью государственной итоговой аттестации является проверка способности и готовности выпускника выполнять профессиональные задачи в сфере профессиональной деятельности и соответствия его подготовки требованиям. </w:t>
            </w:r>
          </w:p>
        </w:tc>
      </w:tr>
    </w:tbl>
    <w:p w:rsidR="00580442" w:rsidRDefault="00580442"/>
    <w:p w:rsidR="00FD4BF3" w:rsidRDefault="00FD4BF3"/>
    <w:p w:rsidR="00FD4BF3" w:rsidRDefault="00FD4BF3">
      <w:proofErr w:type="spellStart"/>
      <w:r>
        <w:t>Зав</w:t>
      </w:r>
      <w:proofErr w:type="gramStart"/>
      <w:r>
        <w:t>.к</w:t>
      </w:r>
      <w:proofErr w:type="gramEnd"/>
      <w:r>
        <w:t>афедрой</w:t>
      </w:r>
      <w:proofErr w:type="spellEnd"/>
      <w:r>
        <w:t xml:space="preserve"> </w:t>
      </w:r>
      <w:proofErr w:type="spellStart"/>
      <w:r>
        <w:t>ХТКиО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И.Д. </w:t>
      </w:r>
      <w:proofErr w:type="spellStart"/>
      <w:r>
        <w:t>Кащеев</w:t>
      </w:r>
      <w:proofErr w:type="spellEnd"/>
    </w:p>
    <w:p w:rsidR="00FD4BF3" w:rsidRDefault="00FD4BF3"/>
    <w:p w:rsidR="00FD4BF3" w:rsidRDefault="00FD4BF3"/>
    <w:sectPr w:rsidR="00FD4BF3" w:rsidSect="004520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F8"/>
    <w:rsid w:val="00021861"/>
    <w:rsid w:val="000507E0"/>
    <w:rsid w:val="000B5CD8"/>
    <w:rsid w:val="000F4C67"/>
    <w:rsid w:val="0019279B"/>
    <w:rsid w:val="001B7FB1"/>
    <w:rsid w:val="0022053C"/>
    <w:rsid w:val="004520F8"/>
    <w:rsid w:val="005220C6"/>
    <w:rsid w:val="00580442"/>
    <w:rsid w:val="006C375B"/>
    <w:rsid w:val="007F7FCA"/>
    <w:rsid w:val="009100BB"/>
    <w:rsid w:val="009161DB"/>
    <w:rsid w:val="009D7A02"/>
    <w:rsid w:val="00A856E8"/>
    <w:rsid w:val="00AC17A8"/>
    <w:rsid w:val="00AE15FB"/>
    <w:rsid w:val="00BB61C3"/>
    <w:rsid w:val="00BE38DE"/>
    <w:rsid w:val="00C25ABA"/>
    <w:rsid w:val="00CA3391"/>
    <w:rsid w:val="00D57A56"/>
    <w:rsid w:val="00E56CCF"/>
    <w:rsid w:val="00EF4C3B"/>
    <w:rsid w:val="00F25210"/>
    <w:rsid w:val="00FD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021861"/>
    <w:pPr>
      <w:spacing w:before="100" w:beforeAutospacing="1" w:after="100" w:afterAutospacing="1"/>
    </w:pPr>
    <w:rPr>
      <w:lang w:bidi="he-IL"/>
    </w:rPr>
  </w:style>
  <w:style w:type="paragraph" w:styleId="a3">
    <w:name w:val="Balloon Text"/>
    <w:basedOn w:val="a"/>
    <w:link w:val="a4"/>
    <w:uiPriority w:val="99"/>
    <w:semiHidden/>
    <w:unhideWhenUsed/>
    <w:rsid w:val="00050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7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021861"/>
    <w:pPr>
      <w:spacing w:before="100" w:beforeAutospacing="1" w:after="100" w:afterAutospacing="1"/>
    </w:pPr>
    <w:rPr>
      <w:lang w:bidi="he-IL"/>
    </w:rPr>
  </w:style>
  <w:style w:type="paragraph" w:styleId="a3">
    <w:name w:val="Balloon Text"/>
    <w:basedOn w:val="a"/>
    <w:link w:val="a4"/>
    <w:uiPriority w:val="99"/>
    <w:semiHidden/>
    <w:unhideWhenUsed/>
    <w:rsid w:val="00050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7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2016-03-23T07:38:00Z</cp:lastPrinted>
  <dcterms:created xsi:type="dcterms:W3CDTF">2016-05-05T09:37:00Z</dcterms:created>
  <dcterms:modified xsi:type="dcterms:W3CDTF">2016-05-05T10:48:00Z</dcterms:modified>
</cp:coreProperties>
</file>