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5F" w:rsidRDefault="006A075F" w:rsidP="006A075F">
      <w:pPr>
        <w:jc w:val="right"/>
      </w:pPr>
      <w:r>
        <w:t>Приложение</w:t>
      </w:r>
    </w:p>
    <w:p w:rsidR="006A075F" w:rsidRDefault="006A075F" w:rsidP="006A075F">
      <w:pPr>
        <w:jc w:val="right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11766"/>
      </w:tblGrid>
      <w:tr w:rsidR="006A075F" w:rsidRPr="00203325" w:rsidTr="00496071">
        <w:trPr>
          <w:trHeight w:val="255"/>
        </w:trPr>
        <w:tc>
          <w:tcPr>
            <w:tcW w:w="2693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766" w:type="dxa"/>
            <w:shd w:val="clear" w:color="auto" w:fill="auto"/>
            <w:noWrap/>
          </w:tcPr>
          <w:p w:rsidR="006A075F" w:rsidRPr="00553833" w:rsidRDefault="006A075F" w:rsidP="00920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Фундаментального </w:t>
            </w:r>
            <w:r w:rsidR="009201E0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бразования</w:t>
            </w:r>
          </w:p>
        </w:tc>
      </w:tr>
      <w:tr w:rsidR="006A075F" w:rsidRPr="00203325" w:rsidTr="00496071">
        <w:trPr>
          <w:trHeight w:val="255"/>
        </w:trPr>
        <w:tc>
          <w:tcPr>
            <w:tcW w:w="2693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766" w:type="dxa"/>
            <w:shd w:val="clear" w:color="auto" w:fill="auto"/>
            <w:noWrap/>
          </w:tcPr>
          <w:p w:rsidR="006A075F" w:rsidRPr="00553833" w:rsidRDefault="009201E0" w:rsidP="00C8063E">
            <w:pPr>
              <w:rPr>
                <w:bCs/>
                <w:sz w:val="20"/>
                <w:szCs w:val="20"/>
              </w:rPr>
            </w:pPr>
            <w:r w:rsidRPr="00D07F12">
              <w:rPr>
                <w:bCs/>
                <w:sz w:val="20"/>
                <w:szCs w:val="20"/>
              </w:rPr>
              <w:t>45.04.02 – Лингвистика.</w:t>
            </w:r>
          </w:p>
        </w:tc>
      </w:tr>
      <w:tr w:rsidR="006A075F" w:rsidRPr="00203325" w:rsidTr="00496071">
        <w:trPr>
          <w:trHeight w:val="255"/>
        </w:trPr>
        <w:tc>
          <w:tcPr>
            <w:tcW w:w="2693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766" w:type="dxa"/>
            <w:shd w:val="clear" w:color="auto" w:fill="auto"/>
            <w:noWrap/>
          </w:tcPr>
          <w:p w:rsidR="006A075F" w:rsidRPr="004D47F1" w:rsidRDefault="006E4A34" w:rsidP="00E6690F">
            <w:pPr>
              <w:rPr>
                <w:bCs/>
                <w:sz w:val="20"/>
                <w:szCs w:val="20"/>
              </w:rPr>
            </w:pPr>
            <w:r w:rsidRPr="006E4A34">
              <w:rPr>
                <w:bCs/>
                <w:sz w:val="20"/>
                <w:szCs w:val="20"/>
              </w:rPr>
              <w:t>Международная профессиональная коммуникация в евразийском контексте</w:t>
            </w:r>
            <w:r>
              <w:rPr>
                <w:bCs/>
                <w:sz w:val="20"/>
                <w:szCs w:val="20"/>
              </w:rPr>
              <w:t xml:space="preserve"> (сетевая магистерская программа, реализуемая  совместно с Северо-Арктическим федеральным университетом имени М.В. Ломоносова,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. Архангельск)</w:t>
            </w:r>
          </w:p>
        </w:tc>
      </w:tr>
      <w:tr w:rsidR="006A075F" w:rsidRPr="00203325" w:rsidTr="00496071">
        <w:trPr>
          <w:trHeight w:val="255"/>
        </w:trPr>
        <w:tc>
          <w:tcPr>
            <w:tcW w:w="2693" w:type="dxa"/>
            <w:shd w:val="clear" w:color="auto" w:fill="auto"/>
            <w:noWrap/>
          </w:tcPr>
          <w:p w:rsidR="006A075F" w:rsidRPr="00203325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766" w:type="dxa"/>
            <w:shd w:val="clear" w:color="auto" w:fill="auto"/>
            <w:noWrap/>
          </w:tcPr>
          <w:p w:rsidR="004A4D7C" w:rsidRPr="004A4D7C" w:rsidRDefault="004A4D7C" w:rsidP="004A4D7C">
            <w:pPr>
              <w:jc w:val="both"/>
              <w:rPr>
                <w:bCs/>
                <w:sz w:val="20"/>
                <w:szCs w:val="20"/>
              </w:rPr>
            </w:pPr>
            <w:r w:rsidRPr="004A4D7C">
              <w:rPr>
                <w:bCs/>
                <w:sz w:val="20"/>
                <w:szCs w:val="20"/>
              </w:rPr>
              <w:t xml:space="preserve">Данная программа нацелена на подготовку высококвалифицированных кадров, способных к эффективной международной профессионально-практической  деятельности, активному участию в международной профессиональной коммуникации в регионах Евразии и Арктики. В результате освоения данной программы выпускники приобретают компетенции в области лингвистики (с целью пользоваться разработанными в лингвистике методами обработки, хранения и накопления информации); коммуникации (с целью осуществления эффективного профессионального взаимодействия); перевода (с целью осуществления свободного межъязыкового и межкультурного профессионального общения). </w:t>
            </w:r>
          </w:p>
          <w:p w:rsidR="006A075F" w:rsidRPr="00553833" w:rsidRDefault="004A4D7C" w:rsidP="004A4D7C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A4D7C">
              <w:rPr>
                <w:bCs/>
                <w:sz w:val="20"/>
                <w:szCs w:val="20"/>
              </w:rPr>
              <w:t>Выпускники могут работать устными и письменными переводчиками, аналитиками, референтами в профессиональных сферах, перспективных для евразийского и арктического регионов</w:t>
            </w:r>
            <w:r>
              <w:rPr>
                <w:bCs/>
                <w:sz w:val="20"/>
                <w:szCs w:val="20"/>
              </w:rPr>
              <w:t xml:space="preserve">, а также </w:t>
            </w:r>
            <w:r w:rsidRPr="004A4D7C">
              <w:rPr>
                <w:bCs/>
                <w:sz w:val="20"/>
                <w:szCs w:val="20"/>
              </w:rPr>
              <w:t>руководител</w:t>
            </w:r>
            <w:r>
              <w:rPr>
                <w:bCs/>
                <w:sz w:val="20"/>
                <w:szCs w:val="20"/>
              </w:rPr>
              <w:t>ями и модераторами кру</w:t>
            </w:r>
            <w:r w:rsidRPr="004A4D7C">
              <w:rPr>
                <w:bCs/>
                <w:sz w:val="20"/>
                <w:szCs w:val="20"/>
              </w:rPr>
              <w:t xml:space="preserve">пных международных проектов в сфере арктического взаимодействия и развития регионов Евразии. </w:t>
            </w:r>
            <w:proofErr w:type="gramEnd"/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09"/>
        <w:gridCol w:w="1984"/>
        <w:gridCol w:w="11766"/>
      </w:tblGrid>
      <w:tr w:rsidR="006A075F" w:rsidRPr="00203325" w:rsidTr="00EC2A8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203325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B9031E" w:rsidRDefault="006A075F" w:rsidP="00C8063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6A075F" w:rsidRPr="00203325" w:rsidTr="00EC2A87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Default="0076006A" w:rsidP="00EC2A87">
            <w:pPr>
              <w:numPr>
                <w:ilvl w:val="0"/>
                <w:numId w:val="1"/>
              </w:numPr>
              <w:tabs>
                <w:tab w:val="left" w:pos="191"/>
              </w:tabs>
              <w:rPr>
                <w:bCs/>
                <w:sz w:val="20"/>
                <w:szCs w:val="20"/>
              </w:rPr>
            </w:pPr>
          </w:p>
          <w:p w:rsidR="006A075F" w:rsidRPr="0076006A" w:rsidRDefault="006A075F" w:rsidP="007600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C8063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6A075F" w:rsidRPr="00203325" w:rsidTr="00EC2A87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5A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="00435A7C">
              <w:rPr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</w:t>
            </w:r>
            <w:r w:rsidRPr="00D07F12">
              <w:rPr>
                <w:b/>
                <w:bCs/>
                <w:sz w:val="20"/>
                <w:szCs w:val="20"/>
              </w:rPr>
              <w:t>ровоззренческие основы профессиональной деятельности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83755F" w:rsidP="00DA5CDF">
            <w:pPr>
              <w:ind w:left="-65" w:right="-104"/>
              <w:jc w:val="both"/>
              <w:rPr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>"История и методология науки" и  "</w:t>
            </w:r>
            <w:proofErr w:type="gramStart"/>
            <w:r w:rsidR="004C758F" w:rsidRPr="003E2A6B">
              <w:rPr>
                <w:sz w:val="20"/>
                <w:szCs w:val="20"/>
              </w:rPr>
              <w:t>Педагогика</w:t>
            </w:r>
            <w:proofErr w:type="gramEnd"/>
            <w:r w:rsidR="004C758F" w:rsidRPr="003E2A6B">
              <w:rPr>
                <w:sz w:val="20"/>
                <w:szCs w:val="20"/>
              </w:rPr>
              <w:t xml:space="preserve"> и психология высшей школы". </w:t>
            </w:r>
            <w:r w:rsidR="00DA5CDF" w:rsidRPr="003E2A6B">
              <w:rPr>
                <w:sz w:val="20"/>
                <w:szCs w:val="20"/>
              </w:rPr>
              <w:t>В рамках модуля раскрывается специфика научного познания, даётся характеристика основных понятий, принципов, уровней, методов и проблем науки; показывается процесс возникновения, развития и современное состояние науки, акцентируется внимание на становлении её методологической базы. Методология и история науки и профессиональной деятельности рассмотрены в широком социокультурном контексте, дана развёрнутая панорама становления научно-методологической мысли. Цель освоения дисциплины – сформировать у слушателей навыки методологически грамотного осмысления конкретно-научных проблем с видением их в мировоззренческом контексте истории науки.</w:t>
            </w:r>
          </w:p>
        </w:tc>
      </w:tr>
      <w:tr w:rsidR="006A075F" w:rsidRPr="00203325" w:rsidTr="00EC2A87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D07F12" w:rsidRDefault="004A4D7C" w:rsidP="006A075F">
            <w:pPr>
              <w:ind w:left="-65" w:right="-104"/>
              <w:jc w:val="both"/>
              <w:rPr>
                <w:b/>
                <w:bCs/>
                <w:sz w:val="20"/>
                <w:szCs w:val="20"/>
              </w:rPr>
            </w:pPr>
            <w:r w:rsidRPr="004A4D7C">
              <w:rPr>
                <w:b/>
                <w:bCs/>
                <w:sz w:val="20"/>
                <w:szCs w:val="20"/>
              </w:rPr>
              <w:t>Теория и практика речевой коммуникации</w:t>
            </w:r>
          </w:p>
        </w:tc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3E2A6B" w:rsidRDefault="00373DE3" w:rsidP="00865374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  <w:r w:rsidRPr="003E2A6B">
              <w:rPr>
                <w:sz w:val="20"/>
                <w:szCs w:val="20"/>
              </w:rPr>
              <w:t xml:space="preserve">Модуль включает дисциплины: </w:t>
            </w:r>
            <w:r w:rsidR="004C758F" w:rsidRPr="003E2A6B">
              <w:rPr>
                <w:sz w:val="20"/>
                <w:szCs w:val="20"/>
              </w:rPr>
              <w:t>"</w:t>
            </w:r>
            <w:r w:rsidR="004A4D7C" w:rsidRPr="004A4D7C">
              <w:rPr>
                <w:sz w:val="20"/>
                <w:szCs w:val="20"/>
              </w:rPr>
              <w:t xml:space="preserve">Теория речевой коммуникации 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"</w:t>
            </w:r>
            <w:r w:rsidR="004C758F" w:rsidRPr="003E2A6B">
              <w:rPr>
                <w:bCs/>
                <w:sz w:val="20"/>
                <w:szCs w:val="20"/>
              </w:rPr>
              <w:t xml:space="preserve"> и "</w:t>
            </w:r>
            <w:r w:rsidR="004A4D7C" w:rsidRPr="004A4D7C">
              <w:rPr>
                <w:bCs/>
                <w:sz w:val="20"/>
                <w:szCs w:val="20"/>
              </w:rPr>
              <w:t>Социолингвистика</w:t>
            </w:r>
            <w:r w:rsidR="004C758F" w:rsidRPr="003E2A6B">
              <w:rPr>
                <w:iCs/>
                <w:spacing w:val="-1"/>
                <w:sz w:val="20"/>
                <w:szCs w:val="20"/>
              </w:rPr>
              <w:t>"</w:t>
            </w:r>
            <w:r w:rsidR="004A4D7C">
              <w:rPr>
                <w:iCs/>
                <w:spacing w:val="-1"/>
                <w:sz w:val="20"/>
                <w:szCs w:val="20"/>
              </w:rPr>
              <w:t xml:space="preserve">. </w:t>
            </w:r>
            <w:proofErr w:type="gramStart"/>
            <w:r w:rsidR="00865374">
              <w:rPr>
                <w:iCs/>
                <w:spacing w:val="-1"/>
                <w:sz w:val="20"/>
                <w:szCs w:val="20"/>
              </w:rPr>
              <w:t xml:space="preserve">Данный модуль нацелен на </w:t>
            </w:r>
            <w:r w:rsidR="00865374" w:rsidRPr="00865374">
              <w:rPr>
                <w:iCs/>
                <w:spacing w:val="-1"/>
                <w:sz w:val="20"/>
                <w:szCs w:val="20"/>
              </w:rPr>
              <w:t>ознакомление с теорией коммуникации как структуры, процесса и вида деятельности с учетом системы факторов, действующих в социальном пространстве и влияющих на характер коммуникации, в определении роли и места различных видов коммуникаций в жизни современного общества, выявлении особенности осуществления информационного обмена в коммуникации с акцентом на профессионально ориентированн</w:t>
            </w:r>
            <w:r w:rsidR="00865374">
              <w:rPr>
                <w:iCs/>
                <w:spacing w:val="-1"/>
                <w:sz w:val="20"/>
                <w:szCs w:val="20"/>
              </w:rPr>
              <w:t xml:space="preserve">ую коммуникацию. </w:t>
            </w:r>
            <w:proofErr w:type="gramEnd"/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5620E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4A4D7C" w:rsidRDefault="004A4D7C" w:rsidP="004A4D7C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4A4D7C">
              <w:rPr>
                <w:b/>
                <w:sz w:val="20"/>
                <w:szCs w:val="20"/>
              </w:rPr>
              <w:t xml:space="preserve">Прикладная лингвистика и </w:t>
            </w:r>
            <w:proofErr w:type="spellStart"/>
            <w:r w:rsidRPr="00496071">
              <w:rPr>
                <w:b/>
                <w:sz w:val="18"/>
                <w:szCs w:val="20"/>
              </w:rPr>
              <w:t>коммуникативистика</w:t>
            </w:r>
            <w:proofErr w:type="spellEnd"/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2B59E0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</w:t>
            </w:r>
            <w:r w:rsidRPr="00745BC2">
              <w:rPr>
                <w:sz w:val="20"/>
                <w:szCs w:val="20"/>
              </w:rPr>
              <w:t xml:space="preserve">дисциплины: </w:t>
            </w:r>
            <w:r w:rsidR="00745BC2" w:rsidRPr="00745BC2">
              <w:rPr>
                <w:sz w:val="20"/>
                <w:szCs w:val="20"/>
              </w:rPr>
              <w:t>"</w:t>
            </w:r>
            <w:r w:rsidR="002B59E0" w:rsidRPr="002B59E0">
              <w:rPr>
                <w:sz w:val="20"/>
                <w:szCs w:val="20"/>
              </w:rPr>
              <w:t>Иностранный язык в профессиональной сфере (европейский язык)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 xml:space="preserve">", </w:t>
            </w:r>
            <w:r w:rsidR="00745BC2" w:rsidRPr="00745BC2">
              <w:rPr>
                <w:sz w:val="20"/>
                <w:szCs w:val="20"/>
              </w:rPr>
              <w:t xml:space="preserve"> "</w:t>
            </w:r>
            <w:r w:rsidR="002B59E0" w:rsidRPr="002B59E0">
              <w:rPr>
                <w:sz w:val="20"/>
                <w:szCs w:val="20"/>
              </w:rPr>
              <w:t>Практикум по профессиональной коммуникации (китайский / корейский язык)</w:t>
            </w:r>
            <w:r w:rsidR="00745BC2" w:rsidRPr="00745BC2">
              <w:rPr>
                <w:iCs/>
                <w:spacing w:val="-1"/>
                <w:sz w:val="20"/>
                <w:szCs w:val="20"/>
              </w:rPr>
              <w:t>".</w:t>
            </w:r>
            <w:r w:rsidR="00745BC2" w:rsidRPr="00745BC2">
              <w:rPr>
                <w:sz w:val="20"/>
                <w:szCs w:val="20"/>
              </w:rPr>
              <w:t xml:space="preserve"> </w:t>
            </w:r>
            <w:r w:rsidR="005C1C1C">
              <w:rPr>
                <w:sz w:val="20"/>
                <w:szCs w:val="20"/>
              </w:rPr>
              <w:t xml:space="preserve">В ходе изучения данного модуля происходит освоение и  закрепление иностранного языка профессионального общения устного и письменного форматов, рассматриваются типичные речевые ситуации данного вида общения, моделируются возможные проблемы и пути выхода из них.  </w:t>
            </w:r>
          </w:p>
        </w:tc>
      </w:tr>
      <w:tr w:rsidR="00E72B06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06" w:rsidRPr="00E95255" w:rsidRDefault="00E72B06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06" w:rsidRPr="004A4D7C" w:rsidRDefault="00E72B06" w:rsidP="004A4D7C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 w:rsidRPr="00E72B06">
              <w:rPr>
                <w:b/>
                <w:sz w:val="20"/>
                <w:szCs w:val="20"/>
              </w:rPr>
              <w:t xml:space="preserve">Основы деловой и профессиональной </w:t>
            </w:r>
            <w:r w:rsidRPr="00E72B06">
              <w:rPr>
                <w:b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06" w:rsidRDefault="005B65BA" w:rsidP="002B59E0">
            <w:pPr>
              <w:ind w:left="-65" w:right="-104"/>
              <w:jc w:val="both"/>
              <w:rPr>
                <w:sz w:val="20"/>
                <w:szCs w:val="20"/>
              </w:rPr>
            </w:pPr>
            <w:r w:rsidRPr="005B65BA">
              <w:rPr>
                <w:sz w:val="20"/>
                <w:szCs w:val="20"/>
              </w:rPr>
              <w:lastRenderedPageBreak/>
              <w:t xml:space="preserve">Цель модуля – сформировать навыки  работы со специальной литературой по широкому и узкому профилю специальности с целью получения профессиональной информации, привить основные навыки обработки и организации полученной из специальной </w:t>
            </w:r>
            <w:r w:rsidRPr="005B65BA">
              <w:rPr>
                <w:sz w:val="20"/>
                <w:szCs w:val="20"/>
              </w:rPr>
              <w:lastRenderedPageBreak/>
              <w:t xml:space="preserve">литературы информации, т. е. навыки реферирования, аннотирования, и т. д., обучить основным навыкам письма, необходимым для подготовки публикаций, тезисов и ведения переписки; развить и закрепить навыки говорения и </w:t>
            </w:r>
            <w:proofErr w:type="spellStart"/>
            <w:r w:rsidRPr="005B65BA">
              <w:rPr>
                <w:sz w:val="20"/>
                <w:szCs w:val="20"/>
              </w:rPr>
              <w:t>аудирования</w:t>
            </w:r>
            <w:proofErr w:type="spellEnd"/>
            <w:r w:rsidRPr="005B65BA">
              <w:rPr>
                <w:sz w:val="20"/>
                <w:szCs w:val="20"/>
              </w:rPr>
              <w:t xml:space="preserve">, ориентированным на выражение и понимание различной информации и разных коммуникативных </w:t>
            </w:r>
            <w:proofErr w:type="gramStart"/>
            <w:r w:rsidRPr="005B65BA">
              <w:rPr>
                <w:sz w:val="20"/>
                <w:szCs w:val="20"/>
              </w:rPr>
              <w:t>намерений</w:t>
            </w:r>
            <w:proofErr w:type="gramEnd"/>
            <w:r w:rsidRPr="005B65BA">
              <w:rPr>
                <w:sz w:val="20"/>
                <w:szCs w:val="20"/>
              </w:rPr>
              <w:t xml:space="preserve"> характерных для профессионально-деловой деятельности, а также для ситуаций социально-культурного общения.</w:t>
            </w: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Первый иностранный язык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E95255" w:rsidRDefault="00373DE3" w:rsidP="005B01F6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5B01F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5B01F6" w:rsidRPr="005B01F6">
              <w:rPr>
                <w:sz w:val="20"/>
                <w:szCs w:val="20"/>
              </w:rPr>
              <w:t>"</w:t>
            </w:r>
            <w:r w:rsidR="005B01F6" w:rsidRPr="005B01F6">
              <w:rPr>
                <w:iCs/>
                <w:spacing w:val="-1"/>
                <w:sz w:val="20"/>
                <w:szCs w:val="20"/>
              </w:rPr>
              <w:t>Практический курс первого иностранного языка</w:t>
            </w:r>
            <w:r w:rsidR="00E72B06">
              <w:rPr>
                <w:iCs/>
                <w:spacing w:val="-1"/>
                <w:sz w:val="20"/>
                <w:szCs w:val="20"/>
              </w:rPr>
              <w:t xml:space="preserve"> (европейский язык)</w:t>
            </w:r>
            <w:r w:rsidR="005B01F6" w:rsidRPr="005B01F6">
              <w:rPr>
                <w:iCs/>
                <w:spacing w:val="-1"/>
                <w:sz w:val="20"/>
                <w:szCs w:val="20"/>
              </w:rPr>
              <w:t>".</w:t>
            </w:r>
            <w:r w:rsidR="005B01F6">
              <w:rPr>
                <w:sz w:val="20"/>
                <w:szCs w:val="20"/>
              </w:rPr>
              <w:t xml:space="preserve"> </w:t>
            </w:r>
            <w:proofErr w:type="gramStart"/>
            <w:r w:rsidR="00E97A94">
              <w:rPr>
                <w:sz w:val="20"/>
                <w:szCs w:val="20"/>
              </w:rPr>
              <w:t xml:space="preserve">Дисциплины модуля нацелены на </w:t>
            </w:r>
            <w:r w:rsidR="00E97A94" w:rsidRPr="00E97A94">
              <w:rPr>
                <w:sz w:val="20"/>
                <w:szCs w:val="20"/>
              </w:rPr>
              <w:t>овладение первым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общения.</w:t>
            </w:r>
            <w:proofErr w:type="gramEnd"/>
            <w:r w:rsidR="00E97A94" w:rsidRPr="00E97A94">
              <w:rPr>
                <w:sz w:val="20"/>
                <w:szCs w:val="20"/>
              </w:rPr>
              <w:t xml:space="preserve"> Курс ориентирован на обучение культуре иноязычного устного общения </w:t>
            </w:r>
            <w:r w:rsidR="00E97A94">
              <w:rPr>
                <w:sz w:val="20"/>
                <w:szCs w:val="20"/>
              </w:rPr>
              <w:t xml:space="preserve">в различных речевых и профессиональных ситуациях, при этом основной фокус направлен на коммуникативный подход: </w:t>
            </w:r>
            <w:r w:rsidR="00E97A94" w:rsidRPr="00E97A94">
              <w:rPr>
                <w:sz w:val="20"/>
                <w:szCs w:val="20"/>
              </w:rPr>
              <w:t>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 в пределах изученного материала.</w:t>
            </w: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sz w:val="20"/>
                <w:szCs w:val="20"/>
              </w:rPr>
            </w:pPr>
            <w:r w:rsidRPr="00D07F12">
              <w:rPr>
                <w:b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14383D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включает дисциплин</w:t>
            </w:r>
            <w:r w:rsidR="00BC7EB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: </w:t>
            </w:r>
            <w:r w:rsidR="00BC7EB2">
              <w:rPr>
                <w:sz w:val="20"/>
                <w:szCs w:val="20"/>
              </w:rPr>
              <w:t xml:space="preserve"> </w:t>
            </w:r>
            <w:r w:rsidR="00BC7EB2" w:rsidRPr="005B01F6">
              <w:rPr>
                <w:sz w:val="20"/>
                <w:szCs w:val="20"/>
              </w:rPr>
              <w:t>"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 xml:space="preserve">Практический курс </w:t>
            </w:r>
            <w:r w:rsidR="00BC7EB2">
              <w:rPr>
                <w:iCs/>
                <w:spacing w:val="-1"/>
                <w:sz w:val="20"/>
                <w:szCs w:val="20"/>
              </w:rPr>
              <w:t xml:space="preserve">второго 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>иностранного языка</w:t>
            </w:r>
            <w:r w:rsidR="00D768E8">
              <w:rPr>
                <w:iCs/>
                <w:spacing w:val="-1"/>
                <w:sz w:val="20"/>
                <w:szCs w:val="20"/>
              </w:rPr>
              <w:t xml:space="preserve"> (китайский / корейский язык)</w:t>
            </w:r>
            <w:r w:rsidR="00BC7EB2" w:rsidRPr="005B01F6">
              <w:rPr>
                <w:iCs/>
                <w:spacing w:val="-1"/>
                <w:sz w:val="20"/>
                <w:szCs w:val="20"/>
              </w:rPr>
              <w:t>".</w:t>
            </w:r>
            <w:r w:rsidR="00BC7EB2">
              <w:rPr>
                <w:sz w:val="20"/>
                <w:szCs w:val="20"/>
              </w:rPr>
              <w:t xml:space="preserve"> </w:t>
            </w:r>
            <w:r w:rsidR="00E97A94">
              <w:rPr>
                <w:sz w:val="20"/>
                <w:szCs w:val="20"/>
              </w:rPr>
              <w:t>О</w:t>
            </w:r>
            <w:r w:rsidR="00E97A94" w:rsidRPr="00E97A94">
              <w:rPr>
                <w:sz w:val="20"/>
                <w:szCs w:val="20"/>
              </w:rPr>
              <w:t xml:space="preserve">владение вторым иностранным языком </w:t>
            </w:r>
            <w:r w:rsidR="00E97A94">
              <w:rPr>
                <w:sz w:val="20"/>
                <w:szCs w:val="20"/>
              </w:rPr>
              <w:t xml:space="preserve">производится на основе коммуникативной методики с применением инновационных методов обучения для успешного усвоения различных аспектов иностранного языка – фонетики, лексики, грамматики, </w:t>
            </w:r>
            <w:proofErr w:type="spellStart"/>
            <w:r w:rsidR="00E97A94">
              <w:rPr>
                <w:sz w:val="20"/>
                <w:szCs w:val="20"/>
              </w:rPr>
              <w:t>аудирования</w:t>
            </w:r>
            <w:proofErr w:type="spellEnd"/>
            <w:r w:rsidR="00E97A94">
              <w:rPr>
                <w:sz w:val="20"/>
                <w:szCs w:val="20"/>
              </w:rPr>
              <w:t xml:space="preserve">. </w:t>
            </w:r>
            <w:r w:rsidR="00E97A94" w:rsidRPr="00E97A94">
              <w:rPr>
                <w:sz w:val="20"/>
                <w:szCs w:val="20"/>
              </w:rPr>
              <w:t>Особое внимание уделяется устной речи: на занятиях отрабатывается свободная неподготовленная и подготовленная монологическая и диалогическая речь в ситуациях формального и неформального общения</w:t>
            </w:r>
            <w:r w:rsidR="00E97A94">
              <w:rPr>
                <w:sz w:val="20"/>
                <w:szCs w:val="20"/>
              </w:rPr>
              <w:t xml:space="preserve">, а также письменная речь для возможности ведения корреспонденции на иностранном языке. </w:t>
            </w: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2B59E0" w:rsidRDefault="002B59E0" w:rsidP="00C8063E">
            <w:pPr>
              <w:rPr>
                <w:b/>
                <w:sz w:val="20"/>
                <w:szCs w:val="20"/>
              </w:rPr>
            </w:pPr>
            <w:r w:rsidRPr="002B59E0">
              <w:rPr>
                <w:b/>
                <w:sz w:val="20"/>
                <w:szCs w:val="20"/>
              </w:rPr>
              <w:t>Культура и профессиональная коммуникация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62204A" w:rsidRDefault="002B59E0" w:rsidP="002B59E0">
            <w:pPr>
              <w:pStyle w:val="a4"/>
              <w:spacing w:line="268" w:lineRule="auto"/>
              <w:jc w:val="both"/>
              <w:rPr>
                <w:sz w:val="20"/>
                <w:szCs w:val="20"/>
              </w:rPr>
            </w:pPr>
            <w:r w:rsidRPr="002B59E0">
              <w:rPr>
                <w:sz w:val="20"/>
                <w:szCs w:val="20"/>
              </w:rPr>
              <w:t>Целью модуля является общее представление о динамике развития культуры, о ее основных этапах, о типах культурной деятельности и</w:t>
            </w:r>
            <w:r>
              <w:rPr>
                <w:sz w:val="20"/>
                <w:szCs w:val="20"/>
              </w:rPr>
              <w:t xml:space="preserve"> способах применения данных знаний в профессиональной деятельности</w:t>
            </w:r>
            <w:r w:rsidRPr="002B59E0">
              <w:rPr>
                <w:sz w:val="20"/>
                <w:szCs w:val="20"/>
              </w:rPr>
              <w:t xml:space="preserve">. В результате достигается формирование у специалистов толерантного отношения к </w:t>
            </w:r>
            <w:proofErr w:type="spellStart"/>
            <w:r w:rsidRPr="002B59E0">
              <w:rPr>
                <w:sz w:val="20"/>
                <w:szCs w:val="20"/>
              </w:rPr>
              <w:t>инокультурам</w:t>
            </w:r>
            <w:proofErr w:type="spellEnd"/>
            <w:r w:rsidRPr="002B59E0">
              <w:rPr>
                <w:sz w:val="20"/>
                <w:szCs w:val="20"/>
              </w:rPr>
              <w:t>, что важно для эффективного осуществления профессиональной деятельности в межкультурном формате. Также дается представление об этической составляющей профессиональной деятельности, способах решения проблем и конфликтов.</w:t>
            </w: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9837F1" w:rsidRDefault="00D768E8" w:rsidP="00C8063E">
            <w:pPr>
              <w:rPr>
                <w:b/>
                <w:sz w:val="20"/>
                <w:szCs w:val="20"/>
              </w:rPr>
            </w:pPr>
            <w:r w:rsidRPr="00D768E8">
              <w:rPr>
                <w:b/>
                <w:iCs/>
                <w:sz w:val="20"/>
                <w:szCs w:val="18"/>
              </w:rPr>
              <w:t>Системы образования в международном экономическом пространстве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D07F12" w:rsidRDefault="00373DE3" w:rsidP="00D768E8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дисциплины: </w:t>
            </w:r>
            <w:r w:rsidR="00C60D5A" w:rsidRPr="009837F1">
              <w:rPr>
                <w:sz w:val="20"/>
                <w:szCs w:val="20"/>
              </w:rPr>
              <w:t>"</w:t>
            </w:r>
            <w:r w:rsidR="00D768E8" w:rsidRPr="00D768E8">
              <w:rPr>
                <w:sz w:val="20"/>
                <w:szCs w:val="20"/>
              </w:rPr>
              <w:t>Образовательные технологии в области международных отношений  и профессиональной коммуникации</w:t>
            </w:r>
            <w:r w:rsidR="00C60D5A" w:rsidRPr="009837F1">
              <w:rPr>
                <w:iCs/>
                <w:sz w:val="20"/>
                <w:szCs w:val="20"/>
              </w:rPr>
              <w:t>", "</w:t>
            </w:r>
            <w:r w:rsidR="00D768E8">
              <w:t xml:space="preserve"> </w:t>
            </w:r>
            <w:r w:rsidR="00D768E8" w:rsidRPr="00D768E8">
              <w:rPr>
                <w:iCs/>
                <w:sz w:val="20"/>
                <w:szCs w:val="20"/>
              </w:rPr>
              <w:t>Экономические аспекты межкультурно</w:t>
            </w:r>
            <w:r w:rsidR="00D768E8">
              <w:rPr>
                <w:iCs/>
                <w:sz w:val="20"/>
                <w:szCs w:val="20"/>
              </w:rPr>
              <w:t xml:space="preserve">й профессиональной коммуникации". </w:t>
            </w:r>
            <w:r w:rsidR="00DA5CDF" w:rsidRPr="009837F1">
              <w:rPr>
                <w:bCs/>
                <w:sz w:val="20"/>
                <w:szCs w:val="20"/>
              </w:rPr>
              <w:t>Це</w:t>
            </w:r>
            <w:r w:rsidR="00DA5CDF" w:rsidRPr="00DA5CDF">
              <w:rPr>
                <w:bCs/>
                <w:sz w:val="20"/>
                <w:szCs w:val="20"/>
              </w:rPr>
              <w:t xml:space="preserve">ли освоения </w:t>
            </w:r>
            <w:r w:rsidR="00DA5CDF">
              <w:rPr>
                <w:bCs/>
                <w:sz w:val="20"/>
                <w:szCs w:val="20"/>
              </w:rPr>
              <w:t>модуля является</w:t>
            </w:r>
            <w:r w:rsidR="00DA5CDF" w:rsidRPr="00DA5CDF">
              <w:rPr>
                <w:bCs/>
                <w:sz w:val="20"/>
                <w:szCs w:val="20"/>
              </w:rPr>
              <w:t xml:space="preserve"> овладение системой знаний о сфере высшего образования, его целях и сущности, содержании и структуре, о принципах управления образовательными процессами в высшей школе и правовых вопросах функционирования системы образования.</w:t>
            </w:r>
            <w:r w:rsidR="00DA5CDF">
              <w:rPr>
                <w:bCs/>
                <w:sz w:val="20"/>
                <w:szCs w:val="20"/>
              </w:rPr>
              <w:t xml:space="preserve"> </w:t>
            </w:r>
            <w:r w:rsidR="00DA5CDF" w:rsidRPr="00DA5CDF">
              <w:rPr>
                <w:bCs/>
                <w:sz w:val="20"/>
                <w:szCs w:val="20"/>
              </w:rPr>
              <w:t xml:space="preserve">В рамках </w:t>
            </w:r>
            <w:r w:rsidR="00DA5CDF">
              <w:rPr>
                <w:bCs/>
                <w:sz w:val="20"/>
                <w:szCs w:val="20"/>
              </w:rPr>
              <w:t>изучения дисциплин модуля</w:t>
            </w:r>
            <w:r w:rsidR="00DA5CDF" w:rsidRPr="00DA5CDF">
              <w:rPr>
                <w:bCs/>
                <w:sz w:val="20"/>
                <w:szCs w:val="20"/>
              </w:rPr>
              <w:t xml:space="preserve"> подробно рассматривается деятельность и перспективы развития переводческих подразделений международных организаций (ООН, Европейская комиссия), деятельность международных переводческих организаций по урегулированию норм и стандартизации перевода, основные документы по стандартизации перевода, принятые Союзом переводчиков России.</w:t>
            </w: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8846D7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C8063E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Default="006A075F" w:rsidP="00C806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6A075F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A075F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5F" w:rsidRPr="00E95255" w:rsidRDefault="006A075F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5F" w:rsidRPr="005B65BA" w:rsidRDefault="005170C3" w:rsidP="00C8063E">
            <w:pPr>
              <w:rPr>
                <w:b/>
                <w:sz w:val="20"/>
                <w:szCs w:val="20"/>
              </w:rPr>
            </w:pPr>
            <w:r w:rsidRPr="005B65BA">
              <w:rPr>
                <w:b/>
                <w:sz w:val="20"/>
                <w:szCs w:val="20"/>
              </w:rPr>
              <w:t>Иноязычная профессиональная коммуникация» (европейский компонент)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5F" w:rsidRPr="00386559" w:rsidRDefault="00373DE3" w:rsidP="009427D4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дисциплины: </w:t>
            </w:r>
            <w:r w:rsidR="006559B1" w:rsidRPr="006559B1">
              <w:rPr>
                <w:sz w:val="20"/>
                <w:szCs w:val="20"/>
              </w:rPr>
              <w:t>"</w:t>
            </w:r>
            <w:r w:rsidR="005170C3" w:rsidRPr="005170C3">
              <w:rPr>
                <w:sz w:val="20"/>
                <w:szCs w:val="20"/>
              </w:rPr>
              <w:t>Управление терминологией в профессиональной деятельности (европейский контекст)</w:t>
            </w:r>
            <w:r w:rsidR="006559B1" w:rsidRPr="006559B1">
              <w:rPr>
                <w:iCs/>
                <w:spacing w:val="-1"/>
                <w:sz w:val="20"/>
                <w:szCs w:val="20"/>
              </w:rPr>
              <w:t>", "</w:t>
            </w:r>
            <w:r w:rsidR="005170C3" w:rsidRPr="005170C3">
              <w:rPr>
                <w:iCs/>
                <w:spacing w:val="-1"/>
                <w:sz w:val="20"/>
                <w:szCs w:val="20"/>
              </w:rPr>
              <w:t>Перевод в международной профессиональной коммуникации (европейский контекст)</w:t>
            </w:r>
            <w:r w:rsidR="006559B1" w:rsidRPr="006559B1">
              <w:rPr>
                <w:iCs/>
                <w:spacing w:val="-1"/>
                <w:sz w:val="20"/>
                <w:szCs w:val="20"/>
              </w:rPr>
              <w:t>"</w:t>
            </w:r>
            <w:r w:rsidR="005170C3">
              <w:rPr>
                <w:iCs/>
                <w:spacing w:val="-1"/>
                <w:sz w:val="20"/>
                <w:szCs w:val="20"/>
              </w:rPr>
              <w:t xml:space="preserve">. </w:t>
            </w:r>
            <w:r w:rsidR="009427D4" w:rsidRPr="00EE6157">
              <w:rPr>
                <w:sz w:val="20"/>
                <w:szCs w:val="20"/>
              </w:rPr>
              <w:t>Цель</w:t>
            </w:r>
            <w:r w:rsidR="009427D4">
              <w:rPr>
                <w:sz w:val="20"/>
                <w:szCs w:val="20"/>
              </w:rPr>
              <w:t xml:space="preserve">ю модуля является </w:t>
            </w:r>
            <w:r w:rsidR="009427D4" w:rsidRPr="000D00B2">
              <w:rPr>
                <w:sz w:val="20"/>
                <w:szCs w:val="20"/>
              </w:rPr>
              <w:t>активно</w:t>
            </w:r>
            <w:r w:rsidR="009427D4">
              <w:rPr>
                <w:sz w:val="20"/>
                <w:szCs w:val="20"/>
              </w:rPr>
              <w:t>е</w:t>
            </w:r>
            <w:r w:rsidR="009427D4" w:rsidRPr="000D00B2">
              <w:rPr>
                <w:sz w:val="20"/>
                <w:szCs w:val="20"/>
              </w:rPr>
              <w:t xml:space="preserve"> освоени</w:t>
            </w:r>
            <w:r w:rsidR="009427D4">
              <w:rPr>
                <w:sz w:val="20"/>
                <w:szCs w:val="20"/>
              </w:rPr>
              <w:t>е</w:t>
            </w:r>
            <w:r w:rsidR="009427D4" w:rsidRPr="000D00B2">
              <w:rPr>
                <w:sz w:val="20"/>
                <w:szCs w:val="20"/>
              </w:rPr>
              <w:t xml:space="preserve"> </w:t>
            </w:r>
            <w:r w:rsidR="009427D4">
              <w:rPr>
                <w:sz w:val="20"/>
                <w:szCs w:val="20"/>
              </w:rPr>
              <w:t xml:space="preserve">профессиональной и </w:t>
            </w:r>
            <w:r w:rsidR="009427D4" w:rsidRPr="000D00B2">
              <w:rPr>
                <w:sz w:val="20"/>
                <w:szCs w:val="20"/>
              </w:rPr>
              <w:t>бизнес лексики, развити</w:t>
            </w:r>
            <w:r w:rsidR="009427D4">
              <w:rPr>
                <w:sz w:val="20"/>
                <w:szCs w:val="20"/>
              </w:rPr>
              <w:t>е</w:t>
            </w:r>
            <w:r w:rsidR="009427D4" w:rsidRPr="000D00B2">
              <w:rPr>
                <w:sz w:val="20"/>
                <w:szCs w:val="20"/>
              </w:rPr>
              <w:t xml:space="preserve"> разговорных навыков по соответствующ</w:t>
            </w:r>
            <w:r w:rsidR="009427D4">
              <w:rPr>
                <w:sz w:val="20"/>
                <w:szCs w:val="20"/>
              </w:rPr>
              <w:t>им</w:t>
            </w:r>
            <w:r w:rsidR="009427D4" w:rsidRPr="000D00B2">
              <w:rPr>
                <w:sz w:val="20"/>
                <w:szCs w:val="20"/>
              </w:rPr>
              <w:t xml:space="preserve"> тематик</w:t>
            </w:r>
            <w:r w:rsidR="009427D4">
              <w:rPr>
                <w:sz w:val="20"/>
                <w:szCs w:val="20"/>
              </w:rPr>
              <w:t>ам делового общения на европейском языке (английском / немецком / французском)</w:t>
            </w:r>
            <w:r w:rsidR="009427D4" w:rsidRPr="000D00B2">
              <w:rPr>
                <w:sz w:val="20"/>
                <w:szCs w:val="20"/>
              </w:rPr>
              <w:t>. Дисциплина включает все основные темы по бизнес общению, характерные для любой сферы деятельности</w:t>
            </w:r>
            <w:r w:rsidR="009427D4">
              <w:rPr>
                <w:sz w:val="20"/>
                <w:szCs w:val="20"/>
              </w:rPr>
              <w:t xml:space="preserve">. </w:t>
            </w:r>
            <w:r w:rsidR="009427D4" w:rsidRPr="000D00B2">
              <w:rPr>
                <w:sz w:val="20"/>
                <w:szCs w:val="20"/>
              </w:rPr>
              <w:t>Рассматриваются также вопросы перевода контрактов и различных видов деловой корреспонденции.</w:t>
            </w: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D81C78" w:rsidRDefault="0076006A" w:rsidP="00BA246F">
            <w:pPr>
              <w:rPr>
                <w:b/>
                <w:sz w:val="20"/>
                <w:szCs w:val="20"/>
              </w:rPr>
            </w:pPr>
            <w:r w:rsidRPr="007722C3">
              <w:rPr>
                <w:b/>
                <w:sz w:val="20"/>
                <w:szCs w:val="20"/>
              </w:rPr>
              <w:t>Инновационные технологии в переводе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0D00B2" w:rsidRDefault="0076006A" w:rsidP="00BA24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включает дисциплину: </w:t>
            </w:r>
            <w:r w:rsidRPr="00F57B01">
              <w:rPr>
                <w:sz w:val="20"/>
                <w:szCs w:val="20"/>
              </w:rPr>
              <w:t>"</w:t>
            </w:r>
            <w:r w:rsidRPr="0005077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7722C3">
              <w:rPr>
                <w:rFonts w:ascii="Cambria" w:hAnsi="Cambria"/>
                <w:sz w:val="18"/>
                <w:szCs w:val="18"/>
              </w:rPr>
              <w:t>Инновационные технологии в переводе</w:t>
            </w:r>
            <w:r w:rsidRPr="00F57B01">
              <w:rPr>
                <w:iCs/>
                <w:spacing w:val="-1"/>
                <w:sz w:val="20"/>
                <w:szCs w:val="20"/>
              </w:rPr>
              <w:t>".</w:t>
            </w:r>
            <w:r w:rsidRPr="00F57B01">
              <w:rPr>
                <w:sz w:val="20"/>
                <w:szCs w:val="20"/>
              </w:rPr>
              <w:t xml:space="preserve"> </w:t>
            </w:r>
            <w:r w:rsidRPr="005C1C1C">
              <w:rPr>
                <w:sz w:val="20"/>
                <w:szCs w:val="20"/>
              </w:rPr>
              <w:t xml:space="preserve">Целью модуля является ознакомление с существующими на данном этапе инновационными подходами при переводе иноязычных текстов. При этом данные возможности изучаются в прикладном аспекте в рамках использования программ компьютерного перевода (например, программы </w:t>
            </w:r>
            <w:proofErr w:type="spellStart"/>
            <w:r w:rsidRPr="005C1C1C">
              <w:rPr>
                <w:sz w:val="20"/>
                <w:szCs w:val="20"/>
              </w:rPr>
              <w:t>Trados</w:t>
            </w:r>
            <w:proofErr w:type="spellEnd"/>
            <w:r w:rsidRPr="005C1C1C">
              <w:rPr>
                <w:sz w:val="20"/>
                <w:szCs w:val="20"/>
              </w:rPr>
              <w:t>), новых переводческих платформ, приемов эффективного поиска необходимой терминологии с использованием словарей, глоссариев, баз данных, в том числе в Интернете, использования возможностей автоматического текстового редактора.</w:t>
            </w:r>
          </w:p>
          <w:p w:rsidR="0076006A" w:rsidRPr="00EE6157" w:rsidRDefault="0076006A" w:rsidP="00BA246F">
            <w:pPr>
              <w:pStyle w:val="a5"/>
              <w:spacing w:before="0" w:beforeAutospacing="0" w:after="0" w:afterAutospacing="0" w:line="268" w:lineRule="auto"/>
              <w:jc w:val="both"/>
              <w:rPr>
                <w:sz w:val="20"/>
                <w:szCs w:val="20"/>
              </w:rPr>
            </w:pP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8846D7" w:rsidRDefault="0076006A" w:rsidP="00C8063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E95255" w:rsidRDefault="0076006A" w:rsidP="006A075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5B65BA" w:rsidRDefault="0076006A" w:rsidP="00BA246F">
            <w:pPr>
              <w:rPr>
                <w:sz w:val="20"/>
                <w:szCs w:val="20"/>
              </w:rPr>
            </w:pPr>
            <w:r w:rsidRPr="005B65BA">
              <w:rPr>
                <w:b/>
                <w:sz w:val="20"/>
                <w:szCs w:val="20"/>
              </w:rPr>
              <w:t xml:space="preserve">Иноязычная </w:t>
            </w:r>
            <w:r w:rsidRPr="005B65BA">
              <w:rPr>
                <w:b/>
                <w:sz w:val="20"/>
                <w:szCs w:val="20"/>
              </w:rPr>
              <w:lastRenderedPageBreak/>
              <w:t>профессиональная коммуникация» (евразийский компонент)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9427D4" w:rsidRDefault="0076006A" w:rsidP="00BA246F">
            <w:pPr>
              <w:ind w:left="-65" w:right="-104"/>
              <w:jc w:val="both"/>
              <w:rPr>
                <w:sz w:val="20"/>
                <w:szCs w:val="20"/>
              </w:rPr>
            </w:pPr>
            <w:r w:rsidRPr="009427D4">
              <w:rPr>
                <w:sz w:val="20"/>
                <w:szCs w:val="20"/>
              </w:rPr>
              <w:lastRenderedPageBreak/>
              <w:t>Модуль включает дисциплины:</w:t>
            </w:r>
            <w:r w:rsidRPr="009427D4">
              <w:rPr>
                <w:iCs/>
                <w:spacing w:val="-1"/>
                <w:sz w:val="20"/>
                <w:szCs w:val="20"/>
              </w:rPr>
              <w:t xml:space="preserve"> "Управление терминологией в профессиональной деятельности (азиатский контекст)", "Перевод в </w:t>
            </w:r>
            <w:r w:rsidRPr="009427D4">
              <w:rPr>
                <w:iCs/>
                <w:spacing w:val="-1"/>
                <w:sz w:val="20"/>
                <w:szCs w:val="20"/>
              </w:rPr>
              <w:lastRenderedPageBreak/>
              <w:t xml:space="preserve">международной профессиональной коммуникации (азиатский контекст)". </w:t>
            </w:r>
            <w:proofErr w:type="gramStart"/>
            <w:r w:rsidRPr="009427D4">
              <w:rPr>
                <w:iCs/>
                <w:spacing w:val="-1"/>
                <w:sz w:val="20"/>
                <w:szCs w:val="20"/>
              </w:rPr>
              <w:t xml:space="preserve">Целью модуля является активное освоение профессиональной и бизнес лексики, развитие разговорных навыков по соответствующим тематикам делового общения на </w:t>
            </w:r>
            <w:r>
              <w:rPr>
                <w:iCs/>
                <w:spacing w:val="-1"/>
                <w:sz w:val="20"/>
                <w:szCs w:val="20"/>
              </w:rPr>
              <w:t xml:space="preserve">китайском / корейском </w:t>
            </w:r>
            <w:r w:rsidRPr="009427D4">
              <w:rPr>
                <w:iCs/>
                <w:spacing w:val="-1"/>
                <w:sz w:val="20"/>
                <w:szCs w:val="20"/>
              </w:rPr>
              <w:t>языке).</w:t>
            </w:r>
            <w:proofErr w:type="gramEnd"/>
            <w:r w:rsidRPr="009427D4">
              <w:rPr>
                <w:iCs/>
                <w:spacing w:val="-1"/>
                <w:sz w:val="20"/>
                <w:szCs w:val="20"/>
              </w:rPr>
              <w:t xml:space="preserve"> Дисциплина включает все основные темы по бизнес общению, характерные для любой сферы деятельности. Рассматриваются также вопросы перевода контрактов и различных видов деловой корреспонденции</w:t>
            </w:r>
            <w:r>
              <w:rPr>
                <w:iCs/>
                <w:spacing w:val="-1"/>
                <w:sz w:val="20"/>
                <w:szCs w:val="20"/>
              </w:rPr>
              <w:t xml:space="preserve"> на данном языке</w:t>
            </w: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0D00B2" w:rsidRDefault="0076006A" w:rsidP="00C8063E">
            <w:pPr>
              <w:rPr>
                <w:b/>
                <w:sz w:val="20"/>
                <w:szCs w:val="20"/>
              </w:rPr>
            </w:pPr>
            <w:r w:rsidRPr="0016142A">
              <w:rPr>
                <w:b/>
                <w:sz w:val="20"/>
                <w:szCs w:val="20"/>
              </w:rPr>
              <w:t>Перевод в межкультурном переговорном процессе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1B60A9" w:rsidRDefault="0076006A" w:rsidP="005C1C1C">
            <w:pPr>
              <w:spacing w:line="268" w:lineRule="auto"/>
              <w:jc w:val="both"/>
              <w:rPr>
                <w:sz w:val="20"/>
                <w:szCs w:val="20"/>
              </w:rPr>
            </w:pPr>
            <w:r w:rsidRPr="001B60A9">
              <w:rPr>
                <w:sz w:val="20"/>
                <w:szCs w:val="20"/>
              </w:rPr>
              <w:t>Модуль включает дисциплину: "</w:t>
            </w:r>
            <w:r w:rsidRPr="00631E9E">
              <w:rPr>
                <w:sz w:val="20"/>
                <w:szCs w:val="20"/>
              </w:rPr>
              <w:t>Перевод в межкультурном переговорном процессе</w:t>
            </w:r>
            <w:r w:rsidRPr="001B60A9">
              <w:rPr>
                <w:sz w:val="20"/>
                <w:szCs w:val="20"/>
              </w:rPr>
              <w:t xml:space="preserve">". </w:t>
            </w:r>
            <w:r w:rsidRPr="005C1C1C">
              <w:rPr>
                <w:sz w:val="20"/>
                <w:szCs w:val="20"/>
              </w:rPr>
              <w:t xml:space="preserve">Целью модуля является практическое освоение специфики переговорного процесса в межкультурном профессиональном взаимодействии. Ознакомление с этикой, способами и приемами перевода при коммерческих, политических и социальных переговорах является важной частью общей переводческой компетенции. В ходе освоения данного модуля производится ознакомление со спецификой переводческого сопровождения переговоров на всем цикле – от подготовки документации до заключения договоров и соглашений. </w:t>
            </w: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D07F12" w:rsidRDefault="0076006A" w:rsidP="00C8063E">
            <w:pPr>
              <w:rPr>
                <w:b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1B60A9" w:rsidRDefault="0076006A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00219A" w:rsidRDefault="0076006A" w:rsidP="00C8063E">
            <w:pPr>
              <w:rPr>
                <w:b/>
                <w:bCs/>
                <w:sz w:val="20"/>
                <w:szCs w:val="20"/>
              </w:rPr>
            </w:pPr>
            <w:r w:rsidRPr="0000219A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00219A" w:rsidRDefault="0076006A" w:rsidP="00600D66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предоставляет возможность закрепления и отработки пройденного аудиторного материала в компаниях и учреждениях, пользующихся услугами устных и письменных переводчиков.  </w:t>
            </w: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D07F12" w:rsidRDefault="0076006A" w:rsidP="00C8063E">
            <w:pPr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D07F12" w:rsidRDefault="0076006A" w:rsidP="00C8063E">
            <w:pPr>
              <w:ind w:left="-65" w:right="-104"/>
              <w:jc w:val="both"/>
              <w:rPr>
                <w:b/>
                <w:sz w:val="20"/>
                <w:szCs w:val="20"/>
              </w:rPr>
            </w:pPr>
          </w:p>
        </w:tc>
      </w:tr>
      <w:tr w:rsidR="0076006A" w:rsidRPr="00203325" w:rsidTr="00EC2A8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6A" w:rsidRPr="00E95255" w:rsidRDefault="0076006A" w:rsidP="006A07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6A" w:rsidRPr="008846D7" w:rsidRDefault="0076006A" w:rsidP="00C8063E">
            <w:pPr>
              <w:rPr>
                <w:b/>
                <w:bCs/>
                <w:sz w:val="20"/>
                <w:szCs w:val="20"/>
              </w:rPr>
            </w:pPr>
            <w:r w:rsidRPr="0016142A">
              <w:rPr>
                <w:b/>
                <w:bCs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1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6A" w:rsidRPr="0000219A" w:rsidRDefault="0076006A" w:rsidP="0016142A">
            <w:pPr>
              <w:ind w:left="-65" w:right="-104"/>
              <w:jc w:val="both"/>
              <w:rPr>
                <w:sz w:val="20"/>
                <w:szCs w:val="20"/>
              </w:rPr>
            </w:pPr>
            <w:r w:rsidRPr="0000219A">
              <w:rPr>
                <w:sz w:val="20"/>
                <w:szCs w:val="20"/>
              </w:rPr>
              <w:t>Государственная итоговая аттестация включает защиту выпускной квалификационной работы. Определены требования к содержанию, объему и структуре выпускной квалификационной работы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6A075F" w:rsidRPr="00203325" w:rsidRDefault="006A075F" w:rsidP="006A075F">
      <w:pPr>
        <w:rPr>
          <w:sz w:val="20"/>
          <w:szCs w:val="20"/>
        </w:rPr>
      </w:pPr>
    </w:p>
    <w:p w:rsidR="006A075F" w:rsidRPr="00A21C85" w:rsidRDefault="006A075F" w:rsidP="006A075F">
      <w:pPr>
        <w:tabs>
          <w:tab w:val="left" w:pos="11199"/>
        </w:tabs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rPr>
          <w:sz w:val="20"/>
          <w:szCs w:val="20"/>
        </w:rPr>
      </w:pPr>
    </w:p>
    <w:p w:rsidR="006A075F" w:rsidRDefault="006A075F" w:rsidP="006A075F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Корнеева Лариса Ивановна</w:t>
      </w:r>
      <w:r w:rsidRPr="00117920">
        <w:tab/>
      </w:r>
      <w:r w:rsidRPr="00117920">
        <w:tab/>
      </w:r>
    </w:p>
    <w:p w:rsidR="006A075F" w:rsidRDefault="006A075F" w:rsidP="006A075F">
      <w:pPr>
        <w:tabs>
          <w:tab w:val="left" w:pos="-4253"/>
        </w:tabs>
        <w:jc w:val="both"/>
      </w:pPr>
    </w:p>
    <w:p w:rsidR="006A075F" w:rsidRDefault="006A075F" w:rsidP="006A075F">
      <w:pPr>
        <w:tabs>
          <w:tab w:val="left" w:pos="-4253"/>
        </w:tabs>
        <w:jc w:val="both"/>
      </w:pPr>
    </w:p>
    <w:sectPr w:rsidR="006A075F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2BA"/>
    <w:multiLevelType w:val="hybridMultilevel"/>
    <w:tmpl w:val="2A660BE0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1774571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296663DD"/>
    <w:multiLevelType w:val="hybridMultilevel"/>
    <w:tmpl w:val="F2CE7A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4AA25A7E"/>
    <w:multiLevelType w:val="hybridMultilevel"/>
    <w:tmpl w:val="F686110C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0219A"/>
    <w:rsid w:val="00007B7A"/>
    <w:rsid w:val="0002118F"/>
    <w:rsid w:val="00082025"/>
    <w:rsid w:val="000D00B2"/>
    <w:rsid w:val="000D6CF9"/>
    <w:rsid w:val="00117920"/>
    <w:rsid w:val="0014383D"/>
    <w:rsid w:val="0016142A"/>
    <w:rsid w:val="001B60A9"/>
    <w:rsid w:val="00203325"/>
    <w:rsid w:val="00216D8B"/>
    <w:rsid w:val="00240165"/>
    <w:rsid w:val="00290433"/>
    <w:rsid w:val="002B2AC8"/>
    <w:rsid w:val="002B59E0"/>
    <w:rsid w:val="002E15E9"/>
    <w:rsid w:val="002F0151"/>
    <w:rsid w:val="00373DE3"/>
    <w:rsid w:val="00386559"/>
    <w:rsid w:val="003A6223"/>
    <w:rsid w:val="003E2A6B"/>
    <w:rsid w:val="00405DE9"/>
    <w:rsid w:val="00435A7C"/>
    <w:rsid w:val="00472B26"/>
    <w:rsid w:val="00492D26"/>
    <w:rsid w:val="00496071"/>
    <w:rsid w:val="004A4D7C"/>
    <w:rsid w:val="004B267B"/>
    <w:rsid w:val="004C758F"/>
    <w:rsid w:val="004D47F1"/>
    <w:rsid w:val="004D6463"/>
    <w:rsid w:val="004E21D2"/>
    <w:rsid w:val="005019D3"/>
    <w:rsid w:val="005170C3"/>
    <w:rsid w:val="00553833"/>
    <w:rsid w:val="005620E5"/>
    <w:rsid w:val="005A680F"/>
    <w:rsid w:val="005B01F6"/>
    <w:rsid w:val="005B65BA"/>
    <w:rsid w:val="005C1C1C"/>
    <w:rsid w:val="005D0961"/>
    <w:rsid w:val="005E6D1A"/>
    <w:rsid w:val="00600D66"/>
    <w:rsid w:val="0062204A"/>
    <w:rsid w:val="00631E9E"/>
    <w:rsid w:val="006346C9"/>
    <w:rsid w:val="006348F8"/>
    <w:rsid w:val="00640828"/>
    <w:rsid w:val="006559B1"/>
    <w:rsid w:val="00666CF6"/>
    <w:rsid w:val="0067723D"/>
    <w:rsid w:val="006A075F"/>
    <w:rsid w:val="006A0DBB"/>
    <w:rsid w:val="006A413B"/>
    <w:rsid w:val="006A42CE"/>
    <w:rsid w:val="006D50CC"/>
    <w:rsid w:val="006E4A34"/>
    <w:rsid w:val="006F0EB5"/>
    <w:rsid w:val="006F2928"/>
    <w:rsid w:val="00745BC2"/>
    <w:rsid w:val="00751D13"/>
    <w:rsid w:val="0075577F"/>
    <w:rsid w:val="0076006A"/>
    <w:rsid w:val="007722C3"/>
    <w:rsid w:val="007A59F0"/>
    <w:rsid w:val="007E5ADF"/>
    <w:rsid w:val="007F77CF"/>
    <w:rsid w:val="00806FFC"/>
    <w:rsid w:val="0083755F"/>
    <w:rsid w:val="00865374"/>
    <w:rsid w:val="008846D7"/>
    <w:rsid w:val="008A3CF6"/>
    <w:rsid w:val="008B51CF"/>
    <w:rsid w:val="008C1F9D"/>
    <w:rsid w:val="009201E0"/>
    <w:rsid w:val="00931627"/>
    <w:rsid w:val="0094031A"/>
    <w:rsid w:val="009427D4"/>
    <w:rsid w:val="00946E1C"/>
    <w:rsid w:val="009519A3"/>
    <w:rsid w:val="00966970"/>
    <w:rsid w:val="009837F1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9031E"/>
    <w:rsid w:val="00BA246F"/>
    <w:rsid w:val="00BC52C0"/>
    <w:rsid w:val="00BC7EB2"/>
    <w:rsid w:val="00C17BF8"/>
    <w:rsid w:val="00C17EF0"/>
    <w:rsid w:val="00C30A3A"/>
    <w:rsid w:val="00C56D68"/>
    <w:rsid w:val="00C60D5A"/>
    <w:rsid w:val="00C7681E"/>
    <w:rsid w:val="00C8063E"/>
    <w:rsid w:val="00C911DF"/>
    <w:rsid w:val="00CA14F1"/>
    <w:rsid w:val="00CD6A22"/>
    <w:rsid w:val="00D01173"/>
    <w:rsid w:val="00D07F12"/>
    <w:rsid w:val="00D71342"/>
    <w:rsid w:val="00D768E8"/>
    <w:rsid w:val="00D81C78"/>
    <w:rsid w:val="00DA5CDF"/>
    <w:rsid w:val="00DD30BE"/>
    <w:rsid w:val="00E4482C"/>
    <w:rsid w:val="00E6690F"/>
    <w:rsid w:val="00E66C44"/>
    <w:rsid w:val="00E72B06"/>
    <w:rsid w:val="00E76ACE"/>
    <w:rsid w:val="00E95255"/>
    <w:rsid w:val="00E97A94"/>
    <w:rsid w:val="00EC2A87"/>
    <w:rsid w:val="00EC43B2"/>
    <w:rsid w:val="00EE6157"/>
    <w:rsid w:val="00F350B0"/>
    <w:rsid w:val="00F46C13"/>
    <w:rsid w:val="00F57B01"/>
    <w:rsid w:val="00F7187F"/>
    <w:rsid w:val="00FA69BB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a4">
    <w:name w:val="......."/>
    <w:basedOn w:val="a"/>
    <w:next w:val="a"/>
    <w:rsid w:val="00C7681E"/>
    <w:pPr>
      <w:autoSpaceDE w:val="0"/>
      <w:autoSpaceDN w:val="0"/>
      <w:adjustRightInd w:val="0"/>
    </w:pPr>
    <w:rPr>
      <w:rFonts w:eastAsia="Calibri"/>
    </w:rPr>
  </w:style>
  <w:style w:type="paragraph" w:styleId="a5">
    <w:name w:val="Normal (Web)"/>
    <w:basedOn w:val="a"/>
    <w:rsid w:val="000D0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3ECD-1E8F-4D82-BF68-936EFD7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Korneeva</cp:lastModifiedBy>
  <cp:revision>2</cp:revision>
  <cp:lastPrinted>2013-11-12T02:35:00Z</cp:lastPrinted>
  <dcterms:created xsi:type="dcterms:W3CDTF">2016-05-09T03:45:00Z</dcterms:created>
  <dcterms:modified xsi:type="dcterms:W3CDTF">2016-05-09T03:45:00Z</dcterms:modified>
</cp:coreProperties>
</file>