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FD2D3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УралЭНИН</w:t>
            </w:r>
            <w:proofErr w:type="spellEnd"/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13.04.02, Электроэнергетика и электротехника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64C1D" w:rsidP="00FC028B">
            <w:pPr>
              <w:rPr>
                <w:bCs/>
                <w:sz w:val="20"/>
                <w:szCs w:val="20"/>
              </w:rPr>
            </w:pPr>
            <w:r w:rsidRPr="00EB32A6">
              <w:rPr>
                <w:sz w:val="20"/>
                <w:szCs w:val="20"/>
              </w:rPr>
              <w:t>Проектирование и эксплуатация электроэнергетических систем</w:t>
            </w:r>
          </w:p>
        </w:tc>
      </w:tr>
      <w:tr w:rsidR="00BC52C0" w:rsidRPr="00203325" w:rsidTr="00BE5461">
        <w:trPr>
          <w:trHeight w:val="2512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864C1D" w:rsidRDefault="00864C1D" w:rsidP="00864C1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магистерской программы отвечает современным тенденциям развития мировой электроэнергетики. Изучение базовых принципов развития отрасли тесно сопряжено с изучением новых тенденций и современных подходов. </w:t>
            </w:r>
          </w:p>
          <w:p w:rsidR="00864C1D" w:rsidRDefault="00864C1D" w:rsidP="00864C1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</w:t>
            </w:r>
            <w:r w:rsidR="00C41EC9">
              <w:rPr>
                <w:rFonts w:ascii="Times New Roman" w:hAnsi="Times New Roman"/>
                <w:sz w:val="20"/>
                <w:szCs w:val="20"/>
              </w:rPr>
              <w:t xml:space="preserve">магистратуры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специализируются в области управления энергосистемой, анализа и ведения режима, проектирования новых объектов электросетевого комплекса. Особое внимание уделяется вопросам проектирования и развития электроэнергетических систем, в том числе с учетом новых типов компенсирующих устройств и накопителей электрической энергии. Выполнение предусмотренных программой курсовых и расчетно-графических работ призвано сформировать у выпускников представление о современных направлениях развития электроэнергетики. Существенное место отведено индивидуальной работе студентов со своими научными руководителями в рамках подготовки магистерских диссертаций. </w:t>
            </w:r>
          </w:p>
          <w:p w:rsidR="00BC52C0" w:rsidRPr="00C41EC9" w:rsidRDefault="00C41EC9" w:rsidP="00864C1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готовятся к следующим видам профессиональной деятельности: 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роектно-конструкторская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роизводственно-технологическая</w:t>
            </w:r>
            <w:r>
              <w:rPr>
                <w:rFonts w:ascii="Times New Roman" w:hAnsi="Times New Roman"/>
                <w:sz w:val="20"/>
                <w:szCs w:val="20"/>
              </w:rPr>
              <w:t>; после окончания магистратуры они могут работать в качестве специалистов, технологов и руководителей структурных подразделений на ведущих предприятиях энергетической отрасли, заниматься научными исследованиями.</w:t>
            </w:r>
          </w:p>
        </w:tc>
      </w:tr>
    </w:tbl>
    <w:p w:rsidR="00BC52C0" w:rsidRPr="00BE5461" w:rsidRDefault="00BC52C0" w:rsidP="00BC52C0">
      <w:pPr>
        <w:rPr>
          <w:sz w:val="20"/>
          <w:szCs w:val="20"/>
        </w:rPr>
      </w:pPr>
    </w:p>
    <w:tbl>
      <w:tblPr>
        <w:tblW w:w="14637" w:type="dxa"/>
        <w:tblInd w:w="93" w:type="dxa"/>
        <w:tblLayout w:type="fixed"/>
        <w:tblLook w:val="0000"/>
      </w:tblPr>
      <w:tblGrid>
        <w:gridCol w:w="441"/>
        <w:gridCol w:w="2289"/>
        <w:gridCol w:w="11907"/>
      </w:tblGrid>
      <w:tr w:rsidR="00553833" w:rsidRPr="00203325" w:rsidTr="00E341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81AA4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F4356E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46B06" w:rsidRPr="00203325" w:rsidTr="00E3418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06" w:rsidRPr="00E95255" w:rsidRDefault="00546B06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06" w:rsidRPr="008846D7" w:rsidRDefault="00546B06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Гуманитарные аспекты профессиональной деятельности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06" w:rsidRDefault="00546B06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181841">
              <w:rPr>
                <w:sz w:val="20"/>
                <w:szCs w:val="20"/>
              </w:rPr>
              <w:t>Философские проблемы науки и техники</w:t>
            </w:r>
            <w:r>
              <w:rPr>
                <w:sz w:val="20"/>
                <w:szCs w:val="20"/>
              </w:rPr>
              <w:t>», «</w:t>
            </w:r>
            <w:r w:rsidRPr="00181841">
              <w:rPr>
                <w:sz w:val="20"/>
                <w:szCs w:val="20"/>
              </w:rPr>
              <w:t>Профессиональное общение на иностранном языке</w:t>
            </w:r>
            <w:r>
              <w:rPr>
                <w:sz w:val="20"/>
                <w:szCs w:val="20"/>
              </w:rPr>
              <w:t>»</w:t>
            </w:r>
          </w:p>
          <w:p w:rsidR="00546B06" w:rsidRPr="00A9316A" w:rsidRDefault="00546B06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посвящен освоению  общекультурных и </w:t>
            </w:r>
            <w:proofErr w:type="spellStart"/>
            <w:r>
              <w:rPr>
                <w:sz w:val="20"/>
                <w:szCs w:val="20"/>
              </w:rPr>
              <w:t>общепрофессиональных</w:t>
            </w:r>
            <w:proofErr w:type="spellEnd"/>
            <w:r>
              <w:rPr>
                <w:sz w:val="20"/>
                <w:szCs w:val="20"/>
              </w:rPr>
              <w:t xml:space="preserve"> компетенций программы магистратуры. Дисциплина  «</w:t>
            </w:r>
            <w:r w:rsidRPr="00181841">
              <w:rPr>
                <w:sz w:val="20"/>
                <w:szCs w:val="20"/>
              </w:rPr>
              <w:t>Философские проблемы науки и техники</w:t>
            </w:r>
            <w:r>
              <w:rPr>
                <w:sz w:val="20"/>
                <w:szCs w:val="20"/>
              </w:rPr>
              <w:t>» посвящена истории и философии развития науки и техники, в ней освещаются проблемы философии науки, рассматриваются взаимосвязи</w:t>
            </w:r>
            <w:r w:rsidRPr="00E34183">
              <w:rPr>
                <w:sz w:val="20"/>
                <w:szCs w:val="20"/>
              </w:rPr>
              <w:t xml:space="preserve"> науки с другими сферами человеческой деятельности, особенности взаимопроникновения современной науки и техники</w:t>
            </w:r>
            <w:r>
              <w:rPr>
                <w:sz w:val="20"/>
                <w:szCs w:val="20"/>
              </w:rPr>
              <w:t>. Дисциплина «</w:t>
            </w:r>
            <w:r w:rsidRPr="00181841">
              <w:rPr>
                <w:sz w:val="20"/>
                <w:szCs w:val="20"/>
              </w:rPr>
              <w:t>Профессиональное общение на иностранном языке</w:t>
            </w:r>
            <w:r>
              <w:rPr>
                <w:sz w:val="20"/>
                <w:szCs w:val="20"/>
              </w:rPr>
              <w:t xml:space="preserve">» </w:t>
            </w:r>
            <w:r w:rsidRPr="00BF5EB8">
              <w:rPr>
                <w:sz w:val="20"/>
                <w:lang w:eastAsia="en-US"/>
              </w:rPr>
              <w:t>направлен</w:t>
            </w:r>
            <w:r>
              <w:rPr>
                <w:sz w:val="20"/>
                <w:lang w:eastAsia="en-US"/>
              </w:rPr>
              <w:t>а</w:t>
            </w:r>
            <w:r w:rsidRPr="00BF5EB8">
              <w:rPr>
                <w:sz w:val="20"/>
                <w:lang w:eastAsia="en-US"/>
              </w:rPr>
              <w:t xml:space="preserve"> на формирование компетенций, связанных с решением</w:t>
            </w:r>
            <w:r>
              <w:rPr>
                <w:sz w:val="20"/>
                <w:lang w:eastAsia="en-US"/>
              </w:rPr>
              <w:t xml:space="preserve"> </w:t>
            </w:r>
            <w:r w:rsidRPr="00BF5EB8">
              <w:rPr>
                <w:sz w:val="20"/>
                <w:lang w:eastAsia="en-US"/>
              </w:rPr>
              <w:t xml:space="preserve">профессиональных задач средствами </w:t>
            </w:r>
            <w:r>
              <w:rPr>
                <w:sz w:val="20"/>
                <w:lang w:eastAsia="en-US"/>
              </w:rPr>
              <w:t>иностранного</w:t>
            </w:r>
            <w:r w:rsidRPr="00BF5EB8">
              <w:rPr>
                <w:sz w:val="20"/>
                <w:lang w:eastAsia="en-US"/>
              </w:rPr>
              <w:t xml:space="preserve"> языка и профессиональной коммуникации на</w:t>
            </w:r>
            <w:r>
              <w:rPr>
                <w:sz w:val="20"/>
                <w:lang w:eastAsia="en-US"/>
              </w:rPr>
              <w:t xml:space="preserve"> иностранном</w:t>
            </w:r>
            <w:r w:rsidRPr="00BF5EB8">
              <w:rPr>
                <w:sz w:val="20"/>
                <w:lang w:eastAsia="en-US"/>
              </w:rPr>
              <w:t xml:space="preserve"> языке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546B06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06" w:rsidRPr="00E95255" w:rsidRDefault="00546B06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B06" w:rsidRPr="008846D7" w:rsidRDefault="00546B06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Компьютерные, сетевые и информационные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06" w:rsidRDefault="00546B06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</w:t>
            </w:r>
            <w:r w:rsidRPr="00BE5461">
              <w:rPr>
                <w:sz w:val="20"/>
                <w:szCs w:val="20"/>
              </w:rPr>
              <w:t>Компьютерные, сете</w:t>
            </w:r>
            <w:r>
              <w:rPr>
                <w:sz w:val="20"/>
                <w:szCs w:val="20"/>
              </w:rPr>
              <w:t xml:space="preserve">вые и информационные технологии». </w:t>
            </w:r>
          </w:p>
          <w:p w:rsidR="00546B06" w:rsidRPr="00F4356E" w:rsidRDefault="00F254E8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46B06">
              <w:rPr>
                <w:sz w:val="20"/>
                <w:szCs w:val="20"/>
              </w:rPr>
              <w:t xml:space="preserve">ассматривается широкий спектр вопросов, связанных с применением компьютерных и цифровых технологий для решения профессиональных задач. Рассматриваются вопросы использования </w:t>
            </w:r>
            <w:r w:rsidR="00546B06">
              <w:rPr>
                <w:sz w:val="20"/>
                <w:szCs w:val="20"/>
                <w:lang w:val="en-US"/>
              </w:rPr>
              <w:t>CAD</w:t>
            </w:r>
            <w:r w:rsidR="00546B06">
              <w:rPr>
                <w:sz w:val="20"/>
                <w:szCs w:val="20"/>
              </w:rPr>
              <w:t xml:space="preserve"> систем проектирования, рассматриваются основы программирования на языках высокого уровня, основы теории автоматического управления, основы цифрового моделирования динамических систем</w:t>
            </w:r>
            <w:r>
              <w:rPr>
                <w:sz w:val="20"/>
                <w:szCs w:val="20"/>
              </w:rPr>
              <w:t>,</w:t>
            </w:r>
            <w:r w:rsidR="00546B06">
              <w:rPr>
                <w:sz w:val="20"/>
                <w:szCs w:val="20"/>
              </w:rPr>
              <w:t xml:space="preserve"> в том числе с использованием систем моделирования в реальном времени.</w:t>
            </w:r>
          </w:p>
        </w:tc>
      </w:tr>
      <w:tr w:rsidR="00553833" w:rsidRPr="00203325" w:rsidTr="00E34183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4F45DA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DA" w:rsidRPr="00E95255" w:rsidRDefault="004F45D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DA" w:rsidRPr="008846D7" w:rsidRDefault="004F45DA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Дополнительные главы математики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DA" w:rsidRDefault="004F45DA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состоит из дисциплины «Дополнительные главы математики». </w:t>
            </w:r>
          </w:p>
          <w:p w:rsidR="004F45DA" w:rsidRPr="00F4356E" w:rsidRDefault="004F45DA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Рассматриваются избранные главы высшей математики. Дается углубленное представление теории вероятности и математической статистики. Рассматривается тория графов и ее приложение к задачам анализа электроэнергетических объектов.</w:t>
            </w:r>
          </w:p>
        </w:tc>
      </w:tr>
      <w:tr w:rsidR="004F45DA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DA" w:rsidRPr="00E95255" w:rsidRDefault="004F45D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DA" w:rsidRPr="008846D7" w:rsidRDefault="004F45DA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 xml:space="preserve">Устойчивое развитие </w:t>
            </w:r>
            <w:r w:rsidRPr="00BE5461">
              <w:rPr>
                <w:sz w:val="20"/>
                <w:szCs w:val="20"/>
              </w:rPr>
              <w:lastRenderedPageBreak/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DA" w:rsidRDefault="004F45DA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модуль входят дисциплины: «</w:t>
            </w:r>
            <w:r w:rsidRPr="00D3477D">
              <w:rPr>
                <w:sz w:val="20"/>
                <w:szCs w:val="20"/>
              </w:rPr>
              <w:t>Основы оптово-розничных рынков электроэнергии</w:t>
            </w:r>
            <w:r>
              <w:rPr>
                <w:sz w:val="20"/>
                <w:szCs w:val="20"/>
              </w:rPr>
              <w:t>»; «</w:t>
            </w:r>
            <w:r w:rsidRPr="00D3477D">
              <w:rPr>
                <w:sz w:val="20"/>
                <w:szCs w:val="20"/>
              </w:rPr>
              <w:t xml:space="preserve">Математические основы оптимизации развития и </w:t>
            </w:r>
            <w:r w:rsidRPr="00D3477D">
              <w:rPr>
                <w:sz w:val="20"/>
                <w:szCs w:val="20"/>
              </w:rPr>
              <w:lastRenderedPageBreak/>
              <w:t>функционирования электроэнергетических систем</w:t>
            </w:r>
            <w:r>
              <w:rPr>
                <w:sz w:val="20"/>
                <w:szCs w:val="20"/>
              </w:rPr>
              <w:t>»;</w:t>
            </w:r>
            <w:r w:rsidRPr="00D34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3477D">
              <w:rPr>
                <w:sz w:val="20"/>
                <w:szCs w:val="20"/>
              </w:rPr>
              <w:t>Экология и энергетическая безопасность</w:t>
            </w:r>
            <w:r>
              <w:rPr>
                <w:sz w:val="20"/>
                <w:szCs w:val="20"/>
              </w:rPr>
              <w:t>».</w:t>
            </w:r>
          </w:p>
          <w:p w:rsidR="004F45DA" w:rsidRPr="0045168D" w:rsidRDefault="004F45DA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вопросам устойчивого развития электроэнергетических систем. В рамках представленных дисциплин изучаются экономически аспекты функционирования </w:t>
            </w:r>
            <w:proofErr w:type="spellStart"/>
            <w:r>
              <w:rPr>
                <w:sz w:val="20"/>
                <w:szCs w:val="20"/>
              </w:rPr>
              <w:t>электросетевого</w:t>
            </w:r>
            <w:proofErr w:type="spellEnd"/>
            <w:r>
              <w:rPr>
                <w:sz w:val="20"/>
                <w:szCs w:val="20"/>
              </w:rPr>
              <w:t xml:space="preserve"> комплекса, рассматриваются вопросы организации оптово-розничных рынков электрической энергии. Обсуждаются математические модели, используемые для описания и оптимизации развития и работы электроэнергетических систем. Изучаются экологические проблемы, связанные с функционированием энергосистем, и вопросы энергетической безопасности.</w:t>
            </w:r>
          </w:p>
        </w:tc>
      </w:tr>
      <w:tr w:rsidR="004F45DA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DA" w:rsidRPr="00E95255" w:rsidRDefault="004F45D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DA" w:rsidRPr="00BE5461" w:rsidRDefault="004F45DA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«</w:t>
            </w:r>
            <w:r w:rsidRPr="00201BF2">
              <w:rPr>
                <w:sz w:val="20"/>
                <w:szCs w:val="20"/>
              </w:rPr>
              <w:t xml:space="preserve">Средства управления режимами </w:t>
            </w:r>
            <w:r>
              <w:rPr>
                <w:sz w:val="20"/>
                <w:szCs w:val="20"/>
              </w:rPr>
              <w:t xml:space="preserve"> работы </w:t>
            </w:r>
            <w:r w:rsidRPr="00201BF2">
              <w:rPr>
                <w:sz w:val="20"/>
                <w:szCs w:val="20"/>
              </w:rPr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DA" w:rsidRDefault="004F45DA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D3211">
              <w:rPr>
                <w:sz w:val="20"/>
                <w:szCs w:val="20"/>
              </w:rPr>
              <w:t>Устройства автоматики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Противоаварийная автоматика и режимное управление электроэнергетическими системами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Регулирование частоты в установившихся и переходных режимах электроэнергетических систем</w:t>
            </w:r>
            <w:r>
              <w:rPr>
                <w:sz w:val="20"/>
                <w:szCs w:val="20"/>
              </w:rPr>
              <w:t>».</w:t>
            </w:r>
          </w:p>
          <w:p w:rsidR="004F45DA" w:rsidRPr="00E95255" w:rsidRDefault="004F45DA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изучению различных типов автоматических систем, применяемых для управления режимами работы электроэнергетических систем. Рассматриваются общие принципы построения автоматических систем. Изучаются методы определения настроек автоматических устройств и режимных ограничений, используемые на практике. Рассматриваются как установившиеся режимы работы энергосистемы, так и различные переходные процессы. Особое внимание уделяется режимам, сопровождающимся снижением частоты.</w:t>
            </w:r>
          </w:p>
        </w:tc>
      </w:tr>
      <w:tr w:rsidR="00687EE9" w:rsidRPr="00203325" w:rsidTr="00080B04">
        <w:trPr>
          <w:trHeight w:val="11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E9" w:rsidRPr="00E95255" w:rsidRDefault="00687EE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E9" w:rsidRPr="00201BF2" w:rsidRDefault="00CD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87EE9" w:rsidRPr="00CD3E9E">
              <w:rPr>
                <w:sz w:val="20"/>
                <w:szCs w:val="20"/>
              </w:rPr>
              <w:t>Технологии выработки и надежного распределения электрической энергии</w:t>
            </w:r>
            <w:r w:rsidRPr="00CD3E9E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0E2D47" w:rsidP="00CD3E9E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B5162D">
              <w:rPr>
                <w:sz w:val="20"/>
                <w:szCs w:val="20"/>
              </w:rPr>
              <w:t>Режимы работы теплоэнергетического оборудования тепловых электрических станций</w:t>
            </w:r>
            <w:r>
              <w:rPr>
                <w:sz w:val="20"/>
                <w:szCs w:val="20"/>
              </w:rPr>
              <w:t>»; «</w:t>
            </w:r>
            <w:r w:rsidR="00716051" w:rsidRPr="00142642">
              <w:rPr>
                <w:sz w:val="20"/>
                <w:szCs w:val="20"/>
              </w:rPr>
              <w:t>Технологии выработки и хранения электрической энергии</w:t>
            </w:r>
            <w:r>
              <w:rPr>
                <w:sz w:val="20"/>
                <w:szCs w:val="20"/>
              </w:rPr>
              <w:t>»; «</w:t>
            </w:r>
            <w:r w:rsidR="00716051" w:rsidRPr="00142642">
              <w:rPr>
                <w:sz w:val="20"/>
                <w:szCs w:val="20"/>
              </w:rPr>
              <w:t>Эксплуатация электрооборудования электрических станций и подстанций</w:t>
            </w:r>
            <w:r>
              <w:rPr>
                <w:sz w:val="20"/>
                <w:szCs w:val="20"/>
              </w:rPr>
              <w:t>»; «</w:t>
            </w:r>
            <w:r w:rsidR="00716051" w:rsidRPr="00142642">
              <w:rPr>
                <w:sz w:val="20"/>
                <w:szCs w:val="20"/>
              </w:rPr>
              <w:t>Надежность функционирования электроэнергетического оборудования</w:t>
            </w:r>
            <w:r>
              <w:rPr>
                <w:sz w:val="20"/>
                <w:szCs w:val="20"/>
              </w:rPr>
              <w:t>»; «</w:t>
            </w:r>
            <w:r w:rsidR="00716051" w:rsidRPr="00BC7DDA">
              <w:rPr>
                <w:sz w:val="20"/>
                <w:szCs w:val="20"/>
              </w:rPr>
              <w:t>Обеспечение качества электрической энергии</w:t>
            </w:r>
            <w:r>
              <w:rPr>
                <w:sz w:val="20"/>
                <w:szCs w:val="20"/>
              </w:rPr>
              <w:t>».</w:t>
            </w:r>
          </w:p>
          <w:p w:rsidR="00687EE9" w:rsidRDefault="000E2D47" w:rsidP="00CD3E9E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0B04">
              <w:rPr>
                <w:sz w:val="20"/>
                <w:szCs w:val="20"/>
              </w:rPr>
              <w:t>Модуль посвящен вопрос</w:t>
            </w:r>
            <w:r w:rsidR="00CD3E9E">
              <w:rPr>
                <w:sz w:val="20"/>
                <w:szCs w:val="20"/>
              </w:rPr>
              <w:t>ам</w:t>
            </w:r>
            <w:r w:rsidR="00080B04">
              <w:rPr>
                <w:sz w:val="20"/>
                <w:szCs w:val="20"/>
              </w:rPr>
              <w:t>, связанны</w:t>
            </w:r>
            <w:r w:rsidR="00CD3E9E">
              <w:rPr>
                <w:sz w:val="20"/>
                <w:szCs w:val="20"/>
              </w:rPr>
              <w:t>м</w:t>
            </w:r>
            <w:r w:rsidR="00080B04">
              <w:rPr>
                <w:sz w:val="20"/>
                <w:szCs w:val="20"/>
              </w:rPr>
              <w:t xml:space="preserve"> с производством, передачей и распределени</w:t>
            </w:r>
            <w:r w:rsidR="00CD3E9E">
              <w:rPr>
                <w:sz w:val="20"/>
                <w:szCs w:val="20"/>
              </w:rPr>
              <w:t>ем электрической энергии. Р</w:t>
            </w:r>
            <w:r w:rsidR="00080B04">
              <w:rPr>
                <w:sz w:val="20"/>
                <w:szCs w:val="20"/>
              </w:rPr>
              <w:t>ассматриваются современные способы производства электроэнергии. Изучаются как набирающие популярность источники возобновляемой энергии, так и модернизированные подходы к традиционным способам получения электрической энергии, основанные на сжигании топлива. Изучается проблема хранения электрической энергии. Рассматриваются вопросы надежного функционирования электросетевых элементов и обеспечения требуемого качества электрической</w:t>
            </w:r>
            <w:bookmarkStart w:id="0" w:name="_GoBack"/>
            <w:bookmarkEnd w:id="0"/>
            <w:r w:rsidR="00080B04">
              <w:rPr>
                <w:sz w:val="20"/>
                <w:szCs w:val="20"/>
              </w:rPr>
              <w:t xml:space="preserve"> энергии. 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87EE9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E9" w:rsidRPr="00E95255" w:rsidRDefault="00687EE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E9" w:rsidRPr="008846D7" w:rsidRDefault="00CD3E9E">
            <w:pPr>
              <w:rPr>
                <w:sz w:val="20"/>
                <w:szCs w:val="20"/>
              </w:rPr>
            </w:pPr>
            <w:r w:rsidRPr="00CD3E9E">
              <w:rPr>
                <w:sz w:val="20"/>
                <w:szCs w:val="20"/>
              </w:rPr>
              <w:t>«</w:t>
            </w:r>
            <w:r w:rsidR="00687EE9" w:rsidRPr="00CD3E9E">
              <w:rPr>
                <w:sz w:val="20"/>
                <w:szCs w:val="20"/>
              </w:rPr>
              <w:t>Моделирование элементов электроэнергетических систем</w:t>
            </w:r>
            <w:r w:rsidRPr="00CD3E9E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051" w:rsidRDefault="00716051" w:rsidP="00DB2DA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2A1A6D">
              <w:rPr>
                <w:sz w:val="20"/>
                <w:szCs w:val="20"/>
              </w:rPr>
              <w:t>Математическое представление элементов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60096D">
              <w:rPr>
                <w:sz w:val="20"/>
                <w:szCs w:val="20"/>
              </w:rPr>
              <w:t>Методы автоматизированного</w:t>
            </w:r>
            <w:r>
              <w:rPr>
                <w:sz w:val="20"/>
                <w:szCs w:val="20"/>
              </w:rPr>
              <w:t xml:space="preserve"> управления электростанциями и </w:t>
            </w:r>
            <w:r w:rsidRPr="0060096D">
              <w:rPr>
                <w:sz w:val="20"/>
                <w:szCs w:val="20"/>
              </w:rPr>
              <w:t>подстанциями</w:t>
            </w:r>
            <w:r>
              <w:rPr>
                <w:sz w:val="20"/>
                <w:szCs w:val="20"/>
              </w:rPr>
              <w:t>»; «</w:t>
            </w:r>
            <w:r w:rsidRPr="002A1A6D">
              <w:rPr>
                <w:sz w:val="20"/>
                <w:szCs w:val="20"/>
              </w:rPr>
              <w:t>Особые режимы работы электрических сетей</w:t>
            </w:r>
            <w:r>
              <w:rPr>
                <w:sz w:val="20"/>
                <w:szCs w:val="20"/>
              </w:rPr>
              <w:t>»</w:t>
            </w:r>
          </w:p>
          <w:p w:rsidR="00687EE9" w:rsidRPr="00386559" w:rsidRDefault="00687EE9" w:rsidP="00CD3E9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посвящен вопросам математического моделирования элементов электроэнергетических систем. Рассматриваются общие принципы математического моделирования, </w:t>
            </w:r>
            <w:r w:rsidR="00CD3E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зучаются математические модели основных элементов электроэнергетических систем с выводом основных дифференциальных уравнений. Рассматриваются методы автоматизированного управления на основе математической теории оптимизации и управления.</w:t>
            </w:r>
          </w:p>
        </w:tc>
      </w:tr>
      <w:tr w:rsidR="00531A60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60" w:rsidRPr="00E95255" w:rsidRDefault="00531A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60" w:rsidRPr="008846D7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Технологии передачи электрической энергии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531A60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51B27">
              <w:rPr>
                <w:sz w:val="20"/>
                <w:szCs w:val="20"/>
              </w:rPr>
              <w:t>Технологические проблемы передачи  электрической энергии</w:t>
            </w:r>
            <w:r>
              <w:rPr>
                <w:sz w:val="20"/>
                <w:szCs w:val="20"/>
              </w:rPr>
              <w:t>»; «</w:t>
            </w:r>
            <w:r w:rsidRPr="00651B27">
              <w:rPr>
                <w:sz w:val="20"/>
                <w:szCs w:val="20"/>
              </w:rPr>
              <w:t>Оптимизация режимов электроэнергетически</w:t>
            </w:r>
            <w:r w:rsidR="00F254E8">
              <w:rPr>
                <w:sz w:val="20"/>
                <w:szCs w:val="20"/>
              </w:rPr>
              <w:t>х</w:t>
            </w:r>
            <w:r w:rsidRPr="00651B2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».</w:t>
            </w:r>
          </w:p>
          <w:p w:rsidR="00531A60" w:rsidRPr="00E95255" w:rsidRDefault="00531A60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общим вопросам построения электроэнергетических систем, выбору основного состава оборудования. Рассматриваются основные математические модели и методы, применяемые для расчета и анализа режимов, при проектировании электроэнергетических систем. Изучаются математические методы оптимизации режимов работы электроэнергетических систем.</w:t>
            </w:r>
          </w:p>
        </w:tc>
      </w:tr>
      <w:tr w:rsidR="00531A60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60" w:rsidRPr="00E95255" w:rsidRDefault="00531A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60" w:rsidRPr="008846D7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Информационные системы диспетчерско-технологического 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3F70CA">
              <w:rPr>
                <w:sz w:val="20"/>
                <w:szCs w:val="20"/>
              </w:rPr>
              <w:t>Информационные технологии управления режимами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3F70CA">
              <w:rPr>
                <w:sz w:val="20"/>
                <w:szCs w:val="20"/>
              </w:rPr>
              <w:t>Цифровая подстанция и стандарты связи в электроэнергетических системах</w:t>
            </w:r>
            <w:r>
              <w:rPr>
                <w:sz w:val="20"/>
                <w:szCs w:val="20"/>
              </w:rPr>
              <w:t>».</w:t>
            </w:r>
          </w:p>
          <w:p w:rsidR="00531A60" w:rsidRPr="00386559" w:rsidRDefault="00531A60" w:rsidP="003276A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изучению промышленных стандартов связи, применяемых для управления электроэнергетическими системами. Выполняется знакомство с основными протоколами передачи данных. Освящается процесс организации получения и хранения информации, описывается объем информации, необходимый для функционирования различных систем автоматического управления. </w:t>
            </w:r>
          </w:p>
        </w:tc>
      </w:tr>
      <w:tr w:rsidR="00531A60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60" w:rsidRPr="00E95255" w:rsidRDefault="00531A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60" w:rsidRPr="008846D7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Цифровые системы сбора, обработки информации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531A60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C32B60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ы</w:t>
            </w:r>
            <w:r w:rsidRPr="00C32B60">
              <w:rPr>
                <w:sz w:val="20"/>
                <w:szCs w:val="20"/>
              </w:rPr>
              <w:t>е ресурсы технологического управления в электроэнергетике</w:t>
            </w:r>
            <w:r>
              <w:rPr>
                <w:sz w:val="20"/>
                <w:szCs w:val="20"/>
              </w:rPr>
              <w:t>»; «</w:t>
            </w:r>
            <w:r w:rsidRPr="00C32B60">
              <w:rPr>
                <w:sz w:val="20"/>
                <w:szCs w:val="20"/>
              </w:rPr>
              <w:t>Стандарты связи в рамках цифровой подстанции</w:t>
            </w:r>
            <w:r>
              <w:rPr>
                <w:sz w:val="20"/>
                <w:szCs w:val="20"/>
              </w:rPr>
              <w:t>».</w:t>
            </w:r>
          </w:p>
          <w:p w:rsidR="00531A60" w:rsidRPr="00E95255" w:rsidRDefault="00531A60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модуля изучаются математические основы теории цифровой обработки сигналов, способы программной реализации и практическое применение данной теории. Рассматриваются вопросы сбора и передачи цифровой информации, организация каналов связи </w:t>
            </w:r>
            <w:r>
              <w:rPr>
                <w:sz w:val="20"/>
                <w:szCs w:val="20"/>
              </w:rPr>
              <w:lastRenderedPageBreak/>
              <w:t>в рамках современных цифровых подстанций.</w:t>
            </w:r>
          </w:p>
        </w:tc>
      </w:tr>
      <w:tr w:rsidR="000E2D47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47" w:rsidRPr="00E95255" w:rsidRDefault="000E2D47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47" w:rsidRPr="008846D7" w:rsidRDefault="000E2D47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D47" w:rsidRPr="00E95255" w:rsidRDefault="000E2D47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A084F" w:rsidRDefault="0026263F" w:rsidP="003276A2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 w:rsidRPr="00EA084F">
              <w:rPr>
                <w:rStyle w:val="FontStyle38"/>
                <w:sz w:val="20"/>
              </w:rPr>
              <w:t>Целями научно-исследовательской работы являются:</w:t>
            </w:r>
          </w:p>
          <w:p w:rsidR="0026263F" w:rsidRPr="00EA084F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проектно-конструкторской деятельности в области разработки вариантов развития электроэнергетических систем в условиях многокритериальности и неопределенности с учетом надежности и технико-экономической оценки принимаемых решений;</w:t>
            </w:r>
          </w:p>
          <w:p w:rsidR="0026263F" w:rsidRPr="00EA084F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деятельности, связанной с определением оптимальных производственно-технологических режимов</w:t>
            </w:r>
            <w:proofErr w:type="gramStart"/>
            <w:r w:rsidRPr="00EA084F">
              <w:rPr>
                <w:sz w:val="20"/>
              </w:rPr>
              <w:t>.</w:t>
            </w:r>
            <w:proofErr w:type="gramEnd"/>
            <w:r w:rsidRPr="00EA084F">
              <w:rPr>
                <w:sz w:val="20"/>
              </w:rPr>
              <w:t xml:space="preserve"> </w:t>
            </w:r>
            <w:proofErr w:type="gramStart"/>
            <w:r w:rsidRPr="00EA084F">
              <w:rPr>
                <w:sz w:val="20"/>
              </w:rPr>
              <w:t>р</w:t>
            </w:r>
            <w:proofErr w:type="gramEnd"/>
            <w:r w:rsidRPr="00EA084F">
              <w:rPr>
                <w:sz w:val="20"/>
              </w:rPr>
              <w:t xml:space="preserve">аботы объектов электроэнергетики и оценки </w:t>
            </w:r>
            <w:proofErr w:type="spellStart"/>
            <w:r w:rsidRPr="00EA084F">
              <w:rPr>
                <w:sz w:val="20"/>
              </w:rPr>
              <w:t>инновационно-технологических</w:t>
            </w:r>
            <w:proofErr w:type="spellEnd"/>
            <w:r w:rsidRPr="00EA084F">
              <w:rPr>
                <w:sz w:val="20"/>
              </w:rPr>
              <w:t xml:space="preserve"> рисков при внедрении новых технологий;</w:t>
            </w:r>
          </w:p>
          <w:p w:rsidR="0026263F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 по моделированию и исследованию физических процессов в электроэнергетических системах;</w:t>
            </w:r>
          </w:p>
          <w:p w:rsidR="0026263F" w:rsidRPr="00E95255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 w:rsidRPr="006B0F6E">
              <w:rPr>
                <w:rStyle w:val="FontStyle39"/>
                <w:i w:val="0"/>
                <w:sz w:val="20"/>
              </w:rPr>
              <w:t xml:space="preserve">- подготовка </w:t>
            </w:r>
            <w:r w:rsidRPr="006B0F6E">
              <w:rPr>
                <w:i/>
                <w:sz w:val="20"/>
              </w:rPr>
              <w:t>магистрантов</w:t>
            </w:r>
            <w:r w:rsidRPr="006B0F6E">
              <w:rPr>
                <w:rStyle w:val="FontStyle39"/>
                <w:i w:val="0"/>
                <w:sz w:val="20"/>
              </w:rPr>
              <w:t xml:space="preserve"> к решению профессиональных задач проведения научных и практико-ориентированных исследований в будущей профессиональной деятельности.</w:t>
            </w: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Научно-производственная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95255" w:rsidRDefault="0026263F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046924">
              <w:rPr>
                <w:rFonts w:eastAsia="Calibri"/>
                <w:iCs/>
                <w:sz w:val="20"/>
                <w:szCs w:val="20"/>
              </w:rPr>
              <w:t xml:space="preserve">Научно-производственная </w:t>
            </w:r>
            <w:r w:rsidRPr="00046924">
              <w:rPr>
                <w:rFonts w:eastAsia="Calibri"/>
                <w:sz w:val="20"/>
                <w:szCs w:val="20"/>
              </w:rPr>
              <w:t>практика проводится в конце второго семестра, основными целями проведения является закрепление полученных магистрами теоретических знаний и их соединение с работами инженерной направленности по разработке, проектированию, конструированию и эксплуатации силовых элементов электроэнергетической системы, устройств релейной защиты и противоаварийной автоматики.</w:t>
            </w: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95255" w:rsidRDefault="00F254E8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</w:rPr>
              <w:t>Преддипломная проводится</w:t>
            </w:r>
            <w:r>
              <w:rPr>
                <w:sz w:val="20"/>
                <w:szCs w:val="20"/>
              </w:rPr>
              <w:t xml:space="preserve"> в четвертом семестре, </w:t>
            </w:r>
            <w:r w:rsidRPr="0055508B">
              <w:rPr>
                <w:sz w:val="20"/>
                <w:szCs w:val="20"/>
              </w:rPr>
              <w:t>направлена на систематизацию,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расширение и закрепление профессиональных знаний магистранта, который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при помощи руководителя проводит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проектные,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научно-исследовательские работы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 xml:space="preserve">тематикой магистерской диссертации. Результаты практики могут </w:t>
            </w:r>
            <w:r>
              <w:rPr>
                <w:sz w:val="20"/>
                <w:szCs w:val="20"/>
              </w:rPr>
              <w:t xml:space="preserve">быть использованы при подготовке </w:t>
            </w:r>
            <w:r w:rsidRPr="0055508B">
              <w:rPr>
                <w:sz w:val="20"/>
                <w:szCs w:val="20"/>
              </w:rPr>
              <w:t>магистерск</w:t>
            </w:r>
            <w:r>
              <w:rPr>
                <w:sz w:val="20"/>
                <w:szCs w:val="20"/>
              </w:rPr>
              <w:t>ой</w:t>
            </w:r>
            <w:r w:rsidRPr="0055508B">
              <w:rPr>
                <w:sz w:val="20"/>
                <w:szCs w:val="20"/>
              </w:rPr>
              <w:t xml:space="preserve"> диссертаци</w:t>
            </w:r>
            <w:r>
              <w:rPr>
                <w:sz w:val="20"/>
                <w:szCs w:val="20"/>
              </w:rPr>
              <w:t>и.</w:t>
            </w: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 w:rsidP="003276A2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95255" w:rsidRDefault="0026263F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итоговой аттестации предусмотрены два мероприятия: государственный экзамен по программе магистратуры (ГЭ) и выпускная квалификационная работа (ВКР) в форме магистерской диссертации. Выпускники сдают ГЭ и защищают ВКР в государственной комиссии.</w:t>
            </w: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95255" w:rsidRDefault="0026263F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4A54BA" w:rsidRPr="00117920" w:rsidRDefault="004A54BA" w:rsidP="004A54BA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ab/>
      </w:r>
      <w:r w:rsidRPr="00117920">
        <w:tab/>
      </w:r>
      <w:r w:rsidRPr="00117920">
        <w:tab/>
      </w:r>
      <w:r w:rsidRPr="00117920">
        <w:tab/>
      </w:r>
      <w:r>
        <w:t>Паздерин Андрей Владимирович</w:t>
      </w:r>
      <w:r w:rsidRPr="00117920">
        <w:t xml:space="preserve"> </w:t>
      </w:r>
    </w:p>
    <w:p w:rsidR="00117920" w:rsidRPr="00117920" w:rsidRDefault="00117920" w:rsidP="004A54BA">
      <w:pPr>
        <w:tabs>
          <w:tab w:val="left" w:pos="-4253"/>
        </w:tabs>
        <w:jc w:val="both"/>
      </w:pP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24F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80B04"/>
    <w:rsid w:val="00082900"/>
    <w:rsid w:val="000E0EF7"/>
    <w:rsid w:val="000E2D47"/>
    <w:rsid w:val="00117920"/>
    <w:rsid w:val="001A5436"/>
    <w:rsid w:val="001E6C72"/>
    <w:rsid w:val="00201BF2"/>
    <w:rsid w:val="00203325"/>
    <w:rsid w:val="002142FB"/>
    <w:rsid w:val="00216D8B"/>
    <w:rsid w:val="00240165"/>
    <w:rsid w:val="0026263F"/>
    <w:rsid w:val="002B2AC8"/>
    <w:rsid w:val="002D3DCB"/>
    <w:rsid w:val="002E15E9"/>
    <w:rsid w:val="002F0151"/>
    <w:rsid w:val="00386559"/>
    <w:rsid w:val="003A6223"/>
    <w:rsid w:val="0045168D"/>
    <w:rsid w:val="004A54BA"/>
    <w:rsid w:val="004B267B"/>
    <w:rsid w:val="004F45DA"/>
    <w:rsid w:val="005019D3"/>
    <w:rsid w:val="00531A60"/>
    <w:rsid w:val="00546B06"/>
    <w:rsid w:val="00553833"/>
    <w:rsid w:val="005620E5"/>
    <w:rsid w:val="005A680F"/>
    <w:rsid w:val="006348F8"/>
    <w:rsid w:val="00640828"/>
    <w:rsid w:val="00666CF6"/>
    <w:rsid w:val="00681AA4"/>
    <w:rsid w:val="00687EE9"/>
    <w:rsid w:val="006A0DBB"/>
    <w:rsid w:val="006A42CE"/>
    <w:rsid w:val="006D50CC"/>
    <w:rsid w:val="006F0EB5"/>
    <w:rsid w:val="006F2928"/>
    <w:rsid w:val="00716051"/>
    <w:rsid w:val="00751D13"/>
    <w:rsid w:val="0075577F"/>
    <w:rsid w:val="007A59F0"/>
    <w:rsid w:val="007E5ADF"/>
    <w:rsid w:val="00806FFC"/>
    <w:rsid w:val="00864C1D"/>
    <w:rsid w:val="008846D7"/>
    <w:rsid w:val="008B51CF"/>
    <w:rsid w:val="008B6134"/>
    <w:rsid w:val="008C1F9D"/>
    <w:rsid w:val="0094031A"/>
    <w:rsid w:val="00946E1C"/>
    <w:rsid w:val="009519A3"/>
    <w:rsid w:val="00986028"/>
    <w:rsid w:val="00A1606A"/>
    <w:rsid w:val="00A1733A"/>
    <w:rsid w:val="00A21479"/>
    <w:rsid w:val="00A21C85"/>
    <w:rsid w:val="00A61FB6"/>
    <w:rsid w:val="00A9316A"/>
    <w:rsid w:val="00A9454C"/>
    <w:rsid w:val="00AC6C94"/>
    <w:rsid w:val="00AF5C71"/>
    <w:rsid w:val="00B03D2B"/>
    <w:rsid w:val="00B9031E"/>
    <w:rsid w:val="00BC52C0"/>
    <w:rsid w:val="00BE5461"/>
    <w:rsid w:val="00C41EC9"/>
    <w:rsid w:val="00C56D68"/>
    <w:rsid w:val="00CD3E9E"/>
    <w:rsid w:val="00D01173"/>
    <w:rsid w:val="00D14055"/>
    <w:rsid w:val="00D37E6E"/>
    <w:rsid w:val="00D71342"/>
    <w:rsid w:val="00D76E87"/>
    <w:rsid w:val="00DB2DA3"/>
    <w:rsid w:val="00DD30BE"/>
    <w:rsid w:val="00E34183"/>
    <w:rsid w:val="00E4482C"/>
    <w:rsid w:val="00E75FFC"/>
    <w:rsid w:val="00E76ACE"/>
    <w:rsid w:val="00E95255"/>
    <w:rsid w:val="00EA6C7B"/>
    <w:rsid w:val="00EC43B2"/>
    <w:rsid w:val="00F254E8"/>
    <w:rsid w:val="00F350B0"/>
    <w:rsid w:val="00F4356E"/>
    <w:rsid w:val="00F46C13"/>
    <w:rsid w:val="00F51570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rsid w:val="0026263F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26263F"/>
    <w:rPr>
      <w:rFonts w:ascii="Times New Roman" w:hAnsi="Times New Roman"/>
      <w:sz w:val="22"/>
    </w:rPr>
  </w:style>
  <w:style w:type="character" w:customStyle="1" w:styleId="FontStyle39">
    <w:name w:val="Font Style39"/>
    <w:rsid w:val="0026263F"/>
    <w:rPr>
      <w:rFonts w:ascii="Times New Roman" w:hAnsi="Times New Roman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BA1B-AB69-4C8F-B891-B17E361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Вострецова</dc:creator>
  <cp:keywords/>
  <cp:lastModifiedBy>sed</cp:lastModifiedBy>
  <cp:revision>12</cp:revision>
  <cp:lastPrinted>2013-11-12T02:35:00Z</cp:lastPrinted>
  <dcterms:created xsi:type="dcterms:W3CDTF">2016-05-07T05:33:00Z</dcterms:created>
  <dcterms:modified xsi:type="dcterms:W3CDTF">2016-05-07T11:31:00Z</dcterms:modified>
</cp:coreProperties>
</file>