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5"/>
        <w:gridCol w:w="12240"/>
      </w:tblGrid>
      <w:tr w:rsidR="00CB11C5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E92DEB" w:rsidRPr="00F32283" w:rsidRDefault="00E92DEB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Институт</w:t>
            </w:r>
          </w:p>
        </w:tc>
        <w:tc>
          <w:tcPr>
            <w:tcW w:w="12240" w:type="dxa"/>
            <w:shd w:val="clear" w:color="auto" w:fill="auto"/>
            <w:noWrap/>
          </w:tcPr>
          <w:p w:rsidR="00E92DEB" w:rsidRPr="00F32283" w:rsidRDefault="007B3C3D" w:rsidP="00496B73">
            <w:pPr>
              <w:jc w:val="both"/>
              <w:rPr>
                <w:b/>
                <w:bCs/>
              </w:rPr>
            </w:pPr>
            <w:r w:rsidRPr="00F32283">
              <w:rPr>
                <w:b/>
                <w:bCs/>
              </w:rPr>
              <w:t>Механико-машиностроительный</w:t>
            </w:r>
          </w:p>
        </w:tc>
      </w:tr>
      <w:tr w:rsidR="00CB11C5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0C0832" w:rsidRDefault="00E92DEB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Направле</w:t>
            </w:r>
            <w:r w:rsidR="000C0832">
              <w:rPr>
                <w:b/>
                <w:bCs/>
              </w:rPr>
              <w:t>ние</w:t>
            </w:r>
          </w:p>
          <w:p w:rsidR="00E92DEB" w:rsidRPr="00F32283" w:rsidRDefault="000C0832" w:rsidP="00496B73">
            <w:pPr>
              <w:rPr>
                <w:b/>
                <w:bCs/>
              </w:rPr>
            </w:pPr>
            <w:r w:rsidRPr="000C0832">
              <w:rPr>
                <w:b/>
                <w:bCs/>
              </w:rPr>
              <w:t>(код, наимен</w:t>
            </w:r>
            <w:r w:rsidRPr="000C0832">
              <w:rPr>
                <w:b/>
                <w:bCs/>
              </w:rPr>
              <w:t>о</w:t>
            </w:r>
            <w:r w:rsidRPr="000C0832">
              <w:rPr>
                <w:b/>
                <w:bCs/>
              </w:rPr>
              <w:t>вание)</w:t>
            </w:r>
          </w:p>
        </w:tc>
        <w:tc>
          <w:tcPr>
            <w:tcW w:w="12240" w:type="dxa"/>
            <w:shd w:val="clear" w:color="auto" w:fill="auto"/>
            <w:noWrap/>
          </w:tcPr>
          <w:p w:rsidR="00E92DEB" w:rsidRPr="00F32283" w:rsidRDefault="000059D1" w:rsidP="00CF4FAF">
            <w:pPr>
              <w:jc w:val="both"/>
            </w:pPr>
            <w:r w:rsidRPr="00F96E9C">
              <w:t>09.04.01</w:t>
            </w:r>
            <w:r w:rsidR="00CF4FAF">
              <w:t xml:space="preserve">, </w:t>
            </w:r>
            <w:r>
              <w:t>ИНФОРМАТИКА И ВЫЧИСЛИТЕЛЬНАЯ ТЕХНИКА</w:t>
            </w:r>
          </w:p>
        </w:tc>
      </w:tr>
      <w:tr w:rsidR="000059D1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0059D1" w:rsidRDefault="000059D1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Образовательная пр</w:t>
            </w:r>
            <w:r w:rsidRPr="00F32283">
              <w:rPr>
                <w:b/>
                <w:bCs/>
              </w:rPr>
              <w:t>о</w:t>
            </w:r>
            <w:r w:rsidRPr="00F32283">
              <w:rPr>
                <w:b/>
                <w:bCs/>
              </w:rPr>
              <w:t>грамма</w:t>
            </w:r>
          </w:p>
          <w:p w:rsidR="00A742FB" w:rsidRPr="00F32283" w:rsidRDefault="00A742FB" w:rsidP="0028106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81066">
              <w:rPr>
                <w:b/>
                <w:bCs/>
              </w:rPr>
              <w:t>М</w:t>
            </w:r>
            <w:r>
              <w:rPr>
                <w:b/>
                <w:bCs/>
              </w:rPr>
              <w:t>агистерская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</w:t>
            </w:r>
            <w:r w:rsidR="00281066">
              <w:rPr>
                <w:b/>
                <w:bCs/>
              </w:rPr>
              <w:t>м</w:t>
            </w:r>
            <w:r>
              <w:rPr>
                <w:b/>
                <w:bCs/>
              </w:rPr>
              <w:t>а)</w:t>
            </w:r>
          </w:p>
        </w:tc>
        <w:tc>
          <w:tcPr>
            <w:tcW w:w="12240" w:type="dxa"/>
            <w:shd w:val="clear" w:color="auto" w:fill="auto"/>
            <w:noWrap/>
          </w:tcPr>
          <w:p w:rsidR="000059D1" w:rsidRPr="009630F8" w:rsidRDefault="000059D1" w:rsidP="00E00370">
            <w:pPr>
              <w:rPr>
                <w:color w:val="FF0000"/>
              </w:rPr>
            </w:pPr>
            <w:r w:rsidRPr="00197A50">
              <w:rPr>
                <w:color w:val="000000"/>
              </w:rPr>
              <w:t>АВТОМАТИЗАЦИЯ КОНСТРУКТОРСКОГО И ТЕХНОЛОГИЧЕСКОГО ПРОЕКТИРОВАНИЯ НА БАЗЕ УНИВЕ</w:t>
            </w:r>
            <w:r w:rsidRPr="00197A50">
              <w:rPr>
                <w:color w:val="000000"/>
              </w:rPr>
              <w:t>Р</w:t>
            </w:r>
            <w:r w:rsidRPr="00197A50">
              <w:rPr>
                <w:color w:val="000000"/>
              </w:rPr>
              <w:t>САЛЬНЫХ ПРОМЫШЛЕННЫХ САПР</w:t>
            </w:r>
          </w:p>
        </w:tc>
      </w:tr>
      <w:tr w:rsidR="000059D1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0059D1" w:rsidRPr="00F32283" w:rsidRDefault="000059D1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Описание образов</w:t>
            </w:r>
            <w:r w:rsidRPr="00F32283">
              <w:rPr>
                <w:b/>
                <w:bCs/>
              </w:rPr>
              <w:t>а</w:t>
            </w:r>
            <w:r w:rsidRPr="00F32283">
              <w:rPr>
                <w:b/>
                <w:bCs/>
              </w:rPr>
              <w:t>тельной програ</w:t>
            </w:r>
            <w:r w:rsidRPr="00F32283">
              <w:rPr>
                <w:b/>
                <w:bCs/>
              </w:rPr>
              <w:t>м</w:t>
            </w:r>
            <w:r w:rsidRPr="00F32283">
              <w:rPr>
                <w:b/>
                <w:bCs/>
              </w:rPr>
              <w:t>мы</w:t>
            </w:r>
          </w:p>
        </w:tc>
        <w:tc>
          <w:tcPr>
            <w:tcW w:w="12240" w:type="dxa"/>
            <w:shd w:val="clear" w:color="auto" w:fill="auto"/>
            <w:noWrap/>
          </w:tcPr>
          <w:p w:rsidR="006E315B" w:rsidRPr="0052388F" w:rsidRDefault="000059D1" w:rsidP="006E315B">
            <w:pPr>
              <w:jc w:val="both"/>
              <w:rPr>
                <w:i/>
              </w:rPr>
            </w:pPr>
            <w:r w:rsidRPr="00F32283">
              <w:t xml:space="preserve">Образовательная программа (ОП) </w:t>
            </w:r>
            <w:r w:rsidR="006E315B">
              <w:t xml:space="preserve">магистратуры </w:t>
            </w:r>
            <w:r w:rsidRPr="00F32283">
              <w:t xml:space="preserve">рассчитана на </w:t>
            </w:r>
            <w:r w:rsidR="006E315B">
              <w:t>2</w:t>
            </w:r>
            <w:r w:rsidRPr="00F32283">
              <w:t xml:space="preserve"> года обучения</w:t>
            </w:r>
            <w:r w:rsidR="006E315B">
              <w:t>. Программа не</w:t>
            </w:r>
            <w:r w:rsidR="006E315B" w:rsidRPr="0052388F">
              <w:t xml:space="preserve"> предусматривает в</w:t>
            </w:r>
            <w:r w:rsidR="006E315B" w:rsidRPr="0052388F">
              <w:t>ы</w:t>
            </w:r>
            <w:r w:rsidR="006E315B" w:rsidRPr="0052388F">
              <w:t>бора траекторий ОП</w:t>
            </w:r>
            <w:r w:rsidR="006E315B">
              <w:t>.</w:t>
            </w:r>
          </w:p>
          <w:p w:rsidR="000059D1" w:rsidRDefault="006E315B" w:rsidP="00667BBE">
            <w:pPr>
              <w:jc w:val="both"/>
            </w:pPr>
            <w:r>
              <w:t>В процессе о</w:t>
            </w:r>
            <w:r w:rsidR="000059D1" w:rsidRPr="00F32283">
              <w:t>буч</w:t>
            </w:r>
            <w:r>
              <w:t xml:space="preserve">ения обучающиеся </w:t>
            </w:r>
            <w:r w:rsidR="000059D1" w:rsidRPr="00F32283">
              <w:t>осв</w:t>
            </w:r>
            <w:r w:rsidR="00366371">
              <w:t>аивают</w:t>
            </w:r>
            <w:r w:rsidR="000059D1">
              <w:t xml:space="preserve"> </w:t>
            </w:r>
            <w:r w:rsidR="006436F7">
              <w:t xml:space="preserve">общекультурные, </w:t>
            </w:r>
            <w:proofErr w:type="spellStart"/>
            <w:r w:rsidR="006436F7">
              <w:t>общепрофессиональные</w:t>
            </w:r>
            <w:proofErr w:type="spellEnd"/>
            <w:r w:rsidR="006436F7">
              <w:t xml:space="preserve"> и профессиональные  </w:t>
            </w:r>
            <w:r w:rsidR="000059D1" w:rsidRPr="00F32283">
              <w:t>ко</w:t>
            </w:r>
            <w:r w:rsidR="000059D1" w:rsidRPr="00F32283">
              <w:t>м</w:t>
            </w:r>
            <w:r w:rsidR="000059D1" w:rsidRPr="00F32283">
              <w:t>петенци</w:t>
            </w:r>
            <w:r w:rsidR="006436F7">
              <w:t>и</w:t>
            </w:r>
            <w:r w:rsidR="00366371">
              <w:t xml:space="preserve"> в следующих видах деятельности</w:t>
            </w:r>
            <w:r w:rsidR="000059D1">
              <w:t>:</w:t>
            </w:r>
          </w:p>
          <w:p w:rsidR="000059D1" w:rsidRDefault="000059D1" w:rsidP="005E2A09">
            <w:pPr>
              <w:pStyle w:val="10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научно-исследовательской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6436F7" w:rsidRDefault="006436F7" w:rsidP="005E2A09">
            <w:pPr>
              <w:pStyle w:val="10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проектной;</w:t>
            </w:r>
          </w:p>
          <w:p w:rsidR="006436F7" w:rsidRPr="00667BBE" w:rsidRDefault="006436F7" w:rsidP="005E2A09">
            <w:pPr>
              <w:pStyle w:val="10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</w:t>
            </w:r>
            <w:r w:rsidRPr="00667B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водственно-технологической.</w:t>
            </w:r>
          </w:p>
          <w:p w:rsidR="000059D1" w:rsidRDefault="000059D1" w:rsidP="00727E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sz w:val="24"/>
                <w:szCs w:val="24"/>
              </w:rPr>
              <w:t>Объектами профессиональной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выпускников ОП являются:</w:t>
            </w:r>
          </w:p>
          <w:p w:rsidR="009B7789" w:rsidRDefault="009B7789" w:rsidP="005E2A09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вычислительные машины, комплексы, системы и сети;</w:t>
            </w:r>
          </w:p>
          <w:p w:rsidR="009B7789" w:rsidRDefault="009B7789" w:rsidP="005E2A09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автоматизированные системы обработки информации и управления;</w:t>
            </w:r>
          </w:p>
          <w:p w:rsidR="009B7789" w:rsidRPr="00041901" w:rsidRDefault="009B7789" w:rsidP="005E2A09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системы автоматизированного проектирования и информационной поддержки жизненного</w:t>
            </w:r>
          </w:p>
          <w:p w:rsidR="009B7789" w:rsidRDefault="009B7789" w:rsidP="005E2A09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цикла промышленных изделий;</w:t>
            </w:r>
          </w:p>
          <w:p w:rsidR="009B7789" w:rsidRPr="00041901" w:rsidRDefault="009B7789" w:rsidP="005E2A09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программное обеспечение средств вычислительной техники и авт</w:t>
            </w:r>
            <w:r w:rsidRPr="00041901">
              <w:t>о</w:t>
            </w:r>
            <w:r w:rsidRPr="00041901">
              <w:t>матизированных систем</w:t>
            </w:r>
          </w:p>
          <w:p w:rsidR="009B7789" w:rsidRDefault="009B7789" w:rsidP="005E2A09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(программы, программные комплексы и системы);</w:t>
            </w:r>
          </w:p>
          <w:p w:rsidR="000059D1" w:rsidRPr="009125F4" w:rsidRDefault="009B7789" w:rsidP="00E9612C">
            <w:pPr>
              <w:numPr>
                <w:ilvl w:val="0"/>
                <w:numId w:val="37"/>
              </w:numPr>
              <w:ind w:left="751"/>
              <w:jc w:val="both"/>
            </w:pPr>
            <w:r w:rsidRPr="00041901">
              <w:t>математическое, информационное, техническое, лингвистическое, программное,</w:t>
            </w:r>
            <w:r>
              <w:t xml:space="preserve"> </w:t>
            </w:r>
            <w:r w:rsidRPr="00041901">
              <w:t>эргономическое, организац</w:t>
            </w:r>
            <w:r w:rsidRPr="00041901">
              <w:t>и</w:t>
            </w:r>
            <w:r w:rsidRPr="00041901">
              <w:t>онное и правовое об</w:t>
            </w:r>
            <w:r>
              <w:t>еспечение перечисленных систем</w:t>
            </w:r>
          </w:p>
        </w:tc>
      </w:tr>
    </w:tbl>
    <w:p w:rsidR="004F4744" w:rsidRDefault="004F4744" w:rsidP="00496B73"/>
    <w:tbl>
      <w:tblPr>
        <w:tblW w:w="14515" w:type="dxa"/>
        <w:tblInd w:w="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1"/>
        <w:gridCol w:w="2268"/>
        <w:gridCol w:w="11806"/>
      </w:tblGrid>
      <w:tr w:rsidR="00553833" w:rsidRPr="00F32283" w:rsidTr="000C0832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32283" w:rsidRDefault="00553833" w:rsidP="00496B73">
            <w:pPr>
              <w:ind w:left="-65" w:right="-104"/>
              <w:jc w:val="center"/>
              <w:rPr>
                <w:b/>
                <w:bCs/>
              </w:rPr>
            </w:pPr>
            <w:r w:rsidRPr="00F32283">
              <w:rPr>
                <w:b/>
                <w:bCs/>
              </w:rPr>
              <w:t xml:space="preserve">№ </w:t>
            </w:r>
            <w:proofErr w:type="spellStart"/>
            <w:r w:rsidRPr="00F3228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32283" w:rsidRDefault="00553833" w:rsidP="00B52E0B">
            <w:pPr>
              <w:ind w:left="-65" w:right="-104"/>
              <w:jc w:val="center"/>
              <w:rPr>
                <w:b/>
                <w:bCs/>
              </w:rPr>
            </w:pPr>
            <w:r w:rsidRPr="00F32283">
              <w:rPr>
                <w:b/>
                <w:bCs/>
              </w:rPr>
              <w:t>Наименования мод</w:t>
            </w:r>
            <w:r w:rsidRPr="00F32283">
              <w:rPr>
                <w:b/>
                <w:bCs/>
              </w:rPr>
              <w:t>у</w:t>
            </w:r>
            <w:r w:rsidRPr="00F32283">
              <w:rPr>
                <w:b/>
                <w:bCs/>
              </w:rPr>
              <w:t>лей</w:t>
            </w:r>
          </w:p>
        </w:tc>
        <w:tc>
          <w:tcPr>
            <w:tcW w:w="1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32283" w:rsidRDefault="00553833" w:rsidP="00496B73">
            <w:pPr>
              <w:ind w:left="-65" w:right="-104"/>
              <w:jc w:val="center"/>
              <w:rPr>
                <w:b/>
                <w:bCs/>
              </w:rPr>
            </w:pPr>
            <w:r w:rsidRPr="00F32283">
              <w:rPr>
                <w:b/>
                <w:bCs/>
              </w:rPr>
              <w:t>Аннотации модулей</w:t>
            </w:r>
          </w:p>
        </w:tc>
      </w:tr>
      <w:tr w:rsidR="00A4322F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2F" w:rsidRPr="00F32283" w:rsidRDefault="00A4322F" w:rsidP="00496B7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2F" w:rsidRPr="00F32283" w:rsidRDefault="00A4322F" w:rsidP="00496B73">
            <w:pPr>
              <w:ind w:left="-65" w:right="-104"/>
              <w:jc w:val="center"/>
              <w:rPr>
                <w:bCs/>
              </w:rPr>
            </w:pPr>
            <w:r w:rsidRPr="00F32283">
              <w:rPr>
                <w:b/>
                <w:bCs/>
              </w:rPr>
              <w:t>Модули</w:t>
            </w:r>
          </w:p>
        </w:tc>
      </w:tr>
      <w:tr w:rsidR="00A4322F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22F" w:rsidRPr="00F32283" w:rsidRDefault="00A4322F" w:rsidP="00496B7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2F" w:rsidRPr="00F32283" w:rsidRDefault="00A4322F" w:rsidP="00496B73">
            <w:pPr>
              <w:ind w:left="-65" w:right="-104"/>
              <w:jc w:val="center"/>
              <w:rPr>
                <w:bCs/>
              </w:rPr>
            </w:pPr>
            <w:r w:rsidRPr="00F32283">
              <w:rPr>
                <w:b/>
                <w:bCs/>
              </w:rPr>
              <w:t>Базовая часть</w:t>
            </w:r>
          </w:p>
        </w:tc>
      </w:tr>
      <w:tr w:rsidR="00981C12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12" w:rsidRPr="00F32283" w:rsidRDefault="00981C12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12" w:rsidRPr="001056DC" w:rsidRDefault="00981C12" w:rsidP="00981C12">
            <w:r w:rsidRPr="001056DC">
              <w:rPr>
                <w:iCs/>
                <w:spacing w:val="-1"/>
              </w:rPr>
              <w:t>Инструменты нау</w:t>
            </w:r>
            <w:r w:rsidRPr="001056DC">
              <w:rPr>
                <w:iCs/>
                <w:spacing w:val="-1"/>
              </w:rPr>
              <w:t>ч</w:t>
            </w:r>
            <w:r w:rsidRPr="001056DC">
              <w:rPr>
                <w:iCs/>
                <w:spacing w:val="-1"/>
              </w:rPr>
              <w:t>ных исследов</w:t>
            </w:r>
            <w:r w:rsidRPr="001056DC">
              <w:rPr>
                <w:iCs/>
                <w:spacing w:val="-1"/>
              </w:rPr>
              <w:t>а</w:t>
            </w:r>
            <w:r w:rsidRPr="001056DC">
              <w:rPr>
                <w:iCs/>
                <w:spacing w:val="-1"/>
              </w:rPr>
              <w:t>ний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12" w:rsidRPr="00F32283" w:rsidRDefault="00981C12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формирует способность </w:t>
            </w:r>
            <w:r w:rsidR="00510914" w:rsidRPr="00F96E9C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научно-исследовательскую работу, основываясь на общенаучных и специфических з</w:t>
            </w:r>
            <w:r w:rsidR="00510914" w:rsidRPr="00F96E9C">
              <w:rPr>
                <w:rFonts w:ascii="Times New Roman" w:hAnsi="Times New Roman"/>
                <w:sz w:val="24"/>
                <w:szCs w:val="24"/>
              </w:rPr>
              <w:t>а</w:t>
            </w:r>
            <w:r w:rsidR="00510914" w:rsidRPr="00F96E9C">
              <w:rPr>
                <w:rFonts w:ascii="Times New Roman" w:hAnsi="Times New Roman"/>
                <w:sz w:val="24"/>
                <w:szCs w:val="24"/>
              </w:rPr>
              <w:t>кономерностях развития науки и техники, анализируя перспективы и динамику отрасли, используя современные информационные технологии, методы исследования, законы и методы матем</w:t>
            </w:r>
            <w:r w:rsidR="00510914" w:rsidRPr="00F96E9C">
              <w:rPr>
                <w:rFonts w:ascii="Times New Roman" w:hAnsi="Times New Roman"/>
                <w:sz w:val="24"/>
                <w:szCs w:val="24"/>
              </w:rPr>
              <w:t>а</w:t>
            </w:r>
            <w:r w:rsidR="00510914" w:rsidRPr="00F96E9C">
              <w:rPr>
                <w:rFonts w:ascii="Times New Roman" w:hAnsi="Times New Roman"/>
                <w:sz w:val="24"/>
                <w:szCs w:val="24"/>
              </w:rPr>
              <w:lastRenderedPageBreak/>
              <w:t>тики</w:t>
            </w:r>
            <w:r w:rsidR="00075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дисциплины:</w:t>
            </w:r>
          </w:p>
          <w:p w:rsidR="00981C12" w:rsidRPr="00F32283" w:rsidRDefault="00510914" w:rsidP="00496B73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Математическое моделирование</w:t>
            </w:r>
          </w:p>
          <w:p w:rsidR="00981C12" w:rsidRPr="00F32283" w:rsidRDefault="00510914" w:rsidP="00510914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научных исследований</w:t>
            </w:r>
          </w:p>
        </w:tc>
      </w:tr>
      <w:tr w:rsidR="00981C12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12" w:rsidRPr="00F32283" w:rsidRDefault="00981C12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12" w:rsidRPr="001056DC" w:rsidRDefault="00981C12" w:rsidP="00981C12">
            <w:r w:rsidRPr="001056DC">
              <w:rPr>
                <w:iCs/>
                <w:spacing w:val="-1"/>
              </w:rPr>
              <w:t>Реализация инж</w:t>
            </w:r>
            <w:r w:rsidRPr="001056DC">
              <w:rPr>
                <w:iCs/>
                <w:spacing w:val="-1"/>
              </w:rPr>
              <w:t>е</w:t>
            </w:r>
            <w:r w:rsidRPr="001056DC">
              <w:rPr>
                <w:iCs/>
                <w:spacing w:val="-1"/>
              </w:rPr>
              <w:t>нерных реш</w:t>
            </w:r>
            <w:r w:rsidRPr="001056DC">
              <w:rPr>
                <w:iCs/>
                <w:spacing w:val="-1"/>
              </w:rPr>
              <w:t>е</w:t>
            </w:r>
            <w:r w:rsidRPr="001056DC">
              <w:rPr>
                <w:iCs/>
                <w:spacing w:val="-1"/>
              </w:rPr>
              <w:t>ний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12" w:rsidRPr="00F32283" w:rsidRDefault="00981C12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формирует способность 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организовать работу коллектива и осуществлять все виды профессиональных комму</w:t>
            </w:r>
            <w:r w:rsidR="00F67444">
              <w:rPr>
                <w:rFonts w:ascii="Times New Roman" w:hAnsi="Times New Roman"/>
                <w:sz w:val="24"/>
                <w:szCs w:val="24"/>
              </w:rPr>
              <w:t>никаций, грамотно выстраивая от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ношения с партнерами и коллегами, руков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о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дствуясь понятиями этики и психологии, принимая ответственность за свои решения в рамках профессиональной деятельности, управлять разработкой, производством и технологией реализации нового продукта, владея основами правового регулиров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а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ния сферы правоотношений между субъектами права интеллектуальной собственности в условия</w:t>
            </w:r>
            <w:r w:rsidR="00F67444">
              <w:rPr>
                <w:rFonts w:ascii="Times New Roman" w:hAnsi="Times New Roman"/>
                <w:sz w:val="24"/>
                <w:szCs w:val="24"/>
              </w:rPr>
              <w:t>х ры</w:t>
            </w:r>
            <w:r w:rsidR="00F67444" w:rsidRPr="008C4190">
              <w:rPr>
                <w:rFonts w:ascii="Times New Roman" w:hAnsi="Times New Roman"/>
                <w:sz w:val="24"/>
                <w:szCs w:val="24"/>
              </w:rPr>
              <w:t>ночной экономики</w:t>
            </w:r>
            <w:r w:rsidR="00075B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7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дисциплины:</w:t>
            </w:r>
          </w:p>
          <w:p w:rsidR="00981C12" w:rsidRDefault="006E6D2B" w:rsidP="00496B73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интеллектуальной собственности</w:t>
            </w:r>
          </w:p>
          <w:p w:rsidR="006E6D2B" w:rsidRPr="00F32283" w:rsidRDefault="006E6D2B" w:rsidP="00496B73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Коммерциализация инженерных проектов</w:t>
            </w:r>
          </w:p>
          <w:p w:rsidR="00981C12" w:rsidRPr="00F32283" w:rsidRDefault="006E6D2B" w:rsidP="006E6D2B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производственного коллектива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985205" w:rsidRDefault="00A529F4" w:rsidP="006258FF">
            <w:r w:rsidRPr="00985205">
              <w:rPr>
                <w:iCs/>
                <w:spacing w:val="-1"/>
              </w:rPr>
              <w:t>Иностранный язык</w:t>
            </w:r>
            <w:r>
              <w:rPr>
                <w:iCs/>
                <w:spacing w:val="-1"/>
              </w:rPr>
              <w:t xml:space="preserve"> 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6258FF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F32283">
              <w:rPr>
                <w:rFonts w:eastAsia="Times New Roman"/>
                <w:sz w:val="24"/>
                <w:szCs w:val="24"/>
                <w:lang w:eastAsia="ru-RU"/>
              </w:rPr>
              <w:t xml:space="preserve">Модуль формирует способность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использовать навыки владения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соответствующим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 xml:space="preserve"> уровнем иноязычной комм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>никативной компетенции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решения коммуникативных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 в специализированных областях профессионал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319A9">
              <w:rPr>
                <w:color w:val="000000"/>
                <w:sz w:val="24"/>
                <w:szCs w:val="24"/>
                <w:shd w:val="clear" w:color="auto" w:fill="FFFFFF"/>
              </w:rPr>
              <w:t>ной и научной сфер деятельности</w:t>
            </w:r>
            <w:r w:rsidR="00075BA7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32283">
              <w:rPr>
                <w:sz w:val="24"/>
                <w:szCs w:val="24"/>
              </w:rPr>
              <w:t>Модуль включает в себя следующие дисциплины:</w:t>
            </w:r>
          </w:p>
          <w:p w:rsidR="00A529F4" w:rsidRPr="00F32283" w:rsidRDefault="00A529F4" w:rsidP="006258F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F32283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29F4" w:rsidRPr="00F32283" w:rsidTr="006258F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A742FB" w:rsidRDefault="00A529F4" w:rsidP="00A742FB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42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Вариативная часть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985205" w:rsidRDefault="00A529F4" w:rsidP="00981C12">
            <w:r w:rsidRPr="007B597C">
              <w:rPr>
                <w:iCs/>
                <w:spacing w:val="-1"/>
              </w:rPr>
              <w:t>Автоматизирова</w:t>
            </w:r>
            <w:r w:rsidRPr="007B597C">
              <w:rPr>
                <w:iCs/>
                <w:spacing w:val="-1"/>
              </w:rPr>
              <w:t>н</w:t>
            </w:r>
            <w:r w:rsidRPr="007B597C">
              <w:rPr>
                <w:iCs/>
                <w:spacing w:val="-1"/>
              </w:rPr>
              <w:t>ные системы упра</w:t>
            </w:r>
            <w:r w:rsidRPr="007B597C">
              <w:rPr>
                <w:iCs/>
                <w:spacing w:val="-1"/>
              </w:rPr>
              <w:t>в</w:t>
            </w:r>
            <w:r w:rsidRPr="007B597C">
              <w:rPr>
                <w:iCs/>
                <w:spacing w:val="-1"/>
              </w:rPr>
              <w:t>ления технологич</w:t>
            </w:r>
            <w:r w:rsidRPr="007B597C">
              <w:rPr>
                <w:iCs/>
                <w:spacing w:val="-1"/>
              </w:rPr>
              <w:t>е</w:t>
            </w:r>
            <w:r w:rsidRPr="007B597C">
              <w:rPr>
                <w:iCs/>
                <w:spacing w:val="-1"/>
              </w:rPr>
              <w:t>скими процесс</w:t>
            </w:r>
            <w:r w:rsidRPr="007B597C">
              <w:rPr>
                <w:iCs/>
                <w:spacing w:val="-1"/>
              </w:rPr>
              <w:t>а</w:t>
            </w:r>
            <w:r w:rsidRPr="007B597C">
              <w:rPr>
                <w:iCs/>
                <w:spacing w:val="-1"/>
              </w:rPr>
              <w:t>ми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формирует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к разработке, использованию и сопровождению программного обеспечения для управления технологическими процессами в реальном масштабе времени</w:t>
            </w:r>
            <w:r w:rsidR="00075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дисци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лины:</w:t>
            </w:r>
          </w:p>
          <w:p w:rsidR="00A529F4" w:rsidRPr="00F32283" w:rsidRDefault="00A529F4" w:rsidP="00496B73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архивов программного обеспечения на промышленном предприятии</w:t>
            </w:r>
          </w:p>
          <w:p w:rsidR="00A529F4" w:rsidRDefault="00A529F4" w:rsidP="00A529F4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етоды цифровой обработки сигналов и программирование в реальном времени</w:t>
            </w:r>
          </w:p>
          <w:p w:rsidR="00A529F4" w:rsidRPr="00F32283" w:rsidRDefault="00A529F4" w:rsidP="00A529F4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тестирование систем управления технологическими процессами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BE4AA7" w:rsidRDefault="00A529F4" w:rsidP="00981C12">
            <w:pPr>
              <w:rPr>
                <w:iCs/>
                <w:spacing w:val="-1"/>
              </w:rPr>
            </w:pPr>
            <w:r w:rsidRPr="00CB4541">
              <w:rPr>
                <w:iCs/>
                <w:spacing w:val="-1"/>
              </w:rPr>
              <w:t>Элементы исслед</w:t>
            </w:r>
            <w:r w:rsidRPr="00CB4541">
              <w:rPr>
                <w:iCs/>
                <w:spacing w:val="-1"/>
              </w:rPr>
              <w:t>о</w:t>
            </w:r>
            <w:r w:rsidRPr="00CB4541">
              <w:rPr>
                <w:iCs/>
                <w:spacing w:val="-1"/>
              </w:rPr>
              <w:t>вания опер</w:t>
            </w:r>
            <w:r w:rsidRPr="00CB4541">
              <w:rPr>
                <w:iCs/>
                <w:spacing w:val="-1"/>
              </w:rPr>
              <w:t>а</w:t>
            </w:r>
            <w:r w:rsidRPr="00CB4541">
              <w:rPr>
                <w:iCs/>
                <w:spacing w:val="-1"/>
              </w:rPr>
              <w:t>ций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формирует способность </w:t>
            </w:r>
            <w:r w:rsidRPr="00CB4541">
              <w:rPr>
                <w:rFonts w:ascii="Times New Roman" w:hAnsi="Times New Roman"/>
                <w:sz w:val="24"/>
                <w:szCs w:val="24"/>
              </w:rPr>
              <w:t xml:space="preserve">к решению оптимизационных задач математического программирования, </w:t>
            </w:r>
            <w:r>
              <w:rPr>
                <w:rFonts w:ascii="Times New Roman" w:hAnsi="Times New Roman"/>
                <w:sz w:val="24"/>
                <w:szCs w:val="24"/>
              </w:rPr>
              <w:t>к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работке новых алгоритмов</w:t>
            </w:r>
            <w:r w:rsidR="00075BA7">
              <w:rPr>
                <w:rFonts w:ascii="Times New Roman" w:hAnsi="Times New Roman"/>
                <w:sz w:val="24"/>
                <w:szCs w:val="24"/>
              </w:rPr>
              <w:t>.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Модуль включает в себя следующие дисциплины:</w:t>
            </w:r>
          </w:p>
          <w:p w:rsidR="00A529F4" w:rsidRPr="00F32283" w:rsidRDefault="00A529F4" w:rsidP="00A529F4">
            <w:pPr>
              <w:pStyle w:val="1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менты математического программирования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985205" w:rsidRDefault="00A529F4" w:rsidP="006258FF">
            <w:r w:rsidRPr="00985205">
              <w:rPr>
                <w:iCs/>
                <w:spacing w:val="-1"/>
              </w:rPr>
              <w:t>Иностранный язык</w:t>
            </w:r>
            <w:r>
              <w:rPr>
                <w:iCs/>
                <w:spacing w:val="-1"/>
              </w:rPr>
              <w:t xml:space="preserve"> специальности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6258FF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F32283">
              <w:rPr>
                <w:rFonts w:eastAsia="Times New Roman"/>
                <w:sz w:val="24"/>
                <w:szCs w:val="24"/>
                <w:lang w:eastAsia="ru-RU"/>
              </w:rPr>
              <w:t xml:space="preserve">Модуль формирует способность </w:t>
            </w:r>
            <w:r w:rsidR="00D124E3" w:rsidRPr="001A1023">
              <w:rPr>
                <w:sz w:val="24"/>
                <w:szCs w:val="24"/>
                <w:lang w:eastAsia="ru-RU"/>
              </w:rPr>
              <w:t>к освоению иноязычной информации в области професси</w:t>
            </w:r>
            <w:r w:rsidR="00D124E3" w:rsidRPr="001A1023">
              <w:rPr>
                <w:sz w:val="24"/>
                <w:szCs w:val="24"/>
                <w:lang w:eastAsia="ru-RU"/>
              </w:rPr>
              <w:t>о</w:t>
            </w:r>
            <w:r w:rsidR="00D124E3" w:rsidRPr="001A1023">
              <w:rPr>
                <w:sz w:val="24"/>
                <w:szCs w:val="24"/>
                <w:lang w:eastAsia="ru-RU"/>
              </w:rPr>
              <w:t>нальной деятельности, к проведению</w:t>
            </w:r>
            <w:r w:rsidR="00D124E3">
              <w:rPr>
                <w:sz w:val="24"/>
                <w:szCs w:val="24"/>
                <w:lang w:eastAsia="ru-RU"/>
              </w:rPr>
              <w:t xml:space="preserve"> и обоснованию</w:t>
            </w:r>
            <w:r w:rsidR="00D124E3" w:rsidRPr="001A1023">
              <w:rPr>
                <w:sz w:val="24"/>
                <w:szCs w:val="24"/>
                <w:lang w:eastAsia="ru-RU"/>
              </w:rPr>
              <w:t xml:space="preserve"> научных исследов</w:t>
            </w:r>
            <w:r w:rsidR="00D124E3" w:rsidRPr="001A1023">
              <w:rPr>
                <w:sz w:val="24"/>
                <w:szCs w:val="24"/>
                <w:lang w:eastAsia="ru-RU"/>
              </w:rPr>
              <w:t>а</w:t>
            </w:r>
            <w:r w:rsidR="00D124E3" w:rsidRPr="001A1023">
              <w:rPr>
                <w:sz w:val="24"/>
                <w:szCs w:val="24"/>
                <w:lang w:eastAsia="ru-RU"/>
              </w:rPr>
              <w:t xml:space="preserve">ний </w:t>
            </w:r>
            <w:r w:rsidR="00D124E3">
              <w:rPr>
                <w:sz w:val="24"/>
                <w:szCs w:val="24"/>
                <w:lang w:eastAsia="ru-RU"/>
              </w:rPr>
              <w:t>на иностранном языке</w:t>
            </w:r>
            <w:r w:rsidR="00075BA7">
              <w:rPr>
                <w:sz w:val="24"/>
                <w:szCs w:val="24"/>
                <w:lang w:eastAsia="ru-RU"/>
              </w:rPr>
              <w:t xml:space="preserve">. </w:t>
            </w:r>
            <w:r w:rsidRPr="00F32283">
              <w:rPr>
                <w:sz w:val="24"/>
                <w:szCs w:val="24"/>
              </w:rPr>
              <w:t>Модуль включает в себя следующие дисциплины:</w:t>
            </w:r>
          </w:p>
          <w:p w:rsidR="00A529F4" w:rsidRDefault="00A529F4" w:rsidP="006258F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F32283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в профессиональной области</w:t>
            </w:r>
          </w:p>
          <w:p w:rsidR="00A529F4" w:rsidRPr="00F32283" w:rsidRDefault="00A529F4" w:rsidP="006258F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 курс разговорного английского языка</w:t>
            </w:r>
          </w:p>
        </w:tc>
      </w:tr>
      <w:tr w:rsidR="00D7204E" w:rsidRPr="00F32283" w:rsidTr="006258F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4E" w:rsidRPr="00F32283" w:rsidRDefault="00D7204E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4E" w:rsidRPr="00D7204E" w:rsidRDefault="00D7204E" w:rsidP="00D7204E">
            <w:pPr>
              <w:pStyle w:val="a4"/>
              <w:spacing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04E">
              <w:rPr>
                <w:b/>
                <w:iCs/>
                <w:spacing w:val="-1"/>
                <w:sz w:val="24"/>
                <w:szCs w:val="24"/>
              </w:rPr>
              <w:t>Модули по выбору студента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0B78D9" w:rsidRDefault="00A529F4" w:rsidP="00981C12">
            <w:pPr>
              <w:rPr>
                <w:b/>
                <w:iCs/>
                <w:spacing w:val="-1"/>
              </w:rPr>
            </w:pPr>
            <w:r w:rsidRPr="000B78D9">
              <w:rPr>
                <w:iCs/>
                <w:spacing w:val="-1"/>
              </w:rPr>
              <w:t>Средства управл</w:t>
            </w:r>
            <w:r w:rsidRPr="000B78D9">
              <w:rPr>
                <w:iCs/>
                <w:spacing w:val="-1"/>
              </w:rPr>
              <w:t>е</w:t>
            </w:r>
            <w:r w:rsidRPr="000B78D9">
              <w:rPr>
                <w:iCs/>
                <w:spacing w:val="-1"/>
              </w:rPr>
              <w:t>ния жизненным ци</w:t>
            </w:r>
            <w:r w:rsidRPr="000B78D9">
              <w:rPr>
                <w:iCs/>
                <w:spacing w:val="-1"/>
              </w:rPr>
              <w:t>к</w:t>
            </w:r>
            <w:r w:rsidRPr="000B78D9">
              <w:rPr>
                <w:iCs/>
                <w:spacing w:val="-1"/>
              </w:rPr>
              <w:t>лом изд</w:t>
            </w:r>
            <w:r w:rsidRPr="000B78D9">
              <w:rPr>
                <w:iCs/>
                <w:spacing w:val="-1"/>
              </w:rPr>
              <w:t>е</w:t>
            </w:r>
            <w:r w:rsidRPr="000B78D9">
              <w:rPr>
                <w:iCs/>
                <w:spacing w:val="-1"/>
              </w:rPr>
              <w:t>лия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формирует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способность </w:t>
            </w:r>
            <w:r w:rsidRPr="00E0709C">
              <w:rPr>
                <w:rFonts w:ascii="Times New Roman" w:hAnsi="Times New Roman"/>
                <w:sz w:val="24"/>
                <w:szCs w:val="24"/>
              </w:rPr>
              <w:t>к решению интегрированных задач по автоматизации конструкторского и техн</w:t>
            </w:r>
            <w:r w:rsidRPr="00E07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09C">
              <w:rPr>
                <w:rFonts w:ascii="Times New Roman" w:hAnsi="Times New Roman"/>
                <w:sz w:val="24"/>
                <w:szCs w:val="24"/>
              </w:rPr>
              <w:t>логического проектирования новых изделий</w:t>
            </w:r>
            <w:r>
              <w:rPr>
                <w:rFonts w:ascii="Times New Roman" w:hAnsi="Times New Roman"/>
                <w:sz w:val="24"/>
                <w:szCs w:val="24"/>
              </w:rPr>
              <w:t>, к разработке и использованию средств управления жизненным ци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лом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делия</w:t>
            </w:r>
            <w:r w:rsidR="00075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дисциплины:</w:t>
            </w:r>
          </w:p>
          <w:p w:rsidR="00A529F4" w:rsidRPr="00F32283" w:rsidRDefault="00A529F4" w:rsidP="00496B73">
            <w:pPr>
              <w:pStyle w:val="1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PLM-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</w:p>
          <w:p w:rsidR="00A529F4" w:rsidRPr="00F32283" w:rsidRDefault="00A96A76" w:rsidP="00A96A76">
            <w:pPr>
              <w:pStyle w:val="1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Автоматизация технологических процессов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0B78D9" w:rsidRDefault="00A529F4" w:rsidP="00981C12">
            <w:pPr>
              <w:rPr>
                <w:b/>
                <w:iCs/>
                <w:spacing w:val="-1"/>
              </w:rPr>
            </w:pPr>
            <w:r w:rsidRPr="000B78D9">
              <w:rPr>
                <w:iCs/>
                <w:spacing w:val="-1"/>
              </w:rPr>
              <w:t>Автоматизация пр</w:t>
            </w:r>
            <w:r w:rsidRPr="000B78D9">
              <w:rPr>
                <w:iCs/>
                <w:spacing w:val="-1"/>
              </w:rPr>
              <w:t>о</w:t>
            </w:r>
            <w:r w:rsidRPr="000B78D9">
              <w:rPr>
                <w:iCs/>
                <w:spacing w:val="-1"/>
              </w:rPr>
              <w:t>ектиров</w:t>
            </w:r>
            <w:r>
              <w:rPr>
                <w:iCs/>
                <w:spacing w:val="-1"/>
              </w:rPr>
              <w:t>а</w:t>
            </w:r>
            <w:r w:rsidRPr="000B78D9">
              <w:rPr>
                <w:iCs/>
                <w:spacing w:val="-1"/>
              </w:rPr>
              <w:t>ния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формирует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способность </w:t>
            </w:r>
            <w:r w:rsidRPr="00E0709C">
              <w:rPr>
                <w:rFonts w:ascii="Times New Roman" w:hAnsi="Times New Roman"/>
                <w:sz w:val="24"/>
                <w:szCs w:val="24"/>
              </w:rPr>
              <w:t>к решению интегрированных задач по автоматизации конструкторского и техн</w:t>
            </w:r>
            <w:r w:rsidRPr="00E0709C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09C">
              <w:rPr>
                <w:rFonts w:ascii="Times New Roman" w:hAnsi="Times New Roman"/>
                <w:sz w:val="24"/>
                <w:szCs w:val="24"/>
              </w:rPr>
              <w:t>логического проектирования новых изделий</w:t>
            </w:r>
            <w:r>
              <w:rPr>
                <w:rFonts w:ascii="Times New Roman" w:hAnsi="Times New Roman"/>
                <w:sz w:val="24"/>
                <w:szCs w:val="24"/>
              </w:rPr>
              <w:t>, к разработке и использованию средств управления жизненным ци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лом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делия</w:t>
            </w:r>
            <w:r w:rsidR="00075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дисциплины:</w:t>
            </w:r>
          </w:p>
          <w:p w:rsidR="00A529F4" w:rsidRPr="00F32283" w:rsidRDefault="00A96A76" w:rsidP="00496B73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CAD</w:t>
            </w:r>
            <w:r w:rsidRPr="00075B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CAM</w:t>
            </w:r>
            <w:r w:rsidRPr="00075B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CAE</w:t>
            </w:r>
            <w:r w:rsidRPr="00075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</w:p>
          <w:p w:rsidR="00A529F4" w:rsidRPr="00F32283" w:rsidRDefault="00A96A76" w:rsidP="008B1ADD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sz w:val="24"/>
                <w:szCs w:val="24"/>
              </w:rPr>
              <w:t>быстрого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прототип</w:t>
            </w:r>
            <w:r w:rsidR="008B1A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  <w:proofErr w:type="spellEnd"/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Default="00A529F4" w:rsidP="006258FF">
            <w:pPr>
              <w:rPr>
                <w:b/>
                <w:iCs/>
                <w:spacing w:val="-1"/>
              </w:rPr>
            </w:pPr>
            <w:r w:rsidRPr="000B78D9">
              <w:rPr>
                <w:iCs/>
                <w:spacing w:val="-1"/>
              </w:rPr>
              <w:t>Технологии глобал</w:t>
            </w:r>
            <w:r w:rsidRPr="000B78D9">
              <w:rPr>
                <w:iCs/>
                <w:spacing w:val="-1"/>
              </w:rPr>
              <w:t>ь</w:t>
            </w:r>
            <w:r w:rsidRPr="000B78D9">
              <w:rPr>
                <w:iCs/>
                <w:spacing w:val="-1"/>
              </w:rPr>
              <w:t>ных сетей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6258F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формирует способность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разработке и построению распределенных вычислительных сетей, к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современных сервисов глобальных сетей, к разработке алгоритмов и программ для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прикладных задач в различных предметных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дисциплины:</w:t>
            </w:r>
          </w:p>
          <w:p w:rsidR="00A529F4" w:rsidRPr="00F32283" w:rsidRDefault="00A96A76" w:rsidP="006258FF">
            <w:pPr>
              <w:pStyle w:val="1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вещей</w:t>
            </w:r>
          </w:p>
          <w:p w:rsidR="00A529F4" w:rsidRDefault="00A96A76" w:rsidP="00A96A76">
            <w:pPr>
              <w:pStyle w:val="1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Облачные вычисления</w:t>
            </w:r>
          </w:p>
          <w:p w:rsidR="00A96A76" w:rsidRPr="00F32283" w:rsidRDefault="00A96A76" w:rsidP="00A96A76">
            <w:pPr>
              <w:pStyle w:val="1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корпоративных сетей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rPr>
                <w:iCs/>
                <w:spacing w:val="-1"/>
              </w:rPr>
            </w:pPr>
            <w:r w:rsidRPr="000B78D9">
              <w:rPr>
                <w:iCs/>
                <w:spacing w:val="-1"/>
              </w:rPr>
              <w:t>Прикладное пр</w:t>
            </w:r>
            <w:r w:rsidRPr="000B78D9">
              <w:rPr>
                <w:iCs/>
                <w:spacing w:val="-1"/>
              </w:rPr>
              <w:t>о</w:t>
            </w:r>
            <w:r w:rsidRPr="000B78D9">
              <w:rPr>
                <w:iCs/>
                <w:spacing w:val="-1"/>
              </w:rPr>
              <w:t>граммирование</w:t>
            </w:r>
          </w:p>
        </w:tc>
        <w:tc>
          <w:tcPr>
            <w:tcW w:w="1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A7" w:rsidRPr="00F32283" w:rsidRDefault="00A529F4" w:rsidP="00075BA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формирует способность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разработке и построению распределенных вычислительных сетей, к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современных сервисов глобальных сетей, к разработке алгоритмов и программ для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прикладных задач в различных предметных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75BA7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Модуль включает в себя следующие дисциплины:</w:t>
            </w:r>
          </w:p>
          <w:p w:rsidR="00A529F4" w:rsidRDefault="00A96A76" w:rsidP="00A96A76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в среде 1С</w:t>
            </w:r>
          </w:p>
          <w:p w:rsidR="00A96A76" w:rsidRDefault="00A96A76" w:rsidP="00A96A76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языков программирования и методы трансляции</w:t>
            </w:r>
          </w:p>
          <w:p w:rsidR="00A96A76" w:rsidRPr="00F32283" w:rsidRDefault="00A96A76" w:rsidP="00A96A76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Языки управления техническими системами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1056DC" w:rsidRDefault="00A529F4" w:rsidP="00496B73">
            <w:pPr>
              <w:ind w:left="-65" w:right="-104"/>
              <w:jc w:val="center"/>
              <w:rPr>
                <w:b/>
              </w:rPr>
            </w:pPr>
            <w:r>
              <w:rPr>
                <w:b/>
              </w:rPr>
              <w:t>Факультатив (</w:t>
            </w:r>
            <w:proofErr w:type="spellStart"/>
            <w:r>
              <w:rPr>
                <w:b/>
              </w:rPr>
              <w:t>майноры</w:t>
            </w:r>
            <w:proofErr w:type="spellEnd"/>
            <w:r>
              <w:rPr>
                <w:b/>
              </w:rPr>
              <w:t>)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ind w:left="-65" w:right="-104"/>
              <w:jc w:val="center"/>
            </w:pPr>
            <w:r w:rsidRPr="00F32283">
              <w:rPr>
                <w:b/>
                <w:bCs/>
              </w:rPr>
              <w:t>Практики, в том числе научно-исследовател</w:t>
            </w:r>
            <w:r w:rsidRPr="00F32283">
              <w:rPr>
                <w:b/>
                <w:bCs/>
              </w:rPr>
              <w:t>ь</w:t>
            </w:r>
            <w:r w:rsidRPr="00F32283">
              <w:rPr>
                <w:b/>
                <w:bCs/>
              </w:rPr>
              <w:t>ская работа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r w:rsidRPr="00F32283">
              <w:t xml:space="preserve">Практики </w:t>
            </w:r>
            <w:r w:rsidRPr="00F32283">
              <w:rPr>
                <w:i/>
              </w:rPr>
              <w:t>(вари</w:t>
            </w:r>
            <w:r w:rsidRPr="00F32283">
              <w:rPr>
                <w:i/>
              </w:rPr>
              <w:t>а</w:t>
            </w:r>
            <w:r w:rsidRPr="00F32283">
              <w:rPr>
                <w:i/>
              </w:rPr>
              <w:t>тивная часть)</w:t>
            </w:r>
          </w:p>
        </w:tc>
        <w:tc>
          <w:tcPr>
            <w:tcW w:w="1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формирует способность и готовность, базируясь на знаниях, умениях и навыках, сформированных при </w:t>
            </w:r>
            <w:r w:rsidR="006B4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выполнении научно-исследовательской работы,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прохождении производственных и преддипломной практик, </w:t>
            </w:r>
            <w:r w:rsidR="00A273E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</w:t>
            </w:r>
            <w:r w:rsidR="00A273E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273E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ствовать в рамках всех видов деятельности в решении профессиональных задач, возникающих при работе на промышленных предприятиях, </w:t>
            </w:r>
            <w:r w:rsidR="00A27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научных и </w:t>
            </w:r>
            <w:r w:rsidR="00A273E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научно-исследовательских</w:t>
            </w:r>
            <w:r w:rsidR="00A27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организациях</w:t>
            </w:r>
            <w:r w:rsidR="00A273E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проектно-конструкторских бюро</w:t>
            </w:r>
            <w:r w:rsidR="00A27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образовательных учреждениях и на предприятиях IT отрасли</w:t>
            </w:r>
            <w:r w:rsidR="00A273E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0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мер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приятия:</w:t>
            </w:r>
          </w:p>
          <w:p w:rsidR="00A529F4" w:rsidRPr="00F32283" w:rsidRDefault="00A529F4" w:rsidP="00496B73">
            <w:pPr>
              <w:pStyle w:val="1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Научно-исследовательская работа</w:t>
            </w:r>
          </w:p>
          <w:p w:rsidR="00A529F4" w:rsidRPr="00F32283" w:rsidRDefault="00A529F4" w:rsidP="00496B73">
            <w:pPr>
              <w:pStyle w:val="1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практика</w:t>
            </w:r>
          </w:p>
          <w:p w:rsidR="00A529F4" w:rsidRPr="00F32283" w:rsidRDefault="00A529F4" w:rsidP="00496B73">
            <w:pPr>
              <w:pStyle w:val="1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Преддипломная практика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ind w:left="-65" w:right="-104"/>
              <w:jc w:val="center"/>
            </w:pPr>
            <w:r w:rsidRPr="00F32283">
              <w:rPr>
                <w:b/>
                <w:bCs/>
              </w:rPr>
              <w:t>Государственная итоговая аттест</w:t>
            </w:r>
            <w:r w:rsidRPr="00F32283">
              <w:rPr>
                <w:b/>
                <w:bCs/>
              </w:rPr>
              <w:t>а</w:t>
            </w:r>
            <w:r w:rsidRPr="00F32283">
              <w:rPr>
                <w:b/>
                <w:bCs/>
              </w:rPr>
              <w:t>ция</w:t>
            </w:r>
          </w:p>
        </w:tc>
      </w:tr>
      <w:tr w:rsidR="00A529F4" w:rsidRPr="00F32283" w:rsidTr="000C0832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A529F4" w:rsidP="00496B73">
            <w:r w:rsidRPr="00F32283">
              <w:t xml:space="preserve">Государственная итоговая аттестация </w:t>
            </w:r>
            <w:r w:rsidRPr="00F32283">
              <w:rPr>
                <w:i/>
              </w:rPr>
              <w:t>(базовая часть)</w:t>
            </w:r>
          </w:p>
        </w:tc>
        <w:tc>
          <w:tcPr>
            <w:tcW w:w="1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F4" w:rsidRPr="00F32283" w:rsidRDefault="00301F6B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формирует способность и готовность, базируясь на знаниях, умениях и навыках, сформированных при освоении предметных областей всех модулей образовательной программы и составляющих их дисциплин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полнении научно-исследовательской работы,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прохождении производственн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преддипломной практик, подг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товке и защите выпускной квалификационной работы, уч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ствовать в рамках всех видов деятельности в решении профессиональных задач, возникающих при работе на промышленных предприятиях,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научных и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научно-исследовательских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организациях</w:t>
            </w:r>
            <w:proofErr w:type="gramEnd"/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проектно-конструкторских бюро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образовательных учреждениях и на пре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приятиях IT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расли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7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29F4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 включает в себя следующие мероприятия:</w:t>
            </w:r>
          </w:p>
          <w:p w:rsidR="00A529F4" w:rsidRPr="00F32283" w:rsidRDefault="00A529F4" w:rsidP="00496B73">
            <w:pPr>
              <w:pStyle w:val="10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Выпускная квалификационная работа</w:t>
            </w:r>
          </w:p>
        </w:tc>
      </w:tr>
    </w:tbl>
    <w:p w:rsidR="000E1B3D" w:rsidRDefault="000E1B3D" w:rsidP="00B8494A">
      <w:pPr>
        <w:tabs>
          <w:tab w:val="left" w:pos="-4253"/>
        </w:tabs>
        <w:ind w:left="540"/>
      </w:pPr>
    </w:p>
    <w:p w:rsidR="009C21DD" w:rsidRDefault="009C21DD" w:rsidP="00B8494A">
      <w:pPr>
        <w:tabs>
          <w:tab w:val="left" w:pos="-4253"/>
        </w:tabs>
        <w:ind w:left="540"/>
      </w:pPr>
    </w:p>
    <w:p w:rsidR="00117920" w:rsidRPr="00F32283" w:rsidRDefault="00A21C85" w:rsidP="00B8494A">
      <w:pPr>
        <w:tabs>
          <w:tab w:val="left" w:pos="-4253"/>
        </w:tabs>
        <w:ind w:left="540"/>
      </w:pPr>
      <w:r w:rsidRPr="00F32283">
        <w:t xml:space="preserve">Руководитель ОП  </w:t>
      </w:r>
      <w:r w:rsidR="00BC52C0" w:rsidRPr="00F32283">
        <w:tab/>
      </w:r>
      <w:r w:rsidR="001C2227">
        <w:tab/>
      </w:r>
      <w:r w:rsidR="00BC52C0" w:rsidRPr="00F32283">
        <w:tab/>
      </w:r>
      <w:r w:rsidR="00BC52C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553833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705B56">
        <w:t>А</w:t>
      </w:r>
      <w:r w:rsidR="003149D9" w:rsidRPr="00F32283">
        <w:t>.</w:t>
      </w:r>
      <w:r w:rsidR="00705B56">
        <w:t>А</w:t>
      </w:r>
      <w:r w:rsidR="003149D9" w:rsidRPr="00F32283">
        <w:t xml:space="preserve">. </w:t>
      </w:r>
      <w:r w:rsidR="00705B56">
        <w:t>Пет</w:t>
      </w:r>
      <w:r w:rsidR="00705B56">
        <w:t>у</w:t>
      </w:r>
      <w:r w:rsidR="00705B56">
        <w:t>нин</w:t>
      </w:r>
    </w:p>
    <w:sectPr w:rsidR="00117920" w:rsidRPr="00F32283" w:rsidSect="005A6F7C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1B6"/>
    <w:multiLevelType w:val="hybridMultilevel"/>
    <w:tmpl w:val="B322A16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EBA"/>
    <w:multiLevelType w:val="hybridMultilevel"/>
    <w:tmpl w:val="1070DE7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B6E"/>
    <w:multiLevelType w:val="hybridMultilevel"/>
    <w:tmpl w:val="175EC5E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175A3"/>
    <w:multiLevelType w:val="hybridMultilevel"/>
    <w:tmpl w:val="69AA1B7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27F7"/>
    <w:multiLevelType w:val="hybridMultilevel"/>
    <w:tmpl w:val="E6640DB8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56AA"/>
    <w:multiLevelType w:val="hybridMultilevel"/>
    <w:tmpl w:val="01F4520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450CC"/>
    <w:multiLevelType w:val="hybridMultilevel"/>
    <w:tmpl w:val="BF20E47E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8470B"/>
    <w:multiLevelType w:val="hybridMultilevel"/>
    <w:tmpl w:val="577A597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0689D"/>
    <w:multiLevelType w:val="hybridMultilevel"/>
    <w:tmpl w:val="4AB0A06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>
    <w:nsid w:val="204F3B5B"/>
    <w:multiLevelType w:val="hybridMultilevel"/>
    <w:tmpl w:val="B43A98CC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103F9"/>
    <w:multiLevelType w:val="hybridMultilevel"/>
    <w:tmpl w:val="358EFA4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08D"/>
    <w:multiLevelType w:val="hybridMultilevel"/>
    <w:tmpl w:val="AD74AA4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709F"/>
    <w:multiLevelType w:val="hybridMultilevel"/>
    <w:tmpl w:val="C1EE78A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10142"/>
    <w:multiLevelType w:val="hybridMultilevel"/>
    <w:tmpl w:val="D2708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A621E8"/>
    <w:multiLevelType w:val="hybridMultilevel"/>
    <w:tmpl w:val="F7287C6C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6F0F"/>
    <w:multiLevelType w:val="hybridMultilevel"/>
    <w:tmpl w:val="C24C83C8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7EC4"/>
    <w:multiLevelType w:val="hybridMultilevel"/>
    <w:tmpl w:val="095C80E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>
    <w:nsid w:val="50BC0016"/>
    <w:multiLevelType w:val="hybridMultilevel"/>
    <w:tmpl w:val="FC76F0A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D236E"/>
    <w:multiLevelType w:val="hybridMultilevel"/>
    <w:tmpl w:val="CC8A480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71E8"/>
    <w:multiLevelType w:val="hybridMultilevel"/>
    <w:tmpl w:val="66064A3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1057B"/>
    <w:multiLevelType w:val="hybridMultilevel"/>
    <w:tmpl w:val="03A2B99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D14BB"/>
    <w:multiLevelType w:val="hybridMultilevel"/>
    <w:tmpl w:val="11C6535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F3B76"/>
    <w:multiLevelType w:val="hybridMultilevel"/>
    <w:tmpl w:val="AAF639E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93427"/>
    <w:multiLevelType w:val="hybridMultilevel"/>
    <w:tmpl w:val="07021BA6"/>
    <w:lvl w:ilvl="0" w:tplc="B8A2B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2164F6"/>
    <w:multiLevelType w:val="hybridMultilevel"/>
    <w:tmpl w:val="21C0096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60452"/>
    <w:multiLevelType w:val="hybridMultilevel"/>
    <w:tmpl w:val="FBC65E4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A7433"/>
    <w:multiLevelType w:val="hybridMultilevel"/>
    <w:tmpl w:val="2A52F75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60F20"/>
    <w:multiLevelType w:val="hybridMultilevel"/>
    <w:tmpl w:val="F924A10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2020F"/>
    <w:multiLevelType w:val="hybridMultilevel"/>
    <w:tmpl w:val="541E84EE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45099"/>
    <w:multiLevelType w:val="hybridMultilevel"/>
    <w:tmpl w:val="9FE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050EA"/>
    <w:multiLevelType w:val="multilevel"/>
    <w:tmpl w:val="D8061D04"/>
    <w:lvl w:ilvl="0">
      <w:start w:val="1"/>
      <w:numFmt w:val="bullet"/>
      <w:lvlText w:val="–"/>
      <w:lvlJc w:val="left"/>
      <w:pPr>
        <w:ind w:firstLine="708"/>
      </w:pPr>
      <w:rPr>
        <w:rFonts w:ascii="Arial" w:eastAsia="Times New Roman" w:hAnsi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  <w:vertAlign w:val="baseline"/>
      </w:rPr>
    </w:lvl>
  </w:abstractNum>
  <w:abstractNum w:abstractNumId="34">
    <w:nsid w:val="78035EE9"/>
    <w:multiLevelType w:val="hybridMultilevel"/>
    <w:tmpl w:val="D2AA691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9FB"/>
    <w:multiLevelType w:val="hybridMultilevel"/>
    <w:tmpl w:val="D25CBC1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7130D"/>
    <w:multiLevelType w:val="hybridMultilevel"/>
    <w:tmpl w:val="169A863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21"/>
  </w:num>
  <w:num w:numId="8">
    <w:abstractNumId w:val="30"/>
  </w:num>
  <w:num w:numId="9">
    <w:abstractNumId w:val="23"/>
  </w:num>
  <w:num w:numId="10">
    <w:abstractNumId w:val="24"/>
  </w:num>
  <w:num w:numId="11">
    <w:abstractNumId w:val="9"/>
  </w:num>
  <w:num w:numId="12">
    <w:abstractNumId w:val="27"/>
  </w:num>
  <w:num w:numId="13">
    <w:abstractNumId w:val="34"/>
  </w:num>
  <w:num w:numId="14">
    <w:abstractNumId w:val="11"/>
  </w:num>
  <w:num w:numId="15">
    <w:abstractNumId w:val="18"/>
  </w:num>
  <w:num w:numId="16">
    <w:abstractNumId w:val="8"/>
  </w:num>
  <w:num w:numId="17">
    <w:abstractNumId w:val="28"/>
  </w:num>
  <w:num w:numId="18">
    <w:abstractNumId w:val="20"/>
  </w:num>
  <w:num w:numId="19">
    <w:abstractNumId w:val="16"/>
  </w:num>
  <w:num w:numId="20">
    <w:abstractNumId w:val="25"/>
  </w:num>
  <w:num w:numId="21">
    <w:abstractNumId w:val="1"/>
  </w:num>
  <w:num w:numId="22">
    <w:abstractNumId w:val="6"/>
  </w:num>
  <w:num w:numId="23">
    <w:abstractNumId w:val="35"/>
  </w:num>
  <w:num w:numId="24">
    <w:abstractNumId w:val="4"/>
  </w:num>
  <w:num w:numId="25">
    <w:abstractNumId w:val="7"/>
  </w:num>
  <w:num w:numId="26">
    <w:abstractNumId w:val="12"/>
  </w:num>
  <w:num w:numId="27">
    <w:abstractNumId w:val="36"/>
  </w:num>
  <w:num w:numId="28">
    <w:abstractNumId w:val="14"/>
  </w:num>
  <w:num w:numId="29">
    <w:abstractNumId w:val="31"/>
  </w:num>
  <w:num w:numId="30">
    <w:abstractNumId w:val="22"/>
  </w:num>
  <w:num w:numId="31">
    <w:abstractNumId w:val="0"/>
  </w:num>
  <w:num w:numId="32">
    <w:abstractNumId w:val="5"/>
  </w:num>
  <w:num w:numId="33">
    <w:abstractNumId w:val="29"/>
  </w:num>
  <w:num w:numId="34">
    <w:abstractNumId w:val="33"/>
  </w:num>
  <w:num w:numId="35">
    <w:abstractNumId w:val="26"/>
  </w:num>
  <w:num w:numId="36">
    <w:abstractNumId w:val="3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BC52C0"/>
    <w:rsid w:val="000057D5"/>
    <w:rsid w:val="000059D1"/>
    <w:rsid w:val="00075BA7"/>
    <w:rsid w:val="000A291C"/>
    <w:rsid w:val="000C0832"/>
    <w:rsid w:val="000C718D"/>
    <w:rsid w:val="000D7D70"/>
    <w:rsid w:val="000E1B3D"/>
    <w:rsid w:val="00117920"/>
    <w:rsid w:val="0012318E"/>
    <w:rsid w:val="0012548F"/>
    <w:rsid w:val="0017727E"/>
    <w:rsid w:val="001C2227"/>
    <w:rsid w:val="001E2F95"/>
    <w:rsid w:val="00203325"/>
    <w:rsid w:val="00216D8B"/>
    <w:rsid w:val="00240165"/>
    <w:rsid w:val="00242C6F"/>
    <w:rsid w:val="00262C03"/>
    <w:rsid w:val="00281066"/>
    <w:rsid w:val="002B2AC8"/>
    <w:rsid w:val="002C6B87"/>
    <w:rsid w:val="002E15E9"/>
    <w:rsid w:val="002F0151"/>
    <w:rsid w:val="00301F6B"/>
    <w:rsid w:val="003149D9"/>
    <w:rsid w:val="00366371"/>
    <w:rsid w:val="0038022B"/>
    <w:rsid w:val="00386559"/>
    <w:rsid w:val="003A6223"/>
    <w:rsid w:val="00442C4E"/>
    <w:rsid w:val="00481527"/>
    <w:rsid w:val="00496B73"/>
    <w:rsid w:val="004B267B"/>
    <w:rsid w:val="004C7CE0"/>
    <w:rsid w:val="004F4744"/>
    <w:rsid w:val="005019D3"/>
    <w:rsid w:val="00510914"/>
    <w:rsid w:val="005164BF"/>
    <w:rsid w:val="00553833"/>
    <w:rsid w:val="005620E5"/>
    <w:rsid w:val="005A680F"/>
    <w:rsid w:val="005A6F7C"/>
    <w:rsid w:val="005A7F18"/>
    <w:rsid w:val="005C10A1"/>
    <w:rsid w:val="005E2A09"/>
    <w:rsid w:val="006258FF"/>
    <w:rsid w:val="006348F8"/>
    <w:rsid w:val="006404CA"/>
    <w:rsid w:val="00640828"/>
    <w:rsid w:val="006436F7"/>
    <w:rsid w:val="00666CF6"/>
    <w:rsid w:val="00667BBE"/>
    <w:rsid w:val="00672FC9"/>
    <w:rsid w:val="006A0DBB"/>
    <w:rsid w:val="006A42CE"/>
    <w:rsid w:val="006A6B14"/>
    <w:rsid w:val="006B2839"/>
    <w:rsid w:val="006B4996"/>
    <w:rsid w:val="006D50CC"/>
    <w:rsid w:val="006D5678"/>
    <w:rsid w:val="006E315B"/>
    <w:rsid w:val="006E6D2B"/>
    <w:rsid w:val="006F0EB5"/>
    <w:rsid w:val="006F2928"/>
    <w:rsid w:val="00705B56"/>
    <w:rsid w:val="00727E94"/>
    <w:rsid w:val="00751D13"/>
    <w:rsid w:val="0075577F"/>
    <w:rsid w:val="007652E8"/>
    <w:rsid w:val="00791833"/>
    <w:rsid w:val="007A59F0"/>
    <w:rsid w:val="007B3C3D"/>
    <w:rsid w:val="007E5ADF"/>
    <w:rsid w:val="007F1296"/>
    <w:rsid w:val="00806FFC"/>
    <w:rsid w:val="00853CE0"/>
    <w:rsid w:val="008543A8"/>
    <w:rsid w:val="008846D7"/>
    <w:rsid w:val="008B1395"/>
    <w:rsid w:val="008B1ADD"/>
    <w:rsid w:val="008B51CF"/>
    <w:rsid w:val="008C1F9D"/>
    <w:rsid w:val="009125F4"/>
    <w:rsid w:val="00912683"/>
    <w:rsid w:val="0094031A"/>
    <w:rsid w:val="00946E1C"/>
    <w:rsid w:val="009519A3"/>
    <w:rsid w:val="00957C99"/>
    <w:rsid w:val="00981C12"/>
    <w:rsid w:val="00983478"/>
    <w:rsid w:val="00986028"/>
    <w:rsid w:val="009927AC"/>
    <w:rsid w:val="009B7789"/>
    <w:rsid w:val="009C21DD"/>
    <w:rsid w:val="009C787E"/>
    <w:rsid w:val="009F38D9"/>
    <w:rsid w:val="00A00BF9"/>
    <w:rsid w:val="00A1733A"/>
    <w:rsid w:val="00A21479"/>
    <w:rsid w:val="00A21C85"/>
    <w:rsid w:val="00A273E9"/>
    <w:rsid w:val="00A4322F"/>
    <w:rsid w:val="00A529F4"/>
    <w:rsid w:val="00A61FB6"/>
    <w:rsid w:val="00A742FB"/>
    <w:rsid w:val="00A9454C"/>
    <w:rsid w:val="00A96A76"/>
    <w:rsid w:val="00AC1E6E"/>
    <w:rsid w:val="00AC2057"/>
    <w:rsid w:val="00AC6C94"/>
    <w:rsid w:val="00AF5C71"/>
    <w:rsid w:val="00B009BD"/>
    <w:rsid w:val="00B03D2B"/>
    <w:rsid w:val="00B05C1B"/>
    <w:rsid w:val="00B16252"/>
    <w:rsid w:val="00B52E0B"/>
    <w:rsid w:val="00B8494A"/>
    <w:rsid w:val="00B9031E"/>
    <w:rsid w:val="00BB43C7"/>
    <w:rsid w:val="00BC52C0"/>
    <w:rsid w:val="00C56D68"/>
    <w:rsid w:val="00CB11C5"/>
    <w:rsid w:val="00CD2342"/>
    <w:rsid w:val="00CF29A7"/>
    <w:rsid w:val="00CF4FAF"/>
    <w:rsid w:val="00D01173"/>
    <w:rsid w:val="00D124E3"/>
    <w:rsid w:val="00D51F80"/>
    <w:rsid w:val="00D549EC"/>
    <w:rsid w:val="00D63BC2"/>
    <w:rsid w:val="00D71342"/>
    <w:rsid w:val="00D7204E"/>
    <w:rsid w:val="00DD30BE"/>
    <w:rsid w:val="00E00370"/>
    <w:rsid w:val="00E10DE9"/>
    <w:rsid w:val="00E34F2E"/>
    <w:rsid w:val="00E4482C"/>
    <w:rsid w:val="00E450CF"/>
    <w:rsid w:val="00E45DC7"/>
    <w:rsid w:val="00E76ACE"/>
    <w:rsid w:val="00E92DEB"/>
    <w:rsid w:val="00E95255"/>
    <w:rsid w:val="00E9612C"/>
    <w:rsid w:val="00EC43B2"/>
    <w:rsid w:val="00ED6C39"/>
    <w:rsid w:val="00F051E8"/>
    <w:rsid w:val="00F32283"/>
    <w:rsid w:val="00F350B0"/>
    <w:rsid w:val="00F46C13"/>
    <w:rsid w:val="00F67444"/>
    <w:rsid w:val="00F7187F"/>
    <w:rsid w:val="00FB4EBB"/>
    <w:rsid w:val="00FC028B"/>
    <w:rsid w:val="00FD2D31"/>
    <w:rsid w:val="00FD5580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63BC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404CA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0303-E80B-4AAC-AFDF-16F0AAC1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gs</cp:lastModifiedBy>
  <cp:revision>2</cp:revision>
  <cp:lastPrinted>2013-11-12T03:35:00Z</cp:lastPrinted>
  <dcterms:created xsi:type="dcterms:W3CDTF">2016-06-13T14:18:00Z</dcterms:created>
  <dcterms:modified xsi:type="dcterms:W3CDTF">2016-06-13T14:18:00Z</dcterms:modified>
</cp:coreProperties>
</file>