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</w:t>
      </w:r>
      <w:r w:rsidR="00804F2D">
        <w:t>РИЛОЖЕНИЕ</w:t>
      </w:r>
    </w:p>
    <w:p w:rsidR="00BC52C0" w:rsidRDefault="00BC52C0" w:rsidP="00BC52C0">
      <w:pPr>
        <w:jc w:val="right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12899"/>
      </w:tblGrid>
      <w:tr w:rsidR="00BC52C0" w:rsidRPr="00203325" w:rsidTr="000E022A">
        <w:trPr>
          <w:trHeight w:val="255"/>
        </w:trPr>
        <w:tc>
          <w:tcPr>
            <w:tcW w:w="2836" w:type="dxa"/>
            <w:shd w:val="clear" w:color="auto" w:fill="auto"/>
            <w:noWrap/>
          </w:tcPr>
          <w:p w:rsidR="00BC52C0" w:rsidRPr="00BA30C6" w:rsidRDefault="00BC52C0" w:rsidP="00FD2D31">
            <w:pPr>
              <w:rPr>
                <w:b/>
                <w:bCs/>
              </w:rPr>
            </w:pPr>
            <w:r w:rsidRPr="00BA30C6">
              <w:rPr>
                <w:b/>
                <w:bCs/>
              </w:rPr>
              <w:t>Институт</w:t>
            </w:r>
          </w:p>
        </w:tc>
        <w:tc>
          <w:tcPr>
            <w:tcW w:w="12899" w:type="dxa"/>
            <w:shd w:val="clear" w:color="auto" w:fill="auto"/>
            <w:noWrap/>
          </w:tcPr>
          <w:p w:rsidR="00BC52C0" w:rsidRPr="00BA30C6" w:rsidRDefault="003B2904" w:rsidP="00804F2D">
            <w:pPr>
              <w:jc w:val="both"/>
              <w:rPr>
                <w:bCs/>
              </w:rPr>
            </w:pPr>
            <w:r w:rsidRPr="00BA30C6">
              <w:rPr>
                <w:bCs/>
              </w:rPr>
              <w:t>Материаловедения и металлургии</w:t>
            </w:r>
          </w:p>
        </w:tc>
      </w:tr>
      <w:tr w:rsidR="00BC52C0" w:rsidRPr="00203325" w:rsidTr="000E022A">
        <w:trPr>
          <w:trHeight w:val="255"/>
        </w:trPr>
        <w:tc>
          <w:tcPr>
            <w:tcW w:w="2836" w:type="dxa"/>
            <w:shd w:val="clear" w:color="auto" w:fill="auto"/>
            <w:noWrap/>
          </w:tcPr>
          <w:p w:rsidR="00BC52C0" w:rsidRPr="00BA30C6" w:rsidRDefault="00BC52C0" w:rsidP="00FD2D31">
            <w:pPr>
              <w:rPr>
                <w:b/>
                <w:bCs/>
              </w:rPr>
            </w:pPr>
            <w:r w:rsidRPr="00BA30C6">
              <w:rPr>
                <w:b/>
                <w:bCs/>
              </w:rPr>
              <w:t>Направление</w:t>
            </w:r>
            <w:r w:rsidR="00553833" w:rsidRPr="00BA30C6">
              <w:rPr>
                <w:b/>
                <w:bCs/>
              </w:rPr>
              <w:t xml:space="preserve"> </w:t>
            </w:r>
            <w:r w:rsidR="00553833" w:rsidRPr="00BA30C6">
              <w:rPr>
                <w:b/>
                <w:bCs/>
              </w:rPr>
              <w:br/>
              <w:t>(код, наименование)</w:t>
            </w:r>
          </w:p>
        </w:tc>
        <w:tc>
          <w:tcPr>
            <w:tcW w:w="12899" w:type="dxa"/>
            <w:shd w:val="clear" w:color="auto" w:fill="auto"/>
            <w:noWrap/>
          </w:tcPr>
          <w:p w:rsidR="00BC52C0" w:rsidRPr="00BA30C6" w:rsidRDefault="003B2904" w:rsidP="00804F2D">
            <w:pPr>
              <w:jc w:val="both"/>
              <w:rPr>
                <w:bCs/>
              </w:rPr>
            </w:pPr>
            <w:r w:rsidRPr="003D536C">
              <w:rPr>
                <w:b/>
                <w:bCs/>
              </w:rPr>
              <w:t>29.03.04</w:t>
            </w:r>
            <w:r w:rsidRPr="00BA30C6">
              <w:rPr>
                <w:bCs/>
              </w:rPr>
              <w:t xml:space="preserve"> – Технологии художественной обработки материалов</w:t>
            </w:r>
          </w:p>
        </w:tc>
      </w:tr>
      <w:tr w:rsidR="00BC52C0" w:rsidRPr="00203325" w:rsidTr="000E022A">
        <w:trPr>
          <w:trHeight w:val="255"/>
        </w:trPr>
        <w:tc>
          <w:tcPr>
            <w:tcW w:w="2836" w:type="dxa"/>
            <w:shd w:val="clear" w:color="auto" w:fill="auto"/>
            <w:noWrap/>
          </w:tcPr>
          <w:p w:rsidR="00BC52C0" w:rsidRPr="00BA30C6" w:rsidRDefault="00553833" w:rsidP="003B2904">
            <w:pPr>
              <w:rPr>
                <w:b/>
                <w:bCs/>
              </w:rPr>
            </w:pPr>
            <w:r w:rsidRPr="00BA30C6">
              <w:rPr>
                <w:b/>
                <w:bCs/>
              </w:rPr>
              <w:t xml:space="preserve">Образовательная программа </w:t>
            </w:r>
          </w:p>
        </w:tc>
        <w:tc>
          <w:tcPr>
            <w:tcW w:w="12899" w:type="dxa"/>
            <w:shd w:val="clear" w:color="auto" w:fill="auto"/>
            <w:noWrap/>
          </w:tcPr>
          <w:p w:rsidR="00BC52C0" w:rsidRPr="00BA30C6" w:rsidRDefault="003B2904" w:rsidP="00804F2D">
            <w:pPr>
              <w:jc w:val="both"/>
              <w:rPr>
                <w:bCs/>
              </w:rPr>
            </w:pPr>
            <w:r w:rsidRPr="00BA30C6">
              <w:rPr>
                <w:b/>
                <w:bCs/>
              </w:rPr>
              <w:t xml:space="preserve">29.03.04/01.01 </w:t>
            </w:r>
            <w:r w:rsidRPr="00BA30C6">
              <w:rPr>
                <w:bCs/>
              </w:rPr>
              <w:t>Технологии художественной обработки материалов</w:t>
            </w:r>
          </w:p>
        </w:tc>
      </w:tr>
      <w:tr w:rsidR="00BC52C0" w:rsidRPr="00203325" w:rsidTr="000E022A">
        <w:trPr>
          <w:trHeight w:val="255"/>
        </w:trPr>
        <w:tc>
          <w:tcPr>
            <w:tcW w:w="2836" w:type="dxa"/>
            <w:shd w:val="clear" w:color="auto" w:fill="auto"/>
            <w:noWrap/>
          </w:tcPr>
          <w:p w:rsidR="00BC52C0" w:rsidRPr="00BA30C6" w:rsidRDefault="00BC52C0" w:rsidP="00FD2D31">
            <w:pPr>
              <w:rPr>
                <w:b/>
                <w:bCs/>
              </w:rPr>
            </w:pPr>
            <w:r w:rsidRPr="00BA30C6">
              <w:rPr>
                <w:b/>
                <w:bCs/>
              </w:rPr>
              <w:t>Описание образовательной программы</w:t>
            </w:r>
          </w:p>
        </w:tc>
        <w:tc>
          <w:tcPr>
            <w:tcW w:w="12899" w:type="dxa"/>
            <w:shd w:val="clear" w:color="auto" w:fill="auto"/>
            <w:noWrap/>
          </w:tcPr>
          <w:p w:rsidR="00BA30C6" w:rsidRPr="00BA30C6" w:rsidRDefault="00BA30C6" w:rsidP="00804F2D">
            <w:pPr>
              <w:jc w:val="both"/>
            </w:pPr>
            <w:r w:rsidRPr="00BA30C6">
              <w:t xml:space="preserve">В рамках образовательной программы направления подготовки бакалавров изучаются: </w:t>
            </w:r>
          </w:p>
          <w:p w:rsidR="00BA30C6" w:rsidRPr="00BA30C6" w:rsidRDefault="00BA30C6" w:rsidP="00804F2D">
            <w:pPr>
              <w:jc w:val="both"/>
            </w:pPr>
            <w:r w:rsidRPr="00BA30C6">
              <w:t>- критерии выбора и разработки современных материалов различных классов для создания ювелирных украшений и сувениров из сплавов благородных и цветных металлов;</w:t>
            </w:r>
          </w:p>
          <w:p w:rsidR="00BA30C6" w:rsidRPr="00BA30C6" w:rsidRDefault="00BA30C6" w:rsidP="00804F2D">
            <w:pPr>
              <w:jc w:val="both"/>
            </w:pPr>
            <w:r w:rsidRPr="00BA30C6">
              <w:t xml:space="preserve">- методы проектирования, как </w:t>
            </w:r>
            <w:proofErr w:type="gramStart"/>
            <w:r w:rsidRPr="00BA30C6">
              <w:t>традиционного</w:t>
            </w:r>
            <w:proofErr w:type="gramEnd"/>
            <w:r w:rsidRPr="00BA30C6">
              <w:t xml:space="preserve"> так и компьютерного, ювелирных украшений и сувениров;</w:t>
            </w:r>
          </w:p>
          <w:p w:rsidR="00BA30C6" w:rsidRPr="00BA30C6" w:rsidRDefault="00BA30C6" w:rsidP="00804F2D">
            <w:pPr>
              <w:jc w:val="both"/>
            </w:pPr>
            <w:r w:rsidRPr="00BA30C6">
              <w:t>- полный технологический цикл изготовления ювелирных украшений и сувениров, начиная с замысла художника и проектирования художественного изделия и заканчивая воплощением проекта в реальное изделие и получением готового продукта;</w:t>
            </w:r>
          </w:p>
          <w:p w:rsidR="00BA30C6" w:rsidRPr="00BA30C6" w:rsidRDefault="00BA30C6" w:rsidP="00804F2D">
            <w:pPr>
              <w:jc w:val="both"/>
            </w:pPr>
            <w:r w:rsidRPr="00BA30C6">
              <w:t>- методы исследования процессов получения слитков, полуфабрикатов из сплавов благородных металлов и изделий из них требуемого качества;</w:t>
            </w:r>
          </w:p>
          <w:p w:rsidR="00BA30C6" w:rsidRPr="00BA30C6" w:rsidRDefault="00BA30C6" w:rsidP="00804F2D">
            <w:pPr>
              <w:jc w:val="both"/>
            </w:pPr>
            <w:r w:rsidRPr="00BA30C6">
              <w:t>- способы совершенствования технологического процесса и технологий изготовления ювелирных изделий;</w:t>
            </w:r>
          </w:p>
          <w:p w:rsidR="00BC52C0" w:rsidRPr="00BA30C6" w:rsidRDefault="00BA30C6" w:rsidP="00804F2D">
            <w:pPr>
              <w:jc w:val="both"/>
            </w:pPr>
            <w:r w:rsidRPr="00BA30C6">
              <w:t>- пробирный надзор и методы пробирного анализа слитков, полуфабрикатов и изделий их сплавов благородных металлов.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441"/>
        <w:gridCol w:w="2395"/>
        <w:gridCol w:w="12899"/>
      </w:tblGrid>
      <w:tr w:rsidR="00553833" w:rsidRPr="00147535" w:rsidTr="000E022A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147535" w:rsidRDefault="00553833" w:rsidP="00E95255">
            <w:pPr>
              <w:ind w:left="-65" w:right="-104"/>
              <w:jc w:val="center"/>
              <w:rPr>
                <w:b/>
                <w:bCs/>
              </w:rPr>
            </w:pPr>
            <w:r w:rsidRPr="00147535">
              <w:rPr>
                <w:b/>
                <w:bCs/>
              </w:rPr>
              <w:t xml:space="preserve">№ </w:t>
            </w:r>
            <w:proofErr w:type="spellStart"/>
            <w:r w:rsidRPr="0014753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147535" w:rsidRDefault="00553833" w:rsidP="004B267B">
            <w:pPr>
              <w:ind w:left="-65" w:right="-104"/>
              <w:jc w:val="center"/>
              <w:rPr>
                <w:b/>
                <w:bCs/>
              </w:rPr>
            </w:pPr>
            <w:r w:rsidRPr="00147535">
              <w:rPr>
                <w:b/>
                <w:bCs/>
              </w:rPr>
              <w:t>Наименования   модулей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147535" w:rsidRDefault="00553833" w:rsidP="004B267B">
            <w:pPr>
              <w:ind w:left="-65" w:right="-104"/>
              <w:jc w:val="center"/>
              <w:rPr>
                <w:b/>
                <w:bCs/>
              </w:rPr>
            </w:pPr>
            <w:r w:rsidRPr="00147535">
              <w:rPr>
                <w:b/>
                <w:bCs/>
              </w:rPr>
              <w:t>Аннотации модулей</w:t>
            </w:r>
          </w:p>
        </w:tc>
      </w:tr>
      <w:tr w:rsidR="00553833" w:rsidRPr="00147535" w:rsidTr="000E022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147535" w:rsidRDefault="00553833" w:rsidP="0069081C">
            <w:pPr>
              <w:rPr>
                <w:bCs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147535" w:rsidRDefault="00553833">
            <w:pPr>
              <w:rPr>
                <w:b/>
                <w:bCs/>
              </w:rPr>
            </w:pPr>
            <w:r w:rsidRPr="00147535">
              <w:rPr>
                <w:b/>
                <w:bCs/>
              </w:rPr>
              <w:t>Базовая часть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147535" w:rsidRDefault="00553833" w:rsidP="00E95255">
            <w:pPr>
              <w:ind w:left="-65" w:right="-104"/>
              <w:jc w:val="both"/>
              <w:rPr>
                <w:bCs/>
              </w:rPr>
            </w:pPr>
          </w:p>
        </w:tc>
      </w:tr>
      <w:tr w:rsidR="00147535" w:rsidRPr="00147535" w:rsidTr="000E022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35" w:rsidRPr="00147535" w:rsidRDefault="00147535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35" w:rsidRPr="00147535" w:rsidRDefault="00147535" w:rsidP="005300D4">
            <w:pPr>
              <w:rPr>
                <w:bCs/>
              </w:rPr>
            </w:pPr>
            <w:r w:rsidRPr="00147535">
              <w:rPr>
                <w:b/>
                <w:iCs/>
                <w:spacing w:val="-1"/>
              </w:rPr>
              <w:t>М</w:t>
            </w:r>
            <w:proofErr w:type="gramStart"/>
            <w:r w:rsidRPr="00147535">
              <w:rPr>
                <w:b/>
                <w:iCs/>
                <w:spacing w:val="-1"/>
              </w:rPr>
              <w:t>1</w:t>
            </w:r>
            <w:proofErr w:type="gramEnd"/>
            <w:r w:rsidR="000E022A">
              <w:rPr>
                <w:b/>
                <w:iCs/>
                <w:spacing w:val="-1"/>
              </w:rPr>
              <w:t xml:space="preserve"> </w:t>
            </w:r>
            <w:r w:rsidRPr="00147535">
              <w:rPr>
                <w:b/>
                <w:iCs/>
                <w:spacing w:val="-1"/>
              </w:rPr>
              <w:t>«</w:t>
            </w:r>
            <w:r w:rsidRPr="00147535">
              <w:rPr>
                <w:bCs/>
              </w:rPr>
              <w:t>Мировоззренческие основы профессиональной деятельности</w:t>
            </w:r>
            <w:r w:rsidRPr="00147535">
              <w:rPr>
                <w:iCs/>
                <w:spacing w:val="-1"/>
              </w:rPr>
              <w:t>»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35" w:rsidRPr="00147535" w:rsidRDefault="00147535" w:rsidP="00221640">
            <w:pPr>
              <w:ind w:left="-65" w:right="-104"/>
              <w:jc w:val="both"/>
            </w:pPr>
            <w:r>
              <w:t>В рамках модуля изучаются</w:t>
            </w:r>
            <w:r w:rsidRPr="00147535">
              <w:t xml:space="preserve"> дисциплин</w:t>
            </w:r>
            <w:r>
              <w:t>ы</w:t>
            </w:r>
            <w:r w:rsidRPr="00147535">
              <w:t xml:space="preserve"> «История</w:t>
            </w:r>
            <w:r>
              <w:t>»</w:t>
            </w:r>
            <w:r w:rsidRPr="00147535">
              <w:t xml:space="preserve"> и </w:t>
            </w:r>
            <w:r>
              <w:t>«Ф</w:t>
            </w:r>
            <w:r w:rsidRPr="00147535">
              <w:t>илософия»</w:t>
            </w:r>
            <w:r>
              <w:t xml:space="preserve">, где студентам предлагается </w:t>
            </w:r>
            <w:r w:rsidRPr="00147535">
              <w:t>расширить и систематиз</w:t>
            </w:r>
            <w:r>
              <w:t>ировать на новом, более высоком</w:t>
            </w:r>
            <w:r w:rsidRPr="00147535">
              <w:t xml:space="preserve"> уровне исторические зна</w:t>
            </w:r>
            <w:r w:rsidR="00221640">
              <w:t>ния, а также познакомится с вопросами философской проблематики:</w:t>
            </w:r>
            <w:r w:rsidR="00221640" w:rsidRPr="00147535">
              <w:t xml:space="preserve"> онтологии и гносеологии</w:t>
            </w:r>
            <w:r w:rsidR="00221640">
              <w:t xml:space="preserve">. Модуль развивает духовные и нравственные качества, </w:t>
            </w:r>
            <w:r w:rsidR="00221640" w:rsidRPr="00147535">
              <w:t>способствует овладению методами анализа причинно-следственных связей в историческом процессе и способами выработки и формулирования ценностного отношения к историческому прошлому.</w:t>
            </w:r>
            <w:r>
              <w:t xml:space="preserve"> </w:t>
            </w:r>
            <w:r w:rsidR="00221640">
              <w:t xml:space="preserve">Особое внимание уделяется </w:t>
            </w:r>
            <w:r>
              <w:t xml:space="preserve">  </w:t>
            </w:r>
            <w:r w:rsidR="00221640" w:rsidRPr="00147535">
              <w:t>вопрос</w:t>
            </w:r>
            <w:r w:rsidR="00221640">
              <w:t>ам</w:t>
            </w:r>
            <w:r w:rsidR="00221640" w:rsidRPr="00147535">
              <w:t xml:space="preserve"> социального анализа и ценностно-практическо</w:t>
            </w:r>
            <w:r w:rsidR="00221640">
              <w:t>му</w:t>
            </w:r>
            <w:r w:rsidR="00221640" w:rsidRPr="00147535">
              <w:t xml:space="preserve"> освоени</w:t>
            </w:r>
            <w:r w:rsidR="00221640">
              <w:t>ю</w:t>
            </w:r>
            <w:r w:rsidR="00221640" w:rsidRPr="00147535">
              <w:t xml:space="preserve"> действительности</w:t>
            </w:r>
            <w:r w:rsidR="00221640">
              <w:t>.</w:t>
            </w:r>
          </w:p>
        </w:tc>
      </w:tr>
      <w:tr w:rsidR="00221640" w:rsidRPr="00147535" w:rsidTr="000E022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147535" w:rsidRDefault="00221640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147535" w:rsidRDefault="00221640" w:rsidP="005300D4">
            <w:r w:rsidRPr="00147535">
              <w:rPr>
                <w:b/>
                <w:iCs/>
                <w:spacing w:val="-1"/>
              </w:rPr>
              <w:t>М</w:t>
            </w:r>
            <w:proofErr w:type="gramStart"/>
            <w:r w:rsidRPr="00147535">
              <w:rPr>
                <w:b/>
                <w:iCs/>
                <w:spacing w:val="-1"/>
              </w:rPr>
              <w:t>2</w:t>
            </w:r>
            <w:proofErr w:type="gramEnd"/>
            <w:r w:rsidRPr="00147535">
              <w:rPr>
                <w:b/>
                <w:iCs/>
                <w:spacing w:val="-1"/>
              </w:rPr>
              <w:t xml:space="preserve"> </w:t>
            </w:r>
            <w:r w:rsidRPr="00147535">
              <w:rPr>
                <w:iCs/>
                <w:spacing w:val="-1"/>
              </w:rPr>
              <w:t>«Основы гуманитарной культуры»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941F72" w:rsidRDefault="00941F72" w:rsidP="005300D4">
            <w:pPr>
              <w:jc w:val="both"/>
            </w:pPr>
            <w:r w:rsidRPr="00941F72">
              <w:t>В рамках модуля изучаются дисциплины «История» и «Философия»</w:t>
            </w:r>
            <w:r w:rsidR="003A3A93">
              <w:t>.</w:t>
            </w:r>
            <w:r w:rsidR="00221640" w:rsidRPr="00941F72">
              <w:t> Модуль изучает значимые проблемы гуманитарной сферы, проблемы толерантности в восприятии социальных и культурных различий, сохранение исторического наследия и культурных традиций, формирует у студентов основополагающих знаний в области теории государства и права, конституционного права России, в том числе, знания и понимания ценности права, значения законности и правопорядка, основ конституционного строя. Изучение данного курса повышает эффективность использования познавательных процессов, необходимых для дальнейшей интеллектуальной деятельности, в том числе в рамках социальной работы.</w:t>
            </w:r>
          </w:p>
          <w:p w:rsidR="00221640" w:rsidRPr="00203325" w:rsidRDefault="00221640" w:rsidP="00221640">
            <w:pPr>
              <w:jc w:val="both"/>
              <w:rPr>
                <w:sz w:val="20"/>
                <w:szCs w:val="20"/>
              </w:rPr>
            </w:pPr>
            <w:r w:rsidRPr="00941F72">
              <w:t xml:space="preserve">В процессе обучения формируются важнейшие личные качества будущего специалиста и гражданина: толерантность, </w:t>
            </w:r>
            <w:proofErr w:type="spellStart"/>
            <w:r w:rsidRPr="00941F72">
              <w:t>коммуникативность</w:t>
            </w:r>
            <w:proofErr w:type="spellEnd"/>
            <w:r w:rsidRPr="00941F72">
              <w:t>, уважение к культурному наследию и традициям своего отечества, так и наследию мировой культуры.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1640" w:rsidRPr="00147535" w:rsidTr="000E022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147535" w:rsidRDefault="00221640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3A3A93" w:rsidRDefault="00221640" w:rsidP="005300D4">
            <w:pPr>
              <w:rPr>
                <w:b/>
                <w:iCs/>
                <w:spacing w:val="-1"/>
              </w:rPr>
            </w:pPr>
            <w:r w:rsidRPr="003A3A93">
              <w:rPr>
                <w:b/>
                <w:iCs/>
                <w:spacing w:val="-1"/>
              </w:rPr>
              <w:t xml:space="preserve">М3 </w:t>
            </w:r>
            <w:r w:rsidRPr="003A3A93">
              <w:rPr>
                <w:iCs/>
                <w:spacing w:val="-1"/>
              </w:rPr>
              <w:t xml:space="preserve">«Основы </w:t>
            </w:r>
            <w:r w:rsidRPr="003A3A93">
              <w:rPr>
                <w:iCs/>
                <w:spacing w:val="-1"/>
              </w:rPr>
              <w:lastRenderedPageBreak/>
              <w:t>профессиональной коммуникации»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2" w:rsidRPr="003A3A93" w:rsidRDefault="00941F72" w:rsidP="00941F72">
            <w:pPr>
              <w:jc w:val="both"/>
            </w:pPr>
            <w:r w:rsidRPr="003A3A93">
              <w:lastRenderedPageBreak/>
              <w:t xml:space="preserve">В рамках модуля изучается дисциплина «Иностранный язык». Модуль направлен на систематизацию и расширение </w:t>
            </w:r>
            <w:r w:rsidRPr="003A3A93">
              <w:lastRenderedPageBreak/>
              <w:t xml:space="preserve">языковых знаний, формирование и совершенствование языковых навыков и речевых умений, а также углубление страноведческих и культурологических знаний. В процессе обучения у студентов формируются умения иноязычного общения в </w:t>
            </w:r>
            <w:proofErr w:type="spellStart"/>
            <w:r w:rsidRPr="003A3A93">
              <w:t>социокультурной</w:t>
            </w:r>
            <w:proofErr w:type="spellEnd"/>
            <w:r w:rsidRPr="003A3A93">
              <w:t xml:space="preserve"> и </w:t>
            </w:r>
            <w:proofErr w:type="gramStart"/>
            <w:r w:rsidRPr="003A3A93">
              <w:t>профессионально-деловой</w:t>
            </w:r>
            <w:proofErr w:type="gramEnd"/>
            <w:r w:rsidRPr="003A3A93">
              <w:t xml:space="preserve"> сферах. В рамках курса предполагается овладение студентами основными умениями во всех видах речевой деятельности: чтение, говорение, </w:t>
            </w:r>
            <w:proofErr w:type="spellStart"/>
            <w:r w:rsidRPr="003A3A93">
              <w:t>аудирование</w:t>
            </w:r>
            <w:proofErr w:type="spellEnd"/>
            <w:r w:rsidRPr="003A3A93">
              <w:t xml:space="preserve">, письмо и перевод. </w:t>
            </w:r>
          </w:p>
          <w:p w:rsidR="00221640" w:rsidRPr="003A3A93" w:rsidRDefault="00941F72" w:rsidP="00941F72">
            <w:pPr>
              <w:jc w:val="both"/>
            </w:pPr>
            <w:r w:rsidRPr="003A3A93">
              <w:t>Научная и методическая новизна курса обеспечивается привлечением современного научного знания в области преподавания иностранных языков, использованием активных методов обучения и современных печатных и технических источников информации</w:t>
            </w:r>
            <w:r w:rsidR="003A3A93" w:rsidRPr="003A3A93">
              <w:t>.</w:t>
            </w:r>
          </w:p>
        </w:tc>
      </w:tr>
      <w:tr w:rsidR="00221640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147535" w:rsidRDefault="00221640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147535" w:rsidRDefault="00221640" w:rsidP="005300D4">
            <w:pPr>
              <w:rPr>
                <w:b/>
                <w:iCs/>
                <w:spacing w:val="-1"/>
              </w:rPr>
            </w:pPr>
            <w:r w:rsidRPr="00147535">
              <w:rPr>
                <w:b/>
                <w:iCs/>
                <w:spacing w:val="-1"/>
              </w:rPr>
              <w:t>М</w:t>
            </w:r>
            <w:proofErr w:type="gramStart"/>
            <w:r w:rsidRPr="00147535">
              <w:rPr>
                <w:b/>
                <w:iCs/>
                <w:spacing w:val="-1"/>
              </w:rPr>
              <w:t>4</w:t>
            </w:r>
            <w:proofErr w:type="gramEnd"/>
            <w:r w:rsidRPr="00147535">
              <w:rPr>
                <w:iCs/>
                <w:spacing w:val="-1"/>
              </w:rPr>
              <w:t>«Научно-фундаментальные основы профессиональной деятельности»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3A3A93" w:rsidRDefault="003A3A93" w:rsidP="003A3A93">
            <w:pPr>
              <w:jc w:val="both"/>
            </w:pPr>
            <w:r w:rsidRPr="003A3A93">
              <w:t>Модуль состоит из дисциплин «Математика» и «Физика», в рамках которых изучаются методы высшей математики и основные физические явления, понятия и законы. Особое внимание уделяется применению методов высшей математики в специальных дисциплинах и основные практические приложения прикладных и фундаментальных аспектов физических явлений. Цель модуля заключается в формировании у студентов естественнонаучного и математического мышления. В ходе практических занятий студенты приобретают навыки применения прикладных возможностей высшей математики и физики в профессиональной сфере.</w:t>
            </w:r>
          </w:p>
        </w:tc>
      </w:tr>
      <w:tr w:rsidR="00221640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147535" w:rsidRDefault="00221640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0" w:rsidRPr="00147535" w:rsidRDefault="00221640" w:rsidP="005300D4">
            <w:pPr>
              <w:rPr>
                <w:b/>
                <w:iCs/>
                <w:spacing w:val="-1"/>
              </w:rPr>
            </w:pPr>
            <w:r w:rsidRPr="00147535">
              <w:rPr>
                <w:b/>
                <w:iCs/>
                <w:spacing w:val="-1"/>
              </w:rPr>
              <w:t xml:space="preserve">М5 </w:t>
            </w:r>
            <w:r w:rsidRPr="00147535">
              <w:rPr>
                <w:iCs/>
                <w:spacing w:val="-1"/>
              </w:rPr>
              <w:t>«Химия»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640" w:rsidRPr="003A3A93" w:rsidRDefault="003A3A93" w:rsidP="003A3A93">
            <w:pPr>
              <w:ind w:right="-104"/>
              <w:jc w:val="both"/>
            </w:pPr>
            <w:r w:rsidRPr="003A3A93">
              <w:t>В рамках модуля изучается дисциплина «Химия», где ведется подготовка специалиста, способного использовать знания химии в профессиональной деятельности. Рассматриваются основные химические понятия, химические реакции и правила, основные закономерности протекания химических реакций. Особое внимание уделяется закономерностям протекания ионных реакций и равновесных процессов в растворах. В ходе практических занятий студент приобретает навыки расчета тепловых эффектов и оценки возможности протекания химических реакций на основе справочных данных термодинамических систем, составление обменных, окислительно-восстановительных реакций, а также реакций диссоциации и гидролиза. В рамках лабораторных работ студент получает практические навыки выполнения опытов с целью изучения свойств веществ.</w:t>
            </w:r>
          </w:p>
        </w:tc>
      </w:tr>
      <w:tr w:rsidR="003A3A93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93" w:rsidRPr="00147535" w:rsidRDefault="003A3A93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93" w:rsidRPr="00147535" w:rsidRDefault="003A3A93" w:rsidP="005300D4">
            <w:pPr>
              <w:rPr>
                <w:b/>
                <w:iCs/>
                <w:spacing w:val="-1"/>
              </w:rPr>
            </w:pPr>
            <w:r w:rsidRPr="00147535">
              <w:rPr>
                <w:b/>
                <w:iCs/>
                <w:spacing w:val="-1"/>
              </w:rPr>
              <w:t>М</w:t>
            </w:r>
            <w:proofErr w:type="gramStart"/>
            <w:r w:rsidRPr="00147535">
              <w:rPr>
                <w:b/>
                <w:iCs/>
                <w:spacing w:val="-1"/>
              </w:rPr>
              <w:t>6</w:t>
            </w:r>
            <w:proofErr w:type="gramEnd"/>
            <w:r w:rsidRPr="00147535">
              <w:rPr>
                <w:iCs/>
                <w:spacing w:val="-1"/>
              </w:rPr>
              <w:t>«Основы общеинженерных знаний»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93" w:rsidRPr="00CE7533" w:rsidRDefault="006843F5" w:rsidP="00804F2D">
            <w:pPr>
              <w:jc w:val="both"/>
            </w:pPr>
            <w:r w:rsidRPr="00CE7533">
              <w:t xml:space="preserve">В состав модуля входят дисциплины «Информатика», «Инженерная и компьютерная графика», «Механика» и «Электротехника». </w:t>
            </w:r>
            <w:proofErr w:type="gramStart"/>
            <w:r w:rsidR="00AA5FA8" w:rsidRPr="00CE7533">
              <w:t xml:space="preserve">В рамках курса изучаются основы </w:t>
            </w:r>
            <w:r w:rsidR="00AA5FA8" w:rsidRPr="00CE7533">
              <w:rPr>
                <w:spacing w:val="-3"/>
              </w:rPr>
              <w:t>графических построений, вопросы геометрического моделирования, правила выполнения и оформления чертежей изделий, конструкторских документов с использованием современных программных средств,</w:t>
            </w:r>
            <w:r w:rsidR="00AA5FA8" w:rsidRPr="00CE7533">
              <w:t xml:space="preserve"> основные понятия и законы классической механики, основы теории механизмов и сопротивления материалов, основные виды электротехнических цепей, электромагнитные устройства и электрические машины, что необходимо для решения широкого круга инженерных задач.</w:t>
            </w:r>
            <w:proofErr w:type="gramEnd"/>
            <w:r w:rsidR="00AA5FA8" w:rsidRPr="00CE7533">
              <w:t xml:space="preserve"> Цель изучения модуля – заложить основу общетехнической подготовки студента, необходимую для последующего изучения специальных инженерных дисциплин.</w:t>
            </w:r>
          </w:p>
        </w:tc>
      </w:tr>
      <w:tr w:rsidR="006843F5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F5" w:rsidRPr="00147535" w:rsidRDefault="006843F5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F5" w:rsidRPr="00147535" w:rsidRDefault="006843F5" w:rsidP="005300D4">
            <w:pPr>
              <w:rPr>
                <w:b/>
                <w:iCs/>
                <w:spacing w:val="-1"/>
              </w:rPr>
            </w:pPr>
            <w:r w:rsidRPr="00147535">
              <w:rPr>
                <w:b/>
                <w:iCs/>
                <w:spacing w:val="-1"/>
              </w:rPr>
              <w:t>М</w:t>
            </w:r>
            <w:proofErr w:type="gramStart"/>
            <w:r w:rsidRPr="00147535">
              <w:rPr>
                <w:b/>
                <w:iCs/>
                <w:spacing w:val="-1"/>
              </w:rPr>
              <w:t>7</w:t>
            </w:r>
            <w:proofErr w:type="gramEnd"/>
            <w:r w:rsidRPr="00147535">
              <w:rPr>
                <w:iCs/>
                <w:spacing w:val="-1"/>
              </w:rPr>
              <w:t>«Технологическая безопасность»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F5" w:rsidRPr="00EE0D37" w:rsidRDefault="00CE7533" w:rsidP="00804F2D">
            <w:pPr>
              <w:jc w:val="both"/>
            </w:pPr>
            <w:proofErr w:type="gramStart"/>
            <w:r w:rsidRPr="00EE0D37">
              <w:t>В модуль включены дисциплины «Метрология, стандартизация и сертификация», «Экология» и «Безопасность жизнедеятельности», в рамках которых изучаются основные положения Государственной системы обеспечения единства измерений и средства их реализации, а также методы испытаний, измерений, анализа и контроля технологического процесса, научные и организационные основы защиты окружающей среды и ликвидации последствий аварий, катастроф, стихийных бедствий.</w:t>
            </w:r>
            <w:proofErr w:type="gramEnd"/>
            <w:r w:rsidRPr="00EE0D37">
              <w:t xml:space="preserve"> На основании современной нормативной, базы рассмотрены требования по охране труда и технике безопасности. Идентифицированы опасности и вредности в производственной сфере, предложены основные методы и средства защиты. Формируется представление о профессиональной культуре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деятельности.</w:t>
            </w:r>
          </w:p>
        </w:tc>
      </w:tr>
      <w:tr w:rsidR="00CE7533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3" w:rsidRPr="00147535" w:rsidRDefault="00CE7533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3" w:rsidRPr="00147535" w:rsidRDefault="00CE7533" w:rsidP="005300D4">
            <w:pPr>
              <w:rPr>
                <w:b/>
                <w:iCs/>
                <w:spacing w:val="-1"/>
              </w:rPr>
            </w:pPr>
            <w:r w:rsidRPr="00147535">
              <w:rPr>
                <w:b/>
                <w:iCs/>
                <w:spacing w:val="-1"/>
              </w:rPr>
              <w:t xml:space="preserve">М8 </w:t>
            </w:r>
            <w:r w:rsidRPr="00147535">
              <w:rPr>
                <w:iCs/>
                <w:spacing w:val="-1"/>
              </w:rPr>
              <w:t>«Материаловедение»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33" w:rsidRPr="00C76591" w:rsidRDefault="00CE7533" w:rsidP="00804F2D">
            <w:pPr>
              <w:pStyle w:val="a4"/>
              <w:ind w:left="0"/>
              <w:jc w:val="both"/>
            </w:pPr>
            <w:r w:rsidRPr="00C76591">
              <w:t>Модуль состоит из дисциплин «Металловедение» и «Основы кристаллографии и минералогии» и посвящен изучению закономерностей формирования необходимых физико-механических свой</w:t>
            </w:r>
            <w:proofErr w:type="gramStart"/>
            <w:r w:rsidRPr="00C76591">
              <w:t>ств цв</w:t>
            </w:r>
            <w:proofErr w:type="gramEnd"/>
            <w:r w:rsidRPr="00C76591">
              <w:t xml:space="preserve">етных </w:t>
            </w:r>
            <w:r w:rsidR="00EE0D37" w:rsidRPr="00C76591">
              <w:t xml:space="preserve">и благородных </w:t>
            </w:r>
            <w:r w:rsidRPr="00C76591">
              <w:t>металлов в процессе реализации технологии изготовления художественных изделий</w:t>
            </w:r>
            <w:r w:rsidR="00EE0D37" w:rsidRPr="00C76591">
              <w:t xml:space="preserve">, а также основным законам геометрической кристаллографии, влиянию структуры кристалла на его физические свойства и внешнюю форму, классификации и характеристике минералов. Разобраны базовые варианты химического состава и маркировки обрабатываемых материалов. При этом в качестве основных решаемых задач  разбираются проблемы получения равномерного распределения легирующих элементов, </w:t>
            </w:r>
            <w:proofErr w:type="spellStart"/>
            <w:r w:rsidR="00EE0D37" w:rsidRPr="00C76591">
              <w:t>разупрочнённых</w:t>
            </w:r>
            <w:proofErr w:type="spellEnd"/>
            <w:r w:rsidR="00EE0D37" w:rsidRPr="00C76591">
              <w:t xml:space="preserve"> и упрочнённых состояний материалов на основе процессов формирования и изменения структуры материалов при различных вариантах деформирования, нагревов и охлаждений заготовок деталей.</w:t>
            </w:r>
          </w:p>
        </w:tc>
      </w:tr>
      <w:tr w:rsidR="00CE7533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3" w:rsidRPr="00147535" w:rsidRDefault="00CE7533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3" w:rsidRPr="00147535" w:rsidRDefault="00CE7533" w:rsidP="005300D4">
            <w:pPr>
              <w:rPr>
                <w:b/>
                <w:iCs/>
                <w:spacing w:val="-1"/>
              </w:rPr>
            </w:pPr>
            <w:r w:rsidRPr="00147535">
              <w:rPr>
                <w:b/>
                <w:iCs/>
                <w:spacing w:val="-1"/>
              </w:rPr>
              <w:t>М</w:t>
            </w:r>
            <w:proofErr w:type="gramStart"/>
            <w:r w:rsidRPr="00147535">
              <w:rPr>
                <w:b/>
                <w:iCs/>
                <w:spacing w:val="-1"/>
              </w:rPr>
              <w:t>9</w:t>
            </w:r>
            <w:proofErr w:type="gramEnd"/>
            <w:r w:rsidRPr="00147535">
              <w:rPr>
                <w:iCs/>
                <w:spacing w:val="-1"/>
              </w:rPr>
              <w:t>«Основы академического рисунка»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D37" w:rsidRPr="00C76591" w:rsidRDefault="00EE0D37" w:rsidP="00EE0D37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765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Модуль «</w:t>
            </w:r>
            <w:r w:rsidR="00C76591" w:rsidRPr="00C765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Основы академического рисунка</w:t>
            </w:r>
            <w:r w:rsidRPr="00C765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» реализуется в форме практических занятий. При проведении занятий предполагается работа с натуры, при которой формируется своеобразное рационалистическое восприятие действительности, а также развивается способность </w:t>
            </w:r>
            <w:r w:rsidRPr="00C76591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к сознательному изображению.</w:t>
            </w:r>
            <w:r w:rsidRPr="00C765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Предусмотрена внеаудиторная (самостоятельная работа), задания для нее в основном носят проек</w:t>
            </w:r>
            <w:r w:rsidRPr="00C765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C765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ный характер.</w:t>
            </w:r>
          </w:p>
          <w:p w:rsidR="00CE7533" w:rsidRPr="00C76591" w:rsidRDefault="00C76591" w:rsidP="00C76591">
            <w:pPr>
              <w:jc w:val="both"/>
            </w:pPr>
            <w:r>
              <w:rPr>
                <w:color w:val="000000"/>
              </w:rPr>
              <w:t>В рамках изучения курса студент приобретает навыки</w:t>
            </w:r>
            <w:r w:rsidR="00EE0D37" w:rsidRPr="00C76591">
              <w:rPr>
                <w:color w:val="000000"/>
              </w:rPr>
              <w:t xml:space="preserve"> </w:t>
            </w:r>
            <w:r w:rsidR="00EE0D37" w:rsidRPr="00C76591">
              <w:rPr>
                <w:color w:val="000000"/>
                <w:spacing w:val="-6"/>
              </w:rPr>
              <w:t>выполнения линейно-конструктивного и тонально рисунка, реалистического рисунка</w:t>
            </w:r>
            <w:r>
              <w:rPr>
                <w:color w:val="000000"/>
                <w:spacing w:val="-6"/>
              </w:rPr>
              <w:t>, что позволяет</w:t>
            </w:r>
            <w:r w:rsidR="00EE0D37" w:rsidRPr="00C76591">
              <w:rPr>
                <w:color w:val="000000"/>
                <w:spacing w:val="-6"/>
              </w:rPr>
              <w:t xml:space="preserve"> убедительно и грамотно изобра</w:t>
            </w:r>
            <w:r>
              <w:rPr>
                <w:color w:val="000000"/>
                <w:spacing w:val="-6"/>
              </w:rPr>
              <w:t>жать</w:t>
            </w:r>
            <w:r w:rsidR="00EE0D37" w:rsidRPr="00C76591">
              <w:rPr>
                <w:color w:val="000000"/>
                <w:spacing w:val="-6"/>
              </w:rPr>
              <w:t xml:space="preserve"> эскиз будущего художественно</w:t>
            </w:r>
            <w:r>
              <w:rPr>
                <w:color w:val="000000"/>
                <w:spacing w:val="-6"/>
              </w:rPr>
              <w:t>-</w:t>
            </w:r>
            <w:r w:rsidR="00EE0D37" w:rsidRPr="00C76591">
              <w:rPr>
                <w:color w:val="000000"/>
                <w:spacing w:val="-6"/>
              </w:rPr>
              <w:t>промышленного изделия, используя арсенал художественных сре</w:t>
            </w:r>
            <w:proofErr w:type="gramStart"/>
            <w:r w:rsidR="00EE0D37" w:rsidRPr="00C76591">
              <w:rPr>
                <w:color w:val="000000"/>
                <w:spacing w:val="-6"/>
              </w:rPr>
              <w:t>дств дл</w:t>
            </w:r>
            <w:proofErr w:type="gramEnd"/>
            <w:r w:rsidR="00EE0D37" w:rsidRPr="00C76591">
              <w:rPr>
                <w:color w:val="000000"/>
                <w:spacing w:val="-6"/>
              </w:rPr>
              <w:t xml:space="preserve">я повышения эстетической ценности художественного изделия. </w:t>
            </w:r>
          </w:p>
        </w:tc>
      </w:tr>
      <w:tr w:rsidR="00CE7533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3" w:rsidRPr="00147535" w:rsidRDefault="00CE7533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3" w:rsidRPr="00147535" w:rsidRDefault="00CE7533" w:rsidP="005300D4">
            <w:pPr>
              <w:rPr>
                <w:b/>
                <w:iCs/>
                <w:spacing w:val="-1"/>
              </w:rPr>
            </w:pPr>
            <w:r w:rsidRPr="00147535">
              <w:rPr>
                <w:b/>
                <w:iCs/>
                <w:spacing w:val="-1"/>
              </w:rPr>
              <w:t xml:space="preserve">М10 </w:t>
            </w:r>
            <w:r w:rsidRPr="00147535">
              <w:rPr>
                <w:iCs/>
                <w:spacing w:val="-1"/>
              </w:rPr>
              <w:t>«Основы художественно-декоративного формообразования»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33" w:rsidRPr="00804F2D" w:rsidRDefault="0069081C" w:rsidP="00804F2D">
            <w:pPr>
              <w:jc w:val="both"/>
              <w:rPr>
                <w:bCs/>
              </w:rPr>
            </w:pPr>
            <w:r w:rsidRPr="00804F2D">
              <w:rPr>
                <w:bCs/>
              </w:rPr>
              <w:t xml:space="preserve">В рамках модуля изучаются дисциплины «Законы композиционного построения» и «Скульптура», которые формируют </w:t>
            </w:r>
            <w:r w:rsidRPr="00804F2D">
              <w:t xml:space="preserve">профессиональные навыки для реализации художественно-производственной деятельности специалиста, закладывают основы проектного направления деятельности, т.к. позволяет осваивать общие знания, развивать когнитивные (познавательные и творческие) способности. Особое внимание уделяется изучению построения художественного объекта (произведения), обусловленное его содержанием, характером и назначением. </w:t>
            </w:r>
            <w:r w:rsidR="00804F2D" w:rsidRPr="00804F2D">
              <w:rPr>
                <w:spacing w:val="-5"/>
              </w:rPr>
              <w:t>В ходе изучения курса студенты изучают декоративные возможности пластики и, понимая возможности скульптурного жанра, создают эстетически значимое изделие.</w:t>
            </w:r>
          </w:p>
        </w:tc>
      </w:tr>
      <w:tr w:rsidR="00CE7533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3" w:rsidRPr="00147535" w:rsidRDefault="00CE7533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3" w:rsidRPr="00147535" w:rsidRDefault="00CE7533" w:rsidP="005300D4">
            <w:pPr>
              <w:rPr>
                <w:b/>
                <w:iCs/>
                <w:spacing w:val="-1"/>
              </w:rPr>
            </w:pPr>
            <w:r w:rsidRPr="00147535">
              <w:rPr>
                <w:b/>
                <w:iCs/>
                <w:spacing w:val="-1"/>
              </w:rPr>
              <w:t>М11</w:t>
            </w:r>
            <w:r w:rsidRPr="00147535">
              <w:rPr>
                <w:iCs/>
                <w:spacing w:val="-1"/>
              </w:rPr>
              <w:t>«Физическое воспитание»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33" w:rsidRPr="00804F2D" w:rsidRDefault="00804F2D" w:rsidP="00804F2D">
            <w:pPr>
              <w:pStyle w:val="a4"/>
              <w:ind w:left="0"/>
              <w:jc w:val="both"/>
            </w:pPr>
            <w:r w:rsidRPr="00804F2D">
              <w:t>Модуль «Физическое воспитание» состоит в основном из практических занятий. Содержание курса направлено на формирование компетенций в области сохранения и укрепления здоровья, благоприятного психофизического состояния человека, подготовки и самоподготовки к будущей профессиональной деятельности. Для формирования данных компетенций используются активные методы обучения: игровые тренинги и практические занятия. Большое внимание уделяется самостоятельной работе студентов, направленной на поиск информации по совершенствованию физической культуры и здорового образа жизни.</w:t>
            </w:r>
          </w:p>
        </w:tc>
      </w:tr>
      <w:tr w:rsidR="00CE7533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3" w:rsidRPr="00147535" w:rsidRDefault="00CE7533" w:rsidP="0069081C">
            <w:pPr>
              <w:ind w:left="295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33" w:rsidRPr="0069081C" w:rsidRDefault="0069081C">
            <w:pPr>
              <w:rPr>
                <w:b/>
              </w:rPr>
            </w:pPr>
            <w:r w:rsidRPr="0069081C">
              <w:rPr>
                <w:b/>
              </w:rPr>
              <w:t>Вариативная часть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33" w:rsidRPr="00147535" w:rsidRDefault="00CE7533" w:rsidP="00A1733A">
            <w:pPr>
              <w:ind w:left="-65" w:right="-104"/>
              <w:jc w:val="both"/>
            </w:pPr>
          </w:p>
        </w:tc>
      </w:tr>
      <w:tr w:rsidR="00804F2D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D" w:rsidRPr="00147535" w:rsidRDefault="00804F2D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D" w:rsidRPr="00804F2D" w:rsidRDefault="00804F2D" w:rsidP="000E6D89">
            <w:pPr>
              <w:rPr>
                <w:b/>
                <w:iCs/>
                <w:spacing w:val="-1"/>
              </w:rPr>
            </w:pPr>
            <w:r w:rsidRPr="00804F2D">
              <w:rPr>
                <w:b/>
                <w:iCs/>
                <w:spacing w:val="-1"/>
              </w:rPr>
              <w:t xml:space="preserve">М12 </w:t>
            </w:r>
            <w:r w:rsidRPr="00804F2D">
              <w:rPr>
                <w:iCs/>
                <w:spacing w:val="-1"/>
              </w:rPr>
              <w:t>«</w:t>
            </w:r>
            <w:proofErr w:type="spellStart"/>
            <w:r w:rsidRPr="00804F2D">
              <w:rPr>
                <w:iCs/>
                <w:spacing w:val="-1"/>
              </w:rPr>
              <w:t>Художествен</w:t>
            </w:r>
            <w:r>
              <w:rPr>
                <w:iCs/>
                <w:spacing w:val="-1"/>
              </w:rPr>
              <w:t>-</w:t>
            </w:r>
            <w:r w:rsidRPr="00804F2D">
              <w:rPr>
                <w:iCs/>
                <w:spacing w:val="-1"/>
              </w:rPr>
              <w:t>но-живописное</w:t>
            </w:r>
            <w:proofErr w:type="spellEnd"/>
            <w:r w:rsidRPr="00804F2D">
              <w:rPr>
                <w:iCs/>
                <w:spacing w:val="-1"/>
              </w:rPr>
              <w:t xml:space="preserve"> формообразование»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2D" w:rsidRPr="00804F2D" w:rsidRDefault="00804F2D" w:rsidP="00804F2D">
            <w:pPr>
              <w:ind w:left="-65" w:right="-104"/>
              <w:jc w:val="both"/>
            </w:pPr>
            <w:r w:rsidRPr="00804F2D">
              <w:t xml:space="preserve">Модуль </w:t>
            </w:r>
            <w:r w:rsidRPr="00804F2D">
              <w:rPr>
                <w:iCs/>
                <w:spacing w:val="-1"/>
              </w:rPr>
              <w:t>«Художественно-живописное формообразование»</w:t>
            </w:r>
            <w:r w:rsidRPr="00804F2D">
              <w:t xml:space="preserve"> реализуется в форме практических занятий, обеспечивает формирование общекультурных и </w:t>
            </w:r>
            <w:proofErr w:type="spellStart"/>
            <w:r w:rsidRPr="00804F2D">
              <w:t>общепрофессиональных</w:t>
            </w:r>
            <w:proofErr w:type="spellEnd"/>
            <w:r w:rsidRPr="00804F2D">
              <w:t xml:space="preserve"> компетенций; способствует развитию творческого потенциала обучаемых. Студенты, успешно освоившие курс, в дальнейшем приобретают возможность убедительно реализовывать свои творческие идеи с помощью живописных средств</w:t>
            </w:r>
            <w:r w:rsidRPr="00804F2D">
              <w:rPr>
                <w:spacing w:val="-6"/>
              </w:rPr>
              <w:t>.</w:t>
            </w:r>
            <w:r w:rsidRPr="00804F2D">
              <w:t xml:space="preserve"> </w:t>
            </w:r>
          </w:p>
        </w:tc>
      </w:tr>
      <w:tr w:rsidR="00804F2D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D" w:rsidRPr="00147535" w:rsidRDefault="00804F2D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D" w:rsidRPr="00804F2D" w:rsidRDefault="00804F2D" w:rsidP="000E6D89">
            <w:pPr>
              <w:rPr>
                <w:b/>
                <w:iCs/>
                <w:spacing w:val="-1"/>
              </w:rPr>
            </w:pPr>
            <w:r w:rsidRPr="00804F2D">
              <w:rPr>
                <w:b/>
                <w:iCs/>
                <w:spacing w:val="-1"/>
              </w:rPr>
              <w:t xml:space="preserve">М13 </w:t>
            </w:r>
            <w:r w:rsidRPr="00804F2D">
              <w:rPr>
                <w:iCs/>
                <w:spacing w:val="-1"/>
              </w:rPr>
              <w:t>«Ювелирное и художественное литье»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2D" w:rsidRPr="00147535" w:rsidRDefault="00804F2D" w:rsidP="00135C3D">
            <w:pPr>
              <w:ind w:left="-65" w:right="-104"/>
              <w:jc w:val="both"/>
            </w:pPr>
            <w:r>
              <w:t>Модуль состоит из дисциплин «Технология плавки драгоценных металлов», «Технология ювелирного литья», «Технология художественного литья»</w:t>
            </w:r>
            <w:r w:rsidR="00135C3D">
              <w:t xml:space="preserve">, в </w:t>
            </w:r>
            <w:proofErr w:type="gramStart"/>
            <w:r w:rsidR="00135C3D" w:rsidRPr="00135C3D">
              <w:t>рамках</w:t>
            </w:r>
            <w:proofErr w:type="gramEnd"/>
            <w:r w:rsidR="00135C3D" w:rsidRPr="00135C3D">
              <w:t xml:space="preserve"> которых ведется подготовка студентов к производственно-технологической деятельности в области решения задач, связанных с изготовлением литьем художественно-промышленной продукции из сплавов цветных и благородных металлов, а также осуществлением и корректировкой технологических параметров и процессов обработки </w:t>
            </w:r>
            <w:r w:rsidR="00135C3D" w:rsidRPr="00135C3D">
              <w:lastRenderedPageBreak/>
              <w:t>выбранных сплавов, а также изделий из них.</w:t>
            </w:r>
            <w:r w:rsidR="00135C3D">
              <w:t xml:space="preserve"> Изучаются важнейшие этапы развития художественного литья, свойства цветных и благородных металлов, технологический процесс плави и литья цветных и драгоценных сплавов</w:t>
            </w:r>
            <w:r w:rsidR="00135C3D" w:rsidRPr="003A5844">
              <w:rPr>
                <w:sz w:val="20"/>
                <w:szCs w:val="20"/>
              </w:rPr>
              <w:t xml:space="preserve"> </w:t>
            </w:r>
            <w:r w:rsidR="00135C3D">
              <w:t xml:space="preserve"> </w:t>
            </w:r>
          </w:p>
        </w:tc>
      </w:tr>
      <w:tr w:rsidR="00804F2D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D" w:rsidRPr="00147535" w:rsidRDefault="00804F2D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D" w:rsidRPr="00804F2D" w:rsidRDefault="00804F2D" w:rsidP="000E6D89">
            <w:pPr>
              <w:rPr>
                <w:b/>
                <w:iCs/>
                <w:spacing w:val="-1"/>
              </w:rPr>
            </w:pPr>
            <w:r w:rsidRPr="00804F2D">
              <w:rPr>
                <w:b/>
                <w:iCs/>
                <w:spacing w:val="-1"/>
              </w:rPr>
              <w:t xml:space="preserve">М14 </w:t>
            </w:r>
            <w:r w:rsidRPr="00804F2D">
              <w:rPr>
                <w:iCs/>
                <w:spacing w:val="-1"/>
              </w:rPr>
              <w:t>«Объемное моделирование»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2D" w:rsidRPr="00C87338" w:rsidRDefault="00135C3D" w:rsidP="00C87338">
            <w:pPr>
              <w:jc w:val="both"/>
            </w:pPr>
            <w:r w:rsidRPr="00C87338">
              <w:t xml:space="preserve">Модуль состоит из дисциплин «Объемно-композиционное моделирование», «Основы компьютерного моделирования», «Пластическое моделирование». </w:t>
            </w:r>
            <w:r w:rsidR="00C87338" w:rsidRPr="00C87338">
              <w:t>В рамках курса изучается построение художественного объекта как произведения, обусловленное его содержанием, характером и назначением. Курс позволяет научить студентов соединять и сочетать различные части окружающего мира в единое целое в соответствии с заданной идеей. Программа модуля направлена на построение объемной композиции, объемной скульптуры, используя, как арсенал традиционных художественно-выразительных средств, так и с помощью сре</w:t>
            </w:r>
            <w:proofErr w:type="gramStart"/>
            <w:r w:rsidR="00C87338" w:rsidRPr="00C87338">
              <w:t>дств тр</w:t>
            </w:r>
            <w:proofErr w:type="gramEnd"/>
            <w:r w:rsidR="00C87338" w:rsidRPr="00C87338">
              <w:t>ехмерной графики</w:t>
            </w:r>
          </w:p>
        </w:tc>
      </w:tr>
      <w:tr w:rsidR="00135C3D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3D" w:rsidRPr="00147535" w:rsidRDefault="00135C3D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3D" w:rsidRPr="00804F2D" w:rsidRDefault="00135C3D" w:rsidP="000E6D89">
            <w:pPr>
              <w:rPr>
                <w:b/>
                <w:iCs/>
                <w:spacing w:val="-1"/>
              </w:rPr>
            </w:pPr>
            <w:r w:rsidRPr="00804F2D">
              <w:rPr>
                <w:b/>
                <w:iCs/>
                <w:spacing w:val="-1"/>
              </w:rPr>
              <w:t xml:space="preserve">М15 </w:t>
            </w:r>
            <w:r w:rsidRPr="00804F2D">
              <w:rPr>
                <w:iCs/>
                <w:spacing w:val="-1"/>
              </w:rPr>
              <w:t>«Стили, направления в ювелирном искусстве»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3D" w:rsidRPr="00C113D4" w:rsidRDefault="00C87338" w:rsidP="00C113D4">
            <w:pPr>
              <w:jc w:val="both"/>
            </w:pPr>
            <w:r w:rsidRPr="00C113D4">
              <w:t xml:space="preserve">В состав модуля входят дисциплины «Дизайн ювелирных украшений», «История ювелирного искусства», «Художественные приемы </w:t>
            </w:r>
            <w:proofErr w:type="spellStart"/>
            <w:r w:rsidRPr="00C113D4">
              <w:t>эскизирования</w:t>
            </w:r>
            <w:proofErr w:type="spellEnd"/>
            <w:r w:rsidRPr="00C113D4">
              <w:t xml:space="preserve"> ювелирных украшений»</w:t>
            </w:r>
            <w:r w:rsidR="00C113D4" w:rsidRPr="00C113D4">
              <w:t xml:space="preserve">, которые играют важную роль в понимании студентами роли искусства, эстетическом воспитании при подготовке специалистов в сфере ювелирного производства. Модуль направлен на формирование у студентов ряда навыков и установок проектно-творческой деятельности, понимания категории «художественный образ». Посвящен </w:t>
            </w:r>
            <w:r w:rsidR="00C113D4" w:rsidRPr="00C113D4">
              <w:rPr>
                <w:color w:val="000000"/>
              </w:rPr>
              <w:t>изучению эстетических критериев создания и оценки художественных изделий</w:t>
            </w:r>
            <w:proofErr w:type="gramStart"/>
            <w:r w:rsidR="00C113D4" w:rsidRPr="00C113D4">
              <w:rPr>
                <w:color w:val="000000"/>
              </w:rPr>
              <w:t xml:space="preserve"> Ф</w:t>
            </w:r>
            <w:proofErr w:type="gramEnd"/>
            <w:r w:rsidR="00C113D4" w:rsidRPr="00C113D4">
              <w:rPr>
                <w:color w:val="000000"/>
              </w:rPr>
              <w:t>ормирует художественно-графическую культуру изображения проектируемых ювелирных изделий. Способствует приобретению навыка</w:t>
            </w:r>
            <w:r w:rsidR="00C113D4" w:rsidRPr="00C113D4">
              <w:t xml:space="preserve"> построения элементов ювелирных украшений, </w:t>
            </w:r>
            <w:r w:rsidR="008B11D2">
              <w:t>использу</w:t>
            </w:r>
            <w:r w:rsidR="00C113D4" w:rsidRPr="00C113D4">
              <w:t>я специфические приемы и принципы проектно-графического моделирования, необходимые для искомого результата.</w:t>
            </w:r>
          </w:p>
        </w:tc>
      </w:tr>
      <w:tr w:rsidR="00135C3D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3D" w:rsidRPr="00147535" w:rsidRDefault="00135C3D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3D" w:rsidRPr="00804F2D" w:rsidRDefault="00135C3D" w:rsidP="000E6D89">
            <w:pPr>
              <w:rPr>
                <w:b/>
                <w:iCs/>
                <w:spacing w:val="-1"/>
              </w:rPr>
            </w:pPr>
            <w:r w:rsidRPr="00804F2D">
              <w:rPr>
                <w:b/>
                <w:iCs/>
                <w:spacing w:val="-1"/>
              </w:rPr>
              <w:t xml:space="preserve">М16 </w:t>
            </w:r>
            <w:r w:rsidRPr="00804F2D">
              <w:rPr>
                <w:iCs/>
                <w:spacing w:val="-1"/>
              </w:rPr>
              <w:t>«Экономика»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3D" w:rsidRPr="002E2846" w:rsidRDefault="00C113D4" w:rsidP="002E2846">
            <w:pPr>
              <w:shd w:val="clear" w:color="auto" w:fill="FFFFFF"/>
              <w:jc w:val="both"/>
            </w:pPr>
            <w:r w:rsidRPr="002E2846">
              <w:t xml:space="preserve">В рамках модуля изучаются дисциплины «Производственный менеджмент» и «Экономика предприятий» в ходе </w:t>
            </w:r>
            <w:proofErr w:type="gramStart"/>
            <w:r w:rsidRPr="002E2846">
              <w:t>изучения</w:t>
            </w:r>
            <w:proofErr w:type="gramEnd"/>
            <w:r w:rsidRPr="002E2846">
              <w:t xml:space="preserve"> которых студенты учатся работать в команде, организовывать работу коллектива для достижения поставленной цели, оценивать показатели, характеризующие  деятельность промышленного предприятия, выявлять «узкие места» и направления совершенствования техники и технологии, рассчитывать эффективность внедрения новой техники и совершенствования технологии производства, </w:t>
            </w:r>
            <w:r w:rsidR="002E2846" w:rsidRPr="002E2846">
              <w:t xml:space="preserve">планировать труд работников предприятия, решать конкретные технико-экономические задачи в области экономики предприятия. </w:t>
            </w:r>
          </w:p>
        </w:tc>
      </w:tr>
      <w:tr w:rsidR="00C113D4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D4" w:rsidRPr="00147535" w:rsidRDefault="00C113D4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D4" w:rsidRPr="00804F2D" w:rsidRDefault="00C113D4" w:rsidP="000E6D89">
            <w:pPr>
              <w:rPr>
                <w:b/>
                <w:iCs/>
                <w:spacing w:val="-1"/>
              </w:rPr>
            </w:pPr>
            <w:r w:rsidRPr="00804F2D">
              <w:rPr>
                <w:b/>
                <w:iCs/>
                <w:spacing w:val="-1"/>
              </w:rPr>
              <w:t xml:space="preserve">М17 </w:t>
            </w:r>
            <w:r w:rsidRPr="00804F2D">
              <w:rPr>
                <w:iCs/>
                <w:spacing w:val="-1"/>
              </w:rPr>
              <w:t>«</w:t>
            </w:r>
            <w:proofErr w:type="spellStart"/>
            <w:proofErr w:type="gramStart"/>
            <w:r w:rsidRPr="00804F2D">
              <w:rPr>
                <w:iCs/>
                <w:spacing w:val="-1"/>
              </w:rPr>
              <w:t>Декорирова</w:t>
            </w:r>
            <w:r>
              <w:rPr>
                <w:iCs/>
                <w:spacing w:val="-1"/>
              </w:rPr>
              <w:t>-</w:t>
            </w:r>
            <w:r w:rsidRPr="00804F2D">
              <w:rPr>
                <w:iCs/>
                <w:spacing w:val="-1"/>
              </w:rPr>
              <w:t>ние</w:t>
            </w:r>
            <w:proofErr w:type="spellEnd"/>
            <w:proofErr w:type="gramEnd"/>
            <w:r w:rsidRPr="00804F2D">
              <w:rPr>
                <w:iCs/>
                <w:spacing w:val="-1"/>
              </w:rPr>
              <w:t xml:space="preserve"> ювелирных изделий»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D4" w:rsidRPr="003A5844" w:rsidRDefault="00732DE1" w:rsidP="008B11D2">
            <w:pPr>
              <w:jc w:val="both"/>
            </w:pPr>
            <w:proofErr w:type="gramStart"/>
            <w:r>
              <w:t>В состав модуля входят дисциплины «Декоративные покрытия художественных изделий», «Неметаллические материалы в ювелирном деле», «Ювелирные камни», в ходе изучения которых студенты знакомятся с неметаллическими ювелирными материалами</w:t>
            </w:r>
            <w:r w:rsidR="008B11D2">
              <w:t xml:space="preserve"> и техниками их обработки,</w:t>
            </w:r>
            <w:r>
              <w:t xml:space="preserve"> </w:t>
            </w:r>
            <w:r w:rsidR="008B11D2">
              <w:t>у</w:t>
            </w:r>
            <w:r>
              <w:t xml:space="preserve">чатся  </w:t>
            </w:r>
            <w:r w:rsidRPr="0080216A">
              <w:rPr>
                <w:color w:val="000000" w:themeColor="text1"/>
              </w:rPr>
              <w:t>осуществлять выбор декоративн</w:t>
            </w:r>
            <w:r>
              <w:rPr>
                <w:color w:val="000000" w:themeColor="text1"/>
              </w:rPr>
              <w:t>ых</w:t>
            </w:r>
            <w:r w:rsidRPr="0080216A">
              <w:rPr>
                <w:color w:val="000000" w:themeColor="text1"/>
              </w:rPr>
              <w:t xml:space="preserve"> покрытий, механизм защиты поверхности </w:t>
            </w:r>
            <w:r>
              <w:rPr>
                <w:color w:val="000000" w:themeColor="text1"/>
              </w:rPr>
              <w:t xml:space="preserve">художественного </w:t>
            </w:r>
            <w:r w:rsidRPr="0080216A">
              <w:rPr>
                <w:color w:val="000000" w:themeColor="text1"/>
              </w:rPr>
              <w:t>изделия, технологию нанесения выбранного покрыти</w:t>
            </w:r>
            <w:r w:rsidR="008B11D2">
              <w:rPr>
                <w:color w:val="000000" w:themeColor="text1"/>
              </w:rPr>
              <w:t xml:space="preserve">я, приобретают навыки выбора </w:t>
            </w:r>
            <w:r w:rsidR="008B11D2" w:rsidRPr="0080216A">
              <w:rPr>
                <w:color w:val="000000" w:themeColor="text1"/>
              </w:rPr>
              <w:t xml:space="preserve">оптимального </w:t>
            </w:r>
            <w:r w:rsidR="008B11D2">
              <w:rPr>
                <w:color w:val="000000" w:themeColor="text1"/>
              </w:rPr>
              <w:t xml:space="preserve">неметаллического </w:t>
            </w:r>
            <w:r w:rsidR="008B11D2" w:rsidRPr="0080216A">
              <w:rPr>
                <w:color w:val="000000" w:themeColor="text1"/>
              </w:rPr>
              <w:t>материала и технологии его обработки для изготовления готовых изделий</w:t>
            </w:r>
            <w:r w:rsidR="008B11D2">
              <w:rPr>
                <w:color w:val="000000" w:themeColor="text1"/>
              </w:rPr>
              <w:t>.</w:t>
            </w:r>
            <w:proofErr w:type="gramEnd"/>
          </w:p>
        </w:tc>
      </w:tr>
      <w:tr w:rsidR="00C113D4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D4" w:rsidRPr="00147535" w:rsidRDefault="00C113D4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D4" w:rsidRPr="00804F2D" w:rsidRDefault="00C113D4" w:rsidP="000E6D89">
            <w:pPr>
              <w:rPr>
                <w:b/>
                <w:iCs/>
                <w:spacing w:val="-1"/>
              </w:rPr>
            </w:pPr>
            <w:r w:rsidRPr="00804F2D">
              <w:rPr>
                <w:b/>
                <w:iCs/>
                <w:spacing w:val="-1"/>
              </w:rPr>
              <w:t xml:space="preserve">М18 </w:t>
            </w:r>
            <w:r w:rsidRPr="00804F2D">
              <w:rPr>
                <w:iCs/>
                <w:spacing w:val="-1"/>
              </w:rPr>
              <w:t>«Пробирный надзор»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1D2" w:rsidRPr="008B11D2" w:rsidRDefault="008B11D2" w:rsidP="008B11D2">
            <w:pPr>
              <w:pStyle w:val="Default"/>
              <w:snapToGrid w:val="0"/>
              <w:jc w:val="both"/>
              <w:rPr>
                <w:color w:val="auto"/>
              </w:rPr>
            </w:pPr>
            <w:r w:rsidRPr="008B11D2">
              <w:rPr>
                <w:color w:val="auto"/>
              </w:rPr>
              <w:t xml:space="preserve">В рамках модуля изучается история и современное состояние пробирного надзора в России и мире, а также методы и средства пробирного анализа сплавов благородных металлов. Подробно изучаются клейма и </w:t>
            </w:r>
            <w:proofErr w:type="spellStart"/>
            <w:r w:rsidRPr="008B11D2">
              <w:rPr>
                <w:color w:val="auto"/>
              </w:rPr>
              <w:t>именники</w:t>
            </w:r>
            <w:proofErr w:type="spellEnd"/>
            <w:r w:rsidRPr="008B11D2">
              <w:rPr>
                <w:color w:val="auto"/>
              </w:rPr>
              <w:t xml:space="preserve"> мастеров золотых и серебряных дел в России и странах западной Европы периода </w:t>
            </w:r>
            <w:proofErr w:type="gramStart"/>
            <w:r w:rsidRPr="008B11D2">
              <w:rPr>
                <w:color w:val="auto"/>
                <w:lang w:val="en-US"/>
              </w:rPr>
              <w:t>XV</w:t>
            </w:r>
            <w:proofErr w:type="gramEnd"/>
            <w:r w:rsidRPr="008B11D2">
              <w:rPr>
                <w:color w:val="auto"/>
              </w:rPr>
              <w:t>-</w:t>
            </w:r>
            <w:r w:rsidRPr="008B11D2">
              <w:rPr>
                <w:color w:val="auto"/>
                <w:lang w:val="en-US"/>
              </w:rPr>
              <w:t>XX</w:t>
            </w:r>
            <w:r w:rsidRPr="008B11D2">
              <w:rPr>
                <w:color w:val="auto"/>
              </w:rPr>
              <w:t xml:space="preserve">веков. Детально изучаются клейма и </w:t>
            </w:r>
            <w:proofErr w:type="spellStart"/>
            <w:r w:rsidRPr="008B11D2">
              <w:rPr>
                <w:color w:val="auto"/>
              </w:rPr>
              <w:t>именники</w:t>
            </w:r>
            <w:proofErr w:type="spellEnd"/>
            <w:r w:rsidRPr="008B11D2">
              <w:rPr>
                <w:color w:val="auto"/>
              </w:rPr>
              <w:t xml:space="preserve"> всемирно известных ювелирных домов.</w:t>
            </w:r>
          </w:p>
          <w:p w:rsidR="00C113D4" w:rsidRPr="003D141F" w:rsidRDefault="008B11D2" w:rsidP="008B11D2">
            <w:pPr>
              <w:jc w:val="both"/>
              <w:rPr>
                <w:sz w:val="20"/>
                <w:szCs w:val="20"/>
              </w:rPr>
            </w:pPr>
            <w:r w:rsidRPr="008B11D2">
              <w:t xml:space="preserve">Особое внимание курса направлено на изучение количественных методов опробования сплавов золота и серебра, как наиболее широко используемых в ювелирной отрасли. </w:t>
            </w:r>
            <w:proofErr w:type="gramStart"/>
            <w:r w:rsidRPr="008B11D2">
              <w:t>Подробно рассматриваются метод опробования на пробирном камне (неразрушающий), купелирование в муфельной печи и титрование (разрушающие).</w:t>
            </w:r>
            <w:proofErr w:type="gramEnd"/>
            <w:r w:rsidRPr="008B11D2">
              <w:t xml:space="preserve"> Рассматриваются методики и последовательность </w:t>
            </w:r>
            <w:proofErr w:type="spellStart"/>
            <w:r w:rsidRPr="008B11D2">
              <w:t>пробоотбора</w:t>
            </w:r>
            <w:proofErr w:type="spellEnd"/>
            <w:r w:rsidRPr="008B11D2">
              <w:t>. Рассматриваются вопросы точности применяемых методик.</w:t>
            </w:r>
          </w:p>
        </w:tc>
      </w:tr>
      <w:tr w:rsidR="00732DE1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E1" w:rsidRPr="00147535" w:rsidRDefault="00732DE1" w:rsidP="008B11D2">
            <w:pPr>
              <w:ind w:left="295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1" w:rsidRPr="008B11D2" w:rsidRDefault="008B11D2">
            <w:pPr>
              <w:rPr>
                <w:b/>
              </w:rPr>
            </w:pPr>
            <w:r w:rsidRPr="008B11D2">
              <w:rPr>
                <w:b/>
              </w:rPr>
              <w:t>Модули по выбору студента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E1" w:rsidRPr="001B1D2E" w:rsidRDefault="00732DE1" w:rsidP="000E6D89">
            <w:pPr>
              <w:jc w:val="both"/>
              <w:rPr>
                <w:sz w:val="20"/>
                <w:szCs w:val="20"/>
              </w:rPr>
            </w:pP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8B11D2" w:rsidRDefault="008B11D2" w:rsidP="000E6D89">
            <w:pPr>
              <w:rPr>
                <w:iCs/>
                <w:spacing w:val="-1"/>
              </w:rPr>
            </w:pPr>
            <w:r w:rsidRPr="008B11D2">
              <w:rPr>
                <w:b/>
                <w:iCs/>
                <w:spacing w:val="-1"/>
              </w:rPr>
              <w:t xml:space="preserve">М19 </w:t>
            </w:r>
            <w:r w:rsidRPr="008B11D2">
              <w:rPr>
                <w:iCs/>
                <w:spacing w:val="-1"/>
              </w:rPr>
              <w:t>«Основы проектирования ювелирных изделий»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1D2" w:rsidRPr="00135FC4" w:rsidRDefault="00E039FA" w:rsidP="00135FC4">
            <w:pPr>
              <w:pStyle w:val="22"/>
              <w:spacing w:after="0" w:line="240" w:lineRule="auto"/>
              <w:ind w:left="0"/>
              <w:jc w:val="both"/>
            </w:pPr>
            <w:r w:rsidRPr="00135FC4">
              <w:t xml:space="preserve"> В состав модуля входят дисциплины «Проектирование ювелирных изделий» и </w:t>
            </w:r>
            <w:r w:rsidR="00135FC4" w:rsidRPr="00135FC4">
              <w:t xml:space="preserve"> </w:t>
            </w:r>
            <w:r w:rsidRPr="00135FC4">
              <w:t xml:space="preserve">«Компьютерное проектирование ювелирных изделий», </w:t>
            </w:r>
            <w:r w:rsidR="00135FC4" w:rsidRPr="00135FC4">
              <w:t xml:space="preserve">в рамках </w:t>
            </w:r>
            <w:r w:rsidR="00A6405D">
              <w:t xml:space="preserve">которых </w:t>
            </w:r>
            <w:r w:rsidR="00135FC4" w:rsidRPr="00135FC4">
              <w:t xml:space="preserve">студенты формируют навыки ведения самостоятельного творческого проектирования гарнитуров ювелирных украшений и приобретают способность решать профессиональные задачи области ювелирного производства. Студенты изучают систему трехмерного моделирования </w:t>
            </w:r>
            <w:r w:rsidR="00135FC4" w:rsidRPr="00135FC4">
              <w:rPr>
                <w:lang w:val="en-US"/>
              </w:rPr>
              <w:t>Rhinoceros</w:t>
            </w:r>
            <w:r w:rsidR="00135FC4" w:rsidRPr="00135FC4">
              <w:t>, приобретают практические навыки работы с объектами NURBS. Итогом изучения модуля является выполнение проекта, где студент представляет проект гарнитура ювелирных украшений, оформленный в соответствии с имеющимися требованиями. Защита проекта проводится в форме публичного выступления.</w:t>
            </w: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8B11D2" w:rsidRDefault="008B11D2" w:rsidP="000E6D89">
            <w:pPr>
              <w:rPr>
                <w:b/>
                <w:iCs/>
                <w:spacing w:val="-1"/>
              </w:rPr>
            </w:pPr>
            <w:r w:rsidRPr="008B11D2">
              <w:rPr>
                <w:b/>
                <w:iCs/>
                <w:spacing w:val="-1"/>
              </w:rPr>
              <w:t xml:space="preserve">М20 </w:t>
            </w:r>
            <w:r w:rsidRPr="008B11D2">
              <w:rPr>
                <w:iCs/>
                <w:spacing w:val="-1"/>
              </w:rPr>
              <w:t>«Основы проектирования сувенирных изделий»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1D2" w:rsidRPr="00135FC4" w:rsidRDefault="00135FC4" w:rsidP="00135FC4">
            <w:pPr>
              <w:pStyle w:val="22"/>
              <w:spacing w:after="0" w:line="240" w:lineRule="auto"/>
              <w:ind w:left="0"/>
              <w:jc w:val="both"/>
            </w:pPr>
            <w:r w:rsidRPr="00135FC4">
              <w:t xml:space="preserve">В состав модуля входят дисциплины «Проектирование художественных изделий» и  «Компьютерное проектирование сувениров», в рамках </w:t>
            </w:r>
            <w:r w:rsidR="00A6405D">
              <w:t xml:space="preserve">которых </w:t>
            </w:r>
            <w:r w:rsidRPr="00135FC4">
              <w:t xml:space="preserve">студенты формируют навыки </w:t>
            </w:r>
            <w:proofErr w:type="gramStart"/>
            <w:r w:rsidRPr="00135FC4">
              <w:t>ведения самостоятельного творческого проектирования предметов украшения интерьера</w:t>
            </w:r>
            <w:proofErr w:type="gramEnd"/>
            <w:r w:rsidRPr="00135FC4">
              <w:t xml:space="preserve"> и приобретают способность решать профессиональные задачи области производства сувенирной продукции. Студенты изучают систему трехмерного моделирования </w:t>
            </w:r>
            <w:r w:rsidRPr="00135FC4">
              <w:rPr>
                <w:lang w:val="en-US"/>
              </w:rPr>
              <w:t>Rhinoceros</w:t>
            </w:r>
            <w:r w:rsidRPr="00135FC4">
              <w:t>, приобретают практические навыки работы с объектами NURBS. Итогом изучения модуля является выполнение проекта, где студент представляет проект украшений предметов интерьера, оформленный в соответствии с имеющимися требованиями. Защита проекта проводится в форме публичного выступления.</w:t>
            </w: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8B11D2" w:rsidRDefault="008B11D2" w:rsidP="000E6D89">
            <w:pPr>
              <w:rPr>
                <w:iCs/>
                <w:spacing w:val="-1"/>
              </w:rPr>
            </w:pPr>
            <w:r w:rsidRPr="008B11D2">
              <w:rPr>
                <w:b/>
                <w:iCs/>
                <w:spacing w:val="-1"/>
              </w:rPr>
              <w:t>М21</w:t>
            </w:r>
            <w:r w:rsidRPr="008B11D2">
              <w:rPr>
                <w:iCs/>
                <w:spacing w:val="-1"/>
              </w:rPr>
              <w:t>«Правовые аспекты ювелирной деятельности»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1D2" w:rsidRPr="00A6405D" w:rsidRDefault="00D54B7E" w:rsidP="00A6405D">
            <w:pPr>
              <w:pStyle w:val="22"/>
              <w:spacing w:after="0" w:line="240" w:lineRule="auto"/>
              <w:ind w:left="0"/>
              <w:jc w:val="both"/>
            </w:pPr>
            <w:proofErr w:type="gramStart"/>
            <w:r w:rsidRPr="00A6405D">
              <w:t>Модуль состоит из дисциплин «</w:t>
            </w:r>
            <w:r w:rsidR="00A6405D" w:rsidRPr="00A6405D">
              <w:t>Юридические основы ювелирной деятельности», «Оценка ювелирных изделий», «Оформление графических и текстовых документов», в рамках которых студенты изучают юридические документы, регламентирующие деятельность в области производства ювелирных изделий, вопросы государственного регулирования и государственного контроля в области добычи и обращения драгоценных металлов и драгоценных камней, принципы и методы оценки ювелирных изделий, экспертиза ювелирных изделий, оценка их художественных достоинств, диагностика</w:t>
            </w:r>
            <w:proofErr w:type="gramEnd"/>
            <w:r w:rsidR="00A6405D" w:rsidRPr="00A6405D">
              <w:t xml:space="preserve"> и оценка вставок.</w:t>
            </w: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8B11D2" w:rsidRDefault="008B11D2" w:rsidP="000E6D89">
            <w:pPr>
              <w:rPr>
                <w:b/>
                <w:iCs/>
                <w:spacing w:val="-1"/>
              </w:rPr>
            </w:pPr>
            <w:r w:rsidRPr="008B11D2">
              <w:rPr>
                <w:b/>
                <w:iCs/>
                <w:spacing w:val="-1"/>
              </w:rPr>
              <w:t xml:space="preserve">М22 </w:t>
            </w:r>
            <w:r w:rsidRPr="008B11D2">
              <w:rPr>
                <w:iCs/>
                <w:spacing w:val="-1"/>
              </w:rPr>
              <w:t>«Техники и технологии производства художественных изделий»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1D2" w:rsidRPr="003D536C" w:rsidRDefault="00FA63D6" w:rsidP="00A6405D">
            <w:pPr>
              <w:pStyle w:val="22"/>
              <w:spacing w:after="0" w:line="240" w:lineRule="auto"/>
              <w:ind w:left="0"/>
              <w:jc w:val="both"/>
            </w:pPr>
            <w:r w:rsidRPr="003D536C">
              <w:t xml:space="preserve">В рамках модуля изучаются дисциплины «Материалы для изготовления художественных изделий», «Оценка художественных изделий», «Оформление </w:t>
            </w:r>
            <w:r w:rsidR="003D536C" w:rsidRPr="003D536C">
              <w:t>нормативной документации». Студенты изучают принципы оценки эстетической ценности художественных изделий. Критерии выбора металлических и неметаллических материалов для изготовления художественных изделий, а также правила оформления нормативно-технической документации при изготовлении художественных изделий.</w:t>
            </w:r>
          </w:p>
          <w:p w:rsidR="003D536C" w:rsidRPr="00391161" w:rsidRDefault="003D536C" w:rsidP="003D536C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8B11D2" w:rsidRDefault="008B11D2" w:rsidP="000E6D89">
            <w:pPr>
              <w:rPr>
                <w:iCs/>
                <w:spacing w:val="-1"/>
              </w:rPr>
            </w:pPr>
            <w:r w:rsidRPr="008B11D2">
              <w:rPr>
                <w:b/>
                <w:iCs/>
                <w:spacing w:val="-1"/>
              </w:rPr>
              <w:t xml:space="preserve">М23 </w:t>
            </w:r>
            <w:r w:rsidRPr="008B11D2">
              <w:rPr>
                <w:iCs/>
                <w:spacing w:val="-1"/>
              </w:rPr>
              <w:t>«</w:t>
            </w:r>
            <w:r w:rsidRPr="008B11D2">
              <w:rPr>
                <w:bCs/>
              </w:rPr>
              <w:t>Техники и технологии ювелирного мастерства</w:t>
            </w:r>
            <w:r w:rsidRPr="008B11D2">
              <w:rPr>
                <w:iCs/>
                <w:spacing w:val="-1"/>
              </w:rPr>
              <w:t>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1D2" w:rsidRPr="00391161" w:rsidRDefault="00FA63D6" w:rsidP="00FA63D6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63D6">
              <w:t>Модуль «</w:t>
            </w:r>
            <w:r w:rsidRPr="00FA63D6">
              <w:rPr>
                <w:bCs/>
              </w:rPr>
              <w:t>Техники и технологии ювелирного мастерства</w:t>
            </w:r>
            <w:r w:rsidRPr="00FA63D6">
              <w:rPr>
                <w:iCs/>
                <w:spacing w:val="-1"/>
              </w:rPr>
              <w:t xml:space="preserve">» в основном состоит из практических занятий, где студенты </w:t>
            </w:r>
            <w:r w:rsidRPr="00FA63D6">
              <w:t>знакомятся с приемами ручного изготовления моделей из модельного воска и скульптурного пластилина для ювелирного литья, а также изготовления отдельных деталей ювелирных изделий из медных сплавов. Студентам предлагается освоить технологии ковки, гибки, чеканки, опиливания, шлифования и полирования заготовок, а также некоторые операции холодной листовой штамповки: тиснение, вырубка, глубокая вытяжка.</w:t>
            </w: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8B11D2" w:rsidRDefault="008B11D2" w:rsidP="000E6D89">
            <w:pPr>
              <w:rPr>
                <w:b/>
                <w:iCs/>
                <w:spacing w:val="-1"/>
              </w:rPr>
            </w:pPr>
            <w:r w:rsidRPr="008B11D2">
              <w:rPr>
                <w:b/>
                <w:iCs/>
                <w:spacing w:val="-1"/>
              </w:rPr>
              <w:t xml:space="preserve">М24 </w:t>
            </w:r>
            <w:r w:rsidRPr="008B11D2">
              <w:rPr>
                <w:iCs/>
                <w:spacing w:val="-1"/>
              </w:rPr>
              <w:t>«Техники изготовления сувенирной продукции»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AB" w:rsidRPr="00FA63D6" w:rsidRDefault="00662AAB" w:rsidP="00FA63D6">
            <w:pPr>
              <w:pStyle w:val="22"/>
              <w:spacing w:after="0" w:line="240" w:lineRule="auto"/>
              <w:ind w:left="0"/>
              <w:jc w:val="both"/>
            </w:pPr>
            <w:r w:rsidRPr="00FA63D6">
              <w:t xml:space="preserve">В состав модуля входят дисциплины «Ручное изготовление сувениров», «Технология художественной обработки материалов», которые являются практико-ориентированными. </w:t>
            </w:r>
            <w:r w:rsidR="00FA63D6" w:rsidRPr="00FA63D6">
              <w:t>Студенты знакомятся с приемами ручного изготовления моделей для художественного</w:t>
            </w:r>
            <w:r w:rsidR="00FA63D6">
              <w:t xml:space="preserve"> литья</w:t>
            </w:r>
            <w:r w:rsidR="00FA63D6" w:rsidRPr="00FA63D6">
              <w:t xml:space="preserve"> из модельного воска и скульптурного пластилина, изготовления отдельных деталей предметов украшений </w:t>
            </w:r>
            <w:r w:rsidR="00FA63D6">
              <w:t>интерьера</w:t>
            </w:r>
            <w:r w:rsidR="00FA63D6" w:rsidRPr="00FA63D6">
              <w:t>. Студентам предлагается освоить технологии ковки, гибки, чеканки, опиливания, шлифования и полирования заготовок, а также некоторые операции холодной листовой штамповки: тиснение, вырубка, глубокая вытяжка.</w:t>
            </w: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8B11D2" w:rsidRDefault="008B11D2" w:rsidP="000E6D89">
            <w:pPr>
              <w:rPr>
                <w:iCs/>
                <w:spacing w:val="-1"/>
              </w:rPr>
            </w:pPr>
            <w:r w:rsidRPr="008B11D2">
              <w:rPr>
                <w:b/>
                <w:iCs/>
                <w:spacing w:val="-1"/>
              </w:rPr>
              <w:t xml:space="preserve">М25 </w:t>
            </w:r>
            <w:r w:rsidRPr="008B11D2">
              <w:rPr>
                <w:iCs/>
                <w:spacing w:val="-1"/>
              </w:rPr>
              <w:t>«</w:t>
            </w:r>
            <w:r w:rsidRPr="008B11D2">
              <w:rPr>
                <w:bCs/>
              </w:rPr>
              <w:t>Управление технологическими процессами на ювелирных предприятиях</w:t>
            </w:r>
            <w:r w:rsidRPr="008B11D2">
              <w:rPr>
                <w:iCs/>
                <w:spacing w:val="-1"/>
              </w:rPr>
              <w:t>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1D2" w:rsidRPr="004445EB" w:rsidRDefault="00A6405D" w:rsidP="004445EB">
            <w:pPr>
              <w:pStyle w:val="22"/>
              <w:spacing w:after="0" w:line="240" w:lineRule="auto"/>
              <w:ind w:left="0"/>
              <w:jc w:val="both"/>
            </w:pPr>
            <w:r w:rsidRPr="004445EB">
              <w:t>Модуль «</w:t>
            </w:r>
            <w:r w:rsidRPr="004445EB">
              <w:rPr>
                <w:bCs/>
              </w:rPr>
              <w:t>Управление технологическими процессами на ювелирных предприятиях</w:t>
            </w:r>
            <w:r w:rsidRPr="004445EB">
              <w:rPr>
                <w:iCs/>
                <w:spacing w:val="-1"/>
              </w:rPr>
              <w:t xml:space="preserve">» направлен на формирование у студентов способности к </w:t>
            </w:r>
            <w:r w:rsidRPr="004445EB">
              <w:t xml:space="preserve">планированию и реализации производства </w:t>
            </w:r>
            <w:r w:rsidR="004445EB">
              <w:t>ювелирных изделий</w:t>
            </w:r>
            <w:r w:rsidRPr="004445EB">
              <w:t>, обладающ</w:t>
            </w:r>
            <w:r w:rsidR="004445EB">
              <w:t>их</w:t>
            </w:r>
            <w:r w:rsidRPr="004445EB">
              <w:t xml:space="preserve"> эстетической ценностью. В рамках модуля студенты </w:t>
            </w:r>
            <w:r w:rsidR="004445EB" w:rsidRPr="004445EB">
              <w:rPr>
                <w:color w:val="000000" w:themeColor="text1"/>
              </w:rPr>
              <w:t xml:space="preserve">разрабатывают технологический процесс изготовления ювелирных изделий, </w:t>
            </w:r>
            <w:r w:rsidR="004445EB" w:rsidRPr="004445EB">
              <w:t xml:space="preserve">выбирают необходимое оборудование, оснастку и инструмент для получения требуемых функциональных и эстетических свойств ювелирных изделий, изучают возможности планомерного </w:t>
            </w:r>
            <w:r w:rsidR="004445EB" w:rsidRPr="004445EB">
              <w:rPr>
                <w:color w:val="000000" w:themeColor="text1"/>
              </w:rPr>
              <w:t>совершенствования технологического процесса, используя статистические методы управления качеством продукции ювелирных предприятий</w:t>
            </w:r>
            <w:r w:rsidR="004445EB">
              <w:rPr>
                <w:color w:val="000000" w:themeColor="text1"/>
              </w:rPr>
              <w:t>.</w:t>
            </w: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8B11D2" w:rsidRDefault="008B11D2" w:rsidP="000E6D89">
            <w:pPr>
              <w:rPr>
                <w:b/>
                <w:iCs/>
                <w:spacing w:val="-1"/>
              </w:rPr>
            </w:pPr>
            <w:r w:rsidRPr="008B11D2">
              <w:rPr>
                <w:b/>
                <w:iCs/>
                <w:spacing w:val="-1"/>
              </w:rPr>
              <w:t xml:space="preserve">М26 </w:t>
            </w:r>
            <w:r w:rsidRPr="008B11D2">
              <w:rPr>
                <w:iCs/>
                <w:spacing w:val="-1"/>
              </w:rPr>
              <w:t>«</w:t>
            </w:r>
            <w:r w:rsidRPr="008B11D2">
              <w:rPr>
                <w:bCs/>
              </w:rPr>
              <w:t>Управление качеством на предприятиях сувенирной продукции</w:t>
            </w:r>
            <w:r w:rsidRPr="008B11D2">
              <w:rPr>
                <w:iCs/>
                <w:spacing w:val="-1"/>
              </w:rPr>
              <w:t>»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1D2" w:rsidRPr="00391161" w:rsidRDefault="004445EB" w:rsidP="004445EB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t>Модуль состоит из дисциплин «Управление качеством художественных изделий», «Оборудование для художественных предприятий» и</w:t>
            </w:r>
            <w:r w:rsidRPr="004445EB">
              <w:rPr>
                <w:iCs/>
                <w:spacing w:val="-1"/>
              </w:rPr>
              <w:t xml:space="preserve"> направлен на формирование у студентов способности к </w:t>
            </w:r>
            <w:r w:rsidRPr="004445EB">
              <w:t xml:space="preserve">планированию и реализации производства художественно-промышленной продукции, обладающей эстетической ценностью. В рамках модуля студенты </w:t>
            </w:r>
            <w:r w:rsidRPr="004445EB">
              <w:rPr>
                <w:color w:val="000000" w:themeColor="text1"/>
              </w:rPr>
              <w:t xml:space="preserve">разрабатывают технологический процесс изготовления </w:t>
            </w:r>
            <w:r>
              <w:rPr>
                <w:color w:val="000000" w:themeColor="text1"/>
              </w:rPr>
              <w:t>сувенирной продукции</w:t>
            </w:r>
            <w:r w:rsidRPr="004445EB">
              <w:rPr>
                <w:color w:val="000000" w:themeColor="text1"/>
              </w:rPr>
              <w:t xml:space="preserve">, </w:t>
            </w:r>
            <w:r w:rsidRPr="004445EB">
              <w:t xml:space="preserve">выбирают необходимое оборудование, оснастку и инструмент для получения требуемых функциональных и эстетических свойств </w:t>
            </w:r>
            <w:r>
              <w:t>сувениров</w:t>
            </w:r>
            <w:r w:rsidRPr="004445EB">
              <w:t xml:space="preserve">, изучают возможности планомерного </w:t>
            </w:r>
            <w:r w:rsidRPr="004445EB">
              <w:rPr>
                <w:color w:val="000000" w:themeColor="text1"/>
              </w:rPr>
              <w:t>совершенствования технологического процесса, используя статистические методы управлен</w:t>
            </w:r>
            <w:r>
              <w:rPr>
                <w:color w:val="000000" w:themeColor="text1"/>
              </w:rPr>
              <w:t>ия качеством продукции</w:t>
            </w:r>
            <w:r w:rsidRPr="004445EB">
              <w:rPr>
                <w:color w:val="000000" w:themeColor="text1"/>
              </w:rPr>
              <w:t xml:space="preserve"> предприятий</w:t>
            </w:r>
            <w:r>
              <w:rPr>
                <w:color w:val="000000" w:themeColor="text1"/>
              </w:rPr>
              <w:t>, осуществляющих выпуск художественных изделий.</w:t>
            </w: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D2" w:rsidRPr="00147535" w:rsidRDefault="008B11D2">
            <w:pPr>
              <w:rPr>
                <w:b/>
                <w:bCs/>
              </w:rPr>
            </w:pPr>
            <w:r w:rsidRPr="00147535">
              <w:rPr>
                <w:b/>
                <w:bCs/>
              </w:rPr>
              <w:t>Практики, в том числе научно-исследовательская работа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1D2" w:rsidRPr="009F23EC" w:rsidRDefault="00F539D5" w:rsidP="00F539D5">
            <w:pPr>
              <w:jc w:val="both"/>
            </w:pPr>
            <w:r w:rsidRPr="009F23EC">
              <w:rPr>
                <w:spacing w:val="-5"/>
              </w:rPr>
              <w:t xml:space="preserve">Модуль состоит из 2-х учебных, производственной и преддипломной практик. Учебная практика включает в свою очередь графическую практику и художественно-живописную, </w:t>
            </w:r>
            <w:proofErr w:type="gramStart"/>
            <w:r w:rsidRPr="009F23EC">
              <w:rPr>
                <w:spacing w:val="-5"/>
              </w:rPr>
              <w:t>которые</w:t>
            </w:r>
            <w:proofErr w:type="gramEnd"/>
            <w:r w:rsidRPr="009F23EC">
              <w:rPr>
                <w:spacing w:val="-5"/>
              </w:rPr>
              <w:t xml:space="preserve"> проходят в форме пленэра. </w:t>
            </w:r>
            <w:r w:rsidRPr="009F23EC">
              <w:rPr>
                <w:rStyle w:val="FontStyle38"/>
                <w:rFonts w:eastAsiaTheme="majorEastAsia"/>
                <w:sz w:val="24"/>
              </w:rPr>
              <w:t xml:space="preserve">Целью учебной практики является совершенствование </w:t>
            </w:r>
            <w:r w:rsidRPr="009F23EC">
              <w:rPr>
                <w:rStyle w:val="FontStyle39"/>
                <w:sz w:val="24"/>
              </w:rPr>
              <w:t>графических</w:t>
            </w:r>
            <w:r w:rsidRPr="009F23EC">
              <w:t xml:space="preserve"> навыков в условиях открытого воздушного пространства и формирование художественно-графической культуры выпускника для дальнейшей профессиональной деятельности в сфере проектирования. </w:t>
            </w:r>
            <w:r w:rsidRPr="009F23EC">
              <w:rPr>
                <w:rStyle w:val="FontStyle38"/>
                <w:rFonts w:eastAsiaTheme="majorEastAsia"/>
                <w:sz w:val="24"/>
              </w:rPr>
              <w:t xml:space="preserve">Целью производственной и преддипломной практик является  закрепление теоретических знаний, полученных студентами при изучении дисциплин учебного плана и совершенствование практических </w:t>
            </w:r>
            <w:proofErr w:type="gramStart"/>
            <w:r w:rsidRPr="009F23EC">
              <w:rPr>
                <w:rStyle w:val="FontStyle38"/>
                <w:rFonts w:eastAsiaTheme="majorEastAsia"/>
                <w:sz w:val="24"/>
              </w:rPr>
              <w:t>навыков выполнения отдельных технологических операций изготовления художественных изделий</w:t>
            </w:r>
            <w:proofErr w:type="gramEnd"/>
            <w:r w:rsidR="004445EB">
              <w:rPr>
                <w:rStyle w:val="FontStyle38"/>
                <w:rFonts w:eastAsiaTheme="majorEastAsia"/>
                <w:sz w:val="24"/>
              </w:rPr>
              <w:t>.</w:t>
            </w:r>
          </w:p>
        </w:tc>
      </w:tr>
      <w:tr w:rsidR="008B11D2" w:rsidRPr="00147535" w:rsidTr="000E022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2" w:rsidRPr="00147535" w:rsidRDefault="008B11D2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D2" w:rsidRPr="00147535" w:rsidRDefault="008B11D2">
            <w:pPr>
              <w:rPr>
                <w:b/>
                <w:bCs/>
              </w:rPr>
            </w:pPr>
            <w:r w:rsidRPr="00147535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6B7" w:rsidRPr="009F23EC" w:rsidRDefault="00F106B7" w:rsidP="00F106B7">
            <w:pPr>
              <w:pStyle w:val="Default"/>
              <w:jc w:val="both"/>
            </w:pPr>
            <w:r w:rsidRPr="009F23EC">
              <w:t xml:space="preserve">Модуль включает сдачу Государственного экзамена, и защиту Выпускной квалификационной работы. В рамках государственной итоговой аттестации проверяется уровень </w:t>
            </w:r>
            <w:proofErr w:type="spellStart"/>
            <w:r w:rsidRPr="009F23EC">
              <w:t>сформированности</w:t>
            </w:r>
            <w:proofErr w:type="spellEnd"/>
            <w:r w:rsidRPr="009F23EC">
              <w:t xml:space="preserve"> результатов обучения, заявленных в образовательной программе. Готовность выпускника к производственно-технологической и художественно-производственной видам деятельности:</w:t>
            </w:r>
          </w:p>
          <w:p w:rsidR="009F23EC" w:rsidRPr="009F23EC" w:rsidRDefault="009F23EC" w:rsidP="009F23EC">
            <w:pPr>
              <w:shd w:val="clear" w:color="auto" w:fill="FFFFFF"/>
              <w:jc w:val="both"/>
              <w:rPr>
                <w:color w:val="000000"/>
                <w:spacing w:val="3"/>
                <w:lang w:eastAsia="ar-SA"/>
              </w:rPr>
            </w:pPr>
            <w:r w:rsidRPr="009F23EC">
              <w:rPr>
                <w:color w:val="000000"/>
                <w:spacing w:val="3"/>
              </w:rPr>
              <w:t>- разработка художественных эскизов готовой продукции;</w:t>
            </w:r>
          </w:p>
          <w:p w:rsidR="009F23EC" w:rsidRPr="009F23EC" w:rsidRDefault="009F23EC" w:rsidP="009F23EC">
            <w:pPr>
              <w:shd w:val="clear" w:color="auto" w:fill="FFFFFF"/>
              <w:jc w:val="both"/>
              <w:rPr>
                <w:color w:val="000000"/>
                <w:spacing w:val="3"/>
                <w:lang w:eastAsia="ar-SA"/>
              </w:rPr>
            </w:pPr>
            <w:r w:rsidRPr="009F23EC">
              <w:rPr>
                <w:color w:val="000000"/>
                <w:spacing w:val="3"/>
              </w:rPr>
              <w:t xml:space="preserve">- выбор материалов для изготовления художественно-промышленной продукции; </w:t>
            </w:r>
          </w:p>
          <w:p w:rsidR="009F23EC" w:rsidRPr="009F23EC" w:rsidRDefault="009F23EC" w:rsidP="009F23EC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9F23EC">
              <w:rPr>
                <w:color w:val="000000"/>
                <w:spacing w:val="3"/>
              </w:rPr>
              <w:t xml:space="preserve">- разработка технологических процессов обработки выбранных материалов, включая расчет технологических параметров; </w:t>
            </w:r>
          </w:p>
          <w:p w:rsidR="009F23EC" w:rsidRPr="009F23EC" w:rsidRDefault="009F23EC" w:rsidP="009F23EC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9F23EC">
              <w:rPr>
                <w:color w:val="000000"/>
                <w:spacing w:val="3"/>
              </w:rPr>
              <w:t>- выбор оборудования, оснастки и специального инструмента для производства готовой продукции;</w:t>
            </w:r>
          </w:p>
          <w:p w:rsidR="009F23EC" w:rsidRDefault="009F23EC" w:rsidP="009F23EC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9F23EC">
              <w:rPr>
                <w:color w:val="000000"/>
                <w:spacing w:val="3"/>
              </w:rPr>
              <w:t>- изготовление художественных ансамблей из материалов разных классов;</w:t>
            </w:r>
          </w:p>
          <w:p w:rsidR="008B11D2" w:rsidRPr="009F23EC" w:rsidRDefault="009F23EC" w:rsidP="009F23EC">
            <w:pPr>
              <w:ind w:left="-65" w:right="-104"/>
              <w:jc w:val="both"/>
            </w:pPr>
            <w:r>
              <w:rPr>
                <w:color w:val="000000"/>
                <w:spacing w:val="3"/>
              </w:rPr>
              <w:t xml:space="preserve"> </w:t>
            </w:r>
            <w:r w:rsidRPr="009F23EC">
              <w:rPr>
                <w:color w:val="000000"/>
                <w:spacing w:val="3"/>
              </w:rPr>
              <w:t>- оценка художественной совместимости различных материалов</w:t>
            </w:r>
            <w:r w:rsidR="004445EB">
              <w:rPr>
                <w:color w:val="000000"/>
                <w:spacing w:val="3"/>
              </w:rPr>
              <w:t>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4445EB">
        <w:t>Груздева И.А.</w:t>
      </w:r>
    </w:p>
    <w:sectPr w:rsidR="00117920" w:rsidRPr="00117920" w:rsidSect="000E022A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2C0"/>
    <w:rsid w:val="000E022A"/>
    <w:rsid w:val="00117920"/>
    <w:rsid w:val="00135C3D"/>
    <w:rsid w:val="00135FC4"/>
    <w:rsid w:val="00147535"/>
    <w:rsid w:val="00203325"/>
    <w:rsid w:val="00216D8B"/>
    <w:rsid w:val="00221640"/>
    <w:rsid w:val="00240165"/>
    <w:rsid w:val="002B2AC8"/>
    <w:rsid w:val="002E15E9"/>
    <w:rsid w:val="002E2846"/>
    <w:rsid w:val="002F0151"/>
    <w:rsid w:val="00386559"/>
    <w:rsid w:val="003A3A93"/>
    <w:rsid w:val="003A6223"/>
    <w:rsid w:val="003B2904"/>
    <w:rsid w:val="003D536C"/>
    <w:rsid w:val="004445EB"/>
    <w:rsid w:val="004B267B"/>
    <w:rsid w:val="005019D3"/>
    <w:rsid w:val="00553833"/>
    <w:rsid w:val="005620E5"/>
    <w:rsid w:val="005A680F"/>
    <w:rsid w:val="006348F8"/>
    <w:rsid w:val="00640828"/>
    <w:rsid w:val="00662AAB"/>
    <w:rsid w:val="00666CF6"/>
    <w:rsid w:val="006843F5"/>
    <w:rsid w:val="0069081C"/>
    <w:rsid w:val="006A0DBB"/>
    <w:rsid w:val="006A42CE"/>
    <w:rsid w:val="006D50CC"/>
    <w:rsid w:val="006F0EB5"/>
    <w:rsid w:val="006F2928"/>
    <w:rsid w:val="00732DE1"/>
    <w:rsid w:val="00751D13"/>
    <w:rsid w:val="0075577F"/>
    <w:rsid w:val="007A59F0"/>
    <w:rsid w:val="007E5ADF"/>
    <w:rsid w:val="00804F2D"/>
    <w:rsid w:val="00806FFC"/>
    <w:rsid w:val="008846D7"/>
    <w:rsid w:val="008B11D2"/>
    <w:rsid w:val="008B51CF"/>
    <w:rsid w:val="008C1F9D"/>
    <w:rsid w:val="0094031A"/>
    <w:rsid w:val="00941F72"/>
    <w:rsid w:val="00946E1C"/>
    <w:rsid w:val="00950B5D"/>
    <w:rsid w:val="009519A3"/>
    <w:rsid w:val="00986028"/>
    <w:rsid w:val="009F1A94"/>
    <w:rsid w:val="009F23EC"/>
    <w:rsid w:val="009F76F8"/>
    <w:rsid w:val="00A1733A"/>
    <w:rsid w:val="00A21479"/>
    <w:rsid w:val="00A21C85"/>
    <w:rsid w:val="00A61FB6"/>
    <w:rsid w:val="00A6405D"/>
    <w:rsid w:val="00A9454C"/>
    <w:rsid w:val="00AA5FA8"/>
    <w:rsid w:val="00AC6C94"/>
    <w:rsid w:val="00AF5C71"/>
    <w:rsid w:val="00B03D2B"/>
    <w:rsid w:val="00B9031E"/>
    <w:rsid w:val="00BA30C6"/>
    <w:rsid w:val="00BC52C0"/>
    <w:rsid w:val="00C113D4"/>
    <w:rsid w:val="00C56D68"/>
    <w:rsid w:val="00C76591"/>
    <w:rsid w:val="00C87338"/>
    <w:rsid w:val="00CE7533"/>
    <w:rsid w:val="00D01173"/>
    <w:rsid w:val="00D54B7E"/>
    <w:rsid w:val="00D71342"/>
    <w:rsid w:val="00DD30BE"/>
    <w:rsid w:val="00E039FA"/>
    <w:rsid w:val="00E4482C"/>
    <w:rsid w:val="00E76ACE"/>
    <w:rsid w:val="00E95255"/>
    <w:rsid w:val="00EC43B2"/>
    <w:rsid w:val="00EE0D37"/>
    <w:rsid w:val="00F106B7"/>
    <w:rsid w:val="00F350B0"/>
    <w:rsid w:val="00F46C13"/>
    <w:rsid w:val="00F539D5"/>
    <w:rsid w:val="00F6326C"/>
    <w:rsid w:val="00F7187F"/>
    <w:rsid w:val="00FA63D6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E0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6843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43F5"/>
    <w:rPr>
      <w:sz w:val="24"/>
      <w:szCs w:val="24"/>
    </w:rPr>
  </w:style>
  <w:style w:type="paragraph" w:styleId="a6">
    <w:name w:val="List Paragraph"/>
    <w:basedOn w:val="a"/>
    <w:uiPriority w:val="34"/>
    <w:qFormat/>
    <w:rsid w:val="00CE7533"/>
    <w:pPr>
      <w:ind w:left="720"/>
      <w:contextualSpacing/>
    </w:pPr>
    <w:rPr>
      <w:lang w:eastAsia="ar-SA"/>
    </w:rPr>
  </w:style>
  <w:style w:type="character" w:customStyle="1" w:styleId="20">
    <w:name w:val="Заголовок 2 Знак"/>
    <w:basedOn w:val="a0"/>
    <w:link w:val="2"/>
    <w:rsid w:val="00EE0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9081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732DE1"/>
    <w:pPr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32DE1"/>
    <w:rPr>
      <w:sz w:val="24"/>
      <w:szCs w:val="24"/>
      <w:lang w:eastAsia="ar-SA"/>
    </w:rPr>
  </w:style>
  <w:style w:type="paragraph" w:customStyle="1" w:styleId="Default">
    <w:name w:val="Default"/>
    <w:rsid w:val="008B11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8">
    <w:name w:val="Font Style38"/>
    <w:rsid w:val="00F539D5"/>
    <w:rPr>
      <w:rFonts w:ascii="Times New Roman" w:hAnsi="Times New Roman"/>
      <w:sz w:val="22"/>
    </w:rPr>
  </w:style>
  <w:style w:type="character" w:customStyle="1" w:styleId="FontStyle39">
    <w:name w:val="Font Style39"/>
    <w:rsid w:val="00F539D5"/>
    <w:rPr>
      <w:rFonts w:ascii="Times New Roman" w:hAnsi="Times New Roman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2343</Words>
  <Characters>19069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scientist</cp:lastModifiedBy>
  <cp:revision>8</cp:revision>
  <cp:lastPrinted>2013-11-12T03:35:00Z</cp:lastPrinted>
  <dcterms:created xsi:type="dcterms:W3CDTF">2016-05-06T11:12:00Z</dcterms:created>
  <dcterms:modified xsi:type="dcterms:W3CDTF">2016-05-07T06:57:00Z</dcterms:modified>
</cp:coreProperties>
</file>